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5CFA" w:rsidP="005502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CFA">
        <w:rPr>
          <w:rFonts w:ascii="Times New Roman" w:hAnsi="Times New Roman" w:cs="Times New Roman"/>
          <w:sz w:val="28"/>
          <w:szCs w:val="28"/>
          <w:lang w:val="uk-UA"/>
        </w:rPr>
        <w:t>Перелік публікацій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5CFA" w:rsidRDefault="00A51BCC" w:rsidP="00550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Конспект уроку на тему </w:t>
      </w:r>
      <w:r w:rsidRPr="00A51BC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51BCC">
        <w:rPr>
          <w:rFonts w:ascii="Times New Roman" w:hAnsi="Times New Roman" w:cs="Times New Roman"/>
          <w:sz w:val="28"/>
          <w:szCs w:val="28"/>
          <w:lang w:val="en-US"/>
        </w:rPr>
        <w:t>Observe the law and stick to the highest values of</w:t>
      </w:r>
      <w:r w:rsidR="00914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BCC">
        <w:rPr>
          <w:rFonts w:ascii="Times New Roman" w:hAnsi="Times New Roman" w:cs="Times New Roman"/>
          <w:sz w:val="28"/>
          <w:szCs w:val="28"/>
          <w:lang w:val="en-US"/>
        </w:rPr>
        <w:t xml:space="preserve"> life</w:t>
      </w:r>
      <w:r w:rsidRPr="00A51BC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Газета </w:t>
      </w:r>
      <w:r w:rsidRPr="00A51BCC">
        <w:rPr>
          <w:rFonts w:ascii="Times New Roman" w:hAnsi="Times New Roman" w:cs="Times New Roman"/>
          <w:sz w:val="28"/>
          <w:szCs w:val="28"/>
          <w:lang w:val="en-US"/>
        </w:rPr>
        <w:t>“English”</w:t>
      </w:r>
      <w:r>
        <w:rPr>
          <w:rFonts w:ascii="Times New Roman" w:hAnsi="Times New Roman" w:cs="Times New Roman"/>
          <w:sz w:val="28"/>
          <w:szCs w:val="28"/>
          <w:lang w:val="uk-UA"/>
        </w:rPr>
        <w:t>, 2009 № 29-30, с.15-17.</w:t>
      </w:r>
    </w:p>
    <w:p w:rsidR="00A51BCC" w:rsidRDefault="00A51BCC" w:rsidP="00550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Позакласний захід на тему </w:t>
      </w:r>
      <w:r w:rsidRPr="00A51BC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51BCC">
        <w:rPr>
          <w:rFonts w:ascii="Times New Roman" w:hAnsi="Times New Roman" w:cs="Times New Roman"/>
          <w:sz w:val="28"/>
          <w:szCs w:val="28"/>
          <w:lang w:val="en-US"/>
        </w:rPr>
        <w:t>The dreadful 1932-1933 famine in Ukraine - the cynical form of state terrorism against its own people</w:t>
      </w:r>
      <w:r w:rsidRPr="00A51BC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4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Газета </w:t>
      </w:r>
      <w:r w:rsidRPr="00A51BCC">
        <w:rPr>
          <w:rFonts w:ascii="Times New Roman" w:hAnsi="Times New Roman" w:cs="Times New Roman"/>
          <w:sz w:val="28"/>
          <w:szCs w:val="28"/>
          <w:lang w:val="en-US"/>
        </w:rPr>
        <w:t>“English”</w:t>
      </w:r>
      <w:r>
        <w:rPr>
          <w:rFonts w:ascii="Times New Roman" w:hAnsi="Times New Roman" w:cs="Times New Roman"/>
          <w:sz w:val="28"/>
          <w:szCs w:val="28"/>
          <w:lang w:val="uk-UA"/>
        </w:rPr>
        <w:t>, 2009 № 29-30, с.30.</w:t>
      </w:r>
    </w:p>
    <w:p w:rsidR="00914E8B" w:rsidRDefault="00914E8B" w:rsidP="00550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Позакласний </w:t>
      </w:r>
      <w:r w:rsidRPr="00914E8B">
        <w:rPr>
          <w:rFonts w:ascii="Times New Roman" w:hAnsi="Times New Roman" w:cs="Times New Roman"/>
          <w:sz w:val="28"/>
          <w:szCs w:val="28"/>
          <w:lang w:val="uk-UA"/>
        </w:rPr>
        <w:t xml:space="preserve">захід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14E8B">
        <w:rPr>
          <w:rFonts w:ascii="Times New Roman" w:hAnsi="Times New Roman" w:cs="Times New Roman"/>
          <w:sz w:val="28"/>
          <w:szCs w:val="28"/>
          <w:lang w:val="en-US"/>
        </w:rPr>
        <w:t>Winter festiviti</w:t>
      </w:r>
      <w:r>
        <w:rPr>
          <w:rFonts w:ascii="Times New Roman" w:hAnsi="Times New Roman" w:cs="Times New Roman"/>
          <w:sz w:val="28"/>
          <w:szCs w:val="28"/>
          <w:lang w:val="en-US"/>
        </w:rPr>
        <w:t>es in Ukraine and Great Britain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14E8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осібник</w:t>
      </w:r>
      <w:proofErr w:type="spellEnd"/>
      <w:r w:rsidRPr="00914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2594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і учителів загальноосвітніх шкіл, гімназій та ліцеїв</w:t>
      </w:r>
      <w:r w:rsidRPr="00914E8B">
        <w:rPr>
          <w:rFonts w:ascii="Times New Roman" w:hAnsi="Times New Roman" w:cs="Times New Roman"/>
          <w:sz w:val="28"/>
          <w:szCs w:val="28"/>
          <w:lang w:val="en-US"/>
        </w:rPr>
        <w:t xml:space="preserve"> “For you, for us, for all”.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Тернопіль –1996, с.71-72</w:t>
      </w:r>
    </w:p>
    <w:p w:rsidR="00D12594" w:rsidRPr="00D34B59" w:rsidRDefault="00D12594" w:rsidP="00550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Методичний посібник  </w:t>
      </w:r>
      <w:r w:rsidR="00D34B5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34B59" w:rsidRPr="00D34B59">
        <w:rPr>
          <w:rFonts w:ascii="Times New Roman" w:hAnsi="Times New Roman" w:cs="Times New Roman"/>
          <w:sz w:val="28"/>
          <w:szCs w:val="28"/>
        </w:rPr>
        <w:t>Мовленнєва</w:t>
      </w:r>
      <w:proofErr w:type="spellEnd"/>
      <w:r w:rsidR="00D34B59" w:rsidRPr="00D34B59">
        <w:rPr>
          <w:rFonts w:ascii="Times New Roman" w:hAnsi="Times New Roman" w:cs="Times New Roman"/>
          <w:sz w:val="28"/>
          <w:szCs w:val="28"/>
        </w:rPr>
        <w:t xml:space="preserve"> зарядка на уроках </w:t>
      </w:r>
      <w:proofErr w:type="spellStart"/>
      <w:r w:rsidR="00D34B59" w:rsidRPr="00D34B59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="00D34B59" w:rsidRPr="00D34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B59" w:rsidRPr="00D34B5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D34B59">
        <w:rPr>
          <w:rFonts w:ascii="Times New Roman" w:hAnsi="Times New Roman" w:cs="Times New Roman"/>
          <w:sz w:val="28"/>
          <w:szCs w:val="28"/>
          <w:lang w:val="uk-UA"/>
        </w:rPr>
        <w:t>». Чортків – 2011.</w:t>
      </w:r>
    </w:p>
    <w:sectPr w:rsidR="00D12594" w:rsidRPr="00D34B59" w:rsidSect="005502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5BC2"/>
    <w:multiLevelType w:val="hybridMultilevel"/>
    <w:tmpl w:val="3834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CFA"/>
    <w:rsid w:val="005502EE"/>
    <w:rsid w:val="006A5CFA"/>
    <w:rsid w:val="00914E8B"/>
    <w:rsid w:val="00A51BCC"/>
    <w:rsid w:val="00D12594"/>
    <w:rsid w:val="00D3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2015-12-11T08:36:00Z</dcterms:created>
  <dcterms:modified xsi:type="dcterms:W3CDTF">2015-12-11T08:56:00Z</dcterms:modified>
</cp:coreProperties>
</file>