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A0" w:rsidRPr="00340FAE" w:rsidRDefault="000032A0" w:rsidP="000032A0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  <w:r w:rsidRPr="00340FAE">
        <w:rPr>
          <w:b/>
          <w:sz w:val="28"/>
          <w:szCs w:val="28"/>
          <w:lang w:val="uk-UA"/>
        </w:rPr>
        <w:t>ОПИС ПЕДАГОГІЧНОГО ДОСВІДУ</w:t>
      </w:r>
    </w:p>
    <w:p w:rsidR="000032A0" w:rsidRPr="00340FAE" w:rsidRDefault="000032A0" w:rsidP="000032A0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  <w:r w:rsidRPr="00340FAE">
        <w:rPr>
          <w:b/>
          <w:sz w:val="28"/>
          <w:szCs w:val="28"/>
          <w:lang w:val="uk-UA"/>
        </w:rPr>
        <w:t>з розв’язання педагогічної проблеми, над якою працює класний керівник</w:t>
      </w:r>
    </w:p>
    <w:p w:rsidR="000032A0" w:rsidRPr="00340FAE" w:rsidRDefault="000032A0" w:rsidP="000032A0">
      <w:pPr>
        <w:tabs>
          <w:tab w:val="left" w:pos="3060"/>
        </w:tabs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7691"/>
      </w:tblGrid>
      <w:tr w:rsidR="000032A0" w:rsidRPr="00340FAE" w:rsidTr="00932BA8">
        <w:tc>
          <w:tcPr>
            <w:tcW w:w="2235" w:type="dxa"/>
          </w:tcPr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>Тема досвіду</w:t>
            </w:r>
          </w:p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0032A0" w:rsidRPr="00340FAE" w:rsidRDefault="000032A0" w:rsidP="00932B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Моральне виховання учнів</w:t>
            </w:r>
          </w:p>
        </w:tc>
      </w:tr>
      <w:tr w:rsidR="000032A0" w:rsidRPr="009653CD" w:rsidTr="00932BA8">
        <w:tc>
          <w:tcPr>
            <w:tcW w:w="2235" w:type="dxa"/>
          </w:tcPr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 xml:space="preserve">Автор </w:t>
            </w:r>
          </w:p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0032A0" w:rsidRPr="00340FAE" w:rsidRDefault="00FC3FF4" w:rsidP="00932B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М.М.</w:t>
            </w:r>
            <w:proofErr w:type="spellStart"/>
            <w:r>
              <w:rPr>
                <w:sz w:val="28"/>
                <w:szCs w:val="28"/>
                <w:lang w:val="uk-UA"/>
              </w:rPr>
              <w:t>Фіцула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,І.</w:t>
            </w:r>
            <w:proofErr w:type="spellStart"/>
            <w:r>
              <w:rPr>
                <w:sz w:val="28"/>
                <w:szCs w:val="28"/>
                <w:lang w:val="uk-UA"/>
              </w:rPr>
              <w:t>Бех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</w:tc>
      </w:tr>
      <w:tr w:rsidR="000032A0" w:rsidRPr="00FC3FF4" w:rsidTr="00932BA8">
        <w:tc>
          <w:tcPr>
            <w:tcW w:w="2235" w:type="dxa"/>
          </w:tcPr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>Сфера застосування</w:t>
            </w:r>
          </w:p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0032A0" w:rsidRPr="00340FAE" w:rsidRDefault="000032A0" w:rsidP="00932B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Учнівський та батьківський колектив</w:t>
            </w:r>
          </w:p>
        </w:tc>
      </w:tr>
      <w:tr w:rsidR="000032A0" w:rsidRPr="00340FAE" w:rsidTr="00932BA8">
        <w:tc>
          <w:tcPr>
            <w:tcW w:w="2235" w:type="dxa"/>
          </w:tcPr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>Актуальність</w:t>
            </w:r>
          </w:p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0032A0" w:rsidRPr="00340FAE" w:rsidRDefault="008251EA" w:rsidP="00932B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Формувати моральну свідомість особистості,її здатність до моральних дій ,сходження до духовності</w:t>
            </w:r>
          </w:p>
        </w:tc>
      </w:tr>
      <w:tr w:rsidR="000032A0" w:rsidRPr="009653CD" w:rsidTr="00932BA8">
        <w:tc>
          <w:tcPr>
            <w:tcW w:w="2235" w:type="dxa"/>
          </w:tcPr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>Наукові концепції та теорії</w:t>
            </w:r>
          </w:p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0032A0" w:rsidRPr="00340FAE" w:rsidRDefault="008251EA" w:rsidP="00932B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Дана проблема висвітлена у працях</w:t>
            </w:r>
            <w:r w:rsidR="00FC3FF4">
              <w:rPr>
                <w:sz w:val="28"/>
                <w:szCs w:val="28"/>
                <w:lang w:val="uk-UA"/>
              </w:rPr>
              <w:t xml:space="preserve"> Ш.О.</w:t>
            </w:r>
            <w:proofErr w:type="spellStart"/>
            <w:r w:rsidR="00FC3FF4">
              <w:rPr>
                <w:sz w:val="28"/>
                <w:szCs w:val="28"/>
                <w:lang w:val="uk-UA"/>
              </w:rPr>
              <w:t>Амонашвілі</w:t>
            </w:r>
            <w:proofErr w:type="spellEnd"/>
            <w:r w:rsidR="00FC3FF4">
              <w:rPr>
                <w:sz w:val="28"/>
                <w:szCs w:val="28"/>
                <w:lang w:val="uk-UA"/>
              </w:rPr>
              <w:t xml:space="preserve">,М.М. </w:t>
            </w:r>
            <w:proofErr w:type="spellStart"/>
            <w:r w:rsidR="00FC3FF4">
              <w:rPr>
                <w:sz w:val="28"/>
                <w:szCs w:val="28"/>
                <w:lang w:val="uk-UA"/>
              </w:rPr>
              <w:t>Фіцули</w:t>
            </w:r>
            <w:proofErr w:type="spellEnd"/>
            <w:r w:rsidR="00FC3FF4">
              <w:rPr>
                <w:sz w:val="28"/>
                <w:szCs w:val="28"/>
                <w:lang w:val="uk-UA"/>
              </w:rPr>
              <w:t>,В.О.Сухомлинського,А.С.Макаренка</w:t>
            </w:r>
            <w:r w:rsidR="00C51363">
              <w:rPr>
                <w:sz w:val="28"/>
                <w:szCs w:val="28"/>
                <w:lang w:val="uk-UA"/>
              </w:rPr>
              <w:t>,К.Д.Ушинського</w:t>
            </w:r>
          </w:p>
        </w:tc>
      </w:tr>
      <w:tr w:rsidR="000032A0" w:rsidRPr="009653CD" w:rsidTr="00932BA8">
        <w:tc>
          <w:tcPr>
            <w:tcW w:w="2235" w:type="dxa"/>
          </w:tcPr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>Основна ідея</w:t>
            </w:r>
          </w:p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0032A0" w:rsidRPr="00FC3FF4" w:rsidRDefault="00FC3FF4" w:rsidP="00932B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</w:t>
            </w:r>
            <w:r w:rsidRPr="00FC3FF4">
              <w:rPr>
                <w:color w:val="000000"/>
                <w:sz w:val="28"/>
                <w:szCs w:val="28"/>
                <w:lang w:val="uk-UA"/>
              </w:rPr>
              <w:t>ормування гармонійної особистості, що включає гуманність, працелюбність, чесність, правдивість, дисциплінованість, почуття відповідальності, власної гідності, виховання патріотизму, любові до Батьківщини.</w:t>
            </w:r>
          </w:p>
        </w:tc>
      </w:tr>
      <w:tr w:rsidR="000032A0" w:rsidRPr="00340FAE" w:rsidTr="00932BA8">
        <w:tc>
          <w:tcPr>
            <w:tcW w:w="2235" w:type="dxa"/>
          </w:tcPr>
          <w:p w:rsidR="000032A0" w:rsidRPr="00340FAE" w:rsidRDefault="000032A0" w:rsidP="00932BA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>Технологія реалізації ідеї</w:t>
            </w:r>
          </w:p>
          <w:p w:rsidR="000032A0" w:rsidRPr="00340FAE" w:rsidRDefault="000032A0" w:rsidP="00932BA8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0032A0" w:rsidRPr="00340FAE" w:rsidRDefault="00FC3FF4" w:rsidP="00932B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Реалізація на практиці провідної ідеї досвіду</w:t>
            </w:r>
          </w:p>
        </w:tc>
      </w:tr>
      <w:tr w:rsidR="000032A0" w:rsidRPr="009653CD" w:rsidTr="00932BA8">
        <w:tc>
          <w:tcPr>
            <w:tcW w:w="2235" w:type="dxa"/>
          </w:tcPr>
          <w:p w:rsidR="000032A0" w:rsidRPr="00340FAE" w:rsidRDefault="000032A0" w:rsidP="00932BA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>Форми, методи, прийоми, засоби</w:t>
            </w:r>
          </w:p>
          <w:p w:rsidR="000032A0" w:rsidRPr="00340FAE" w:rsidRDefault="000032A0" w:rsidP="00932BA8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FC3FF4" w:rsidRPr="00FC3FF4" w:rsidRDefault="00FC3FF4" w:rsidP="00FC3FF4">
            <w:pPr>
              <w:shd w:val="clear" w:color="auto" w:fill="F4F4F4" w:themeFill="background1"/>
              <w:rPr>
                <w:sz w:val="28"/>
                <w:szCs w:val="28"/>
                <w:lang w:val="uk-UA"/>
              </w:rPr>
            </w:pPr>
            <w:r w:rsidRPr="00FC3FF4">
              <w:rPr>
                <w:sz w:val="28"/>
                <w:szCs w:val="28"/>
                <w:lang w:val="uk-UA"/>
              </w:rPr>
              <w:t>Виховні години,індивідуальні бесід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FC3FF4">
              <w:rPr>
                <w:sz w:val="28"/>
                <w:szCs w:val="28"/>
                <w:lang w:val="uk-UA"/>
              </w:rPr>
              <w:t xml:space="preserve"> ,колективні творчі справи,мультимедійні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C3FF4">
              <w:rPr>
                <w:sz w:val="28"/>
                <w:szCs w:val="28"/>
                <w:lang w:val="uk-UA"/>
              </w:rPr>
              <w:t>презентації,відео,кліпи,комп’ютерні ігри,програми-тест</w:t>
            </w:r>
            <w:r>
              <w:rPr>
                <w:sz w:val="28"/>
                <w:szCs w:val="28"/>
                <w:lang w:val="uk-UA"/>
              </w:rPr>
              <w:t>,диспути,тренінги,тощо</w:t>
            </w:r>
          </w:p>
          <w:p w:rsidR="000032A0" w:rsidRPr="00340FAE" w:rsidRDefault="000032A0" w:rsidP="00932BA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032A0" w:rsidRPr="00340FAE" w:rsidTr="00932BA8">
        <w:tc>
          <w:tcPr>
            <w:tcW w:w="2235" w:type="dxa"/>
          </w:tcPr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>Результат застосування</w:t>
            </w:r>
          </w:p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C51363" w:rsidRPr="00C51363" w:rsidRDefault="00C51363" w:rsidP="00C51363">
            <w:pPr>
              <w:pStyle w:val="a8"/>
              <w:shd w:val="clear" w:color="auto" w:fill="FFFFFF"/>
              <w:spacing w:before="96" w:beforeAutospacing="0" w:after="120" w:afterAutospacing="0" w:line="28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Pr="00C51363">
              <w:rPr>
                <w:color w:val="000000"/>
                <w:sz w:val="28"/>
                <w:szCs w:val="28"/>
              </w:rPr>
              <w:t>арактеризуються такими поняттями:   моральна спрямованість,моральна свідомість,моральні звички,моральні почуття,м</w:t>
            </w:r>
            <w:r>
              <w:rPr>
                <w:color w:val="000000"/>
                <w:sz w:val="28"/>
                <w:szCs w:val="28"/>
              </w:rPr>
              <w:t xml:space="preserve">оральні </w:t>
            </w:r>
            <w:r w:rsidRPr="00C51363">
              <w:rPr>
                <w:color w:val="000000"/>
                <w:sz w:val="28"/>
                <w:szCs w:val="28"/>
              </w:rPr>
              <w:t>переконання,моральність,мораль</w:t>
            </w:r>
          </w:p>
          <w:p w:rsidR="000032A0" w:rsidRPr="00340FAE" w:rsidRDefault="000032A0" w:rsidP="00932BA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032A0" w:rsidRPr="00340FAE" w:rsidTr="00932BA8">
        <w:tc>
          <w:tcPr>
            <w:tcW w:w="2235" w:type="dxa"/>
          </w:tcPr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 xml:space="preserve">Критерії ефективності </w:t>
            </w:r>
          </w:p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0032A0" w:rsidRPr="00340FAE" w:rsidRDefault="00E1092C" w:rsidP="00932B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Вихованість школярів,формування високих моральних якостей особистості учня</w:t>
            </w:r>
          </w:p>
        </w:tc>
      </w:tr>
      <w:tr w:rsidR="000032A0" w:rsidRPr="009653CD" w:rsidTr="00E1092C">
        <w:tc>
          <w:tcPr>
            <w:tcW w:w="2235" w:type="dxa"/>
          </w:tcPr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>Наукові джерела</w:t>
            </w:r>
          </w:p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  <w:shd w:val="clear" w:color="auto" w:fill="auto"/>
          </w:tcPr>
          <w:p w:rsidR="000032A0" w:rsidRPr="00340FAE" w:rsidRDefault="00E1092C" w:rsidP="00E109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Сухомлинський В.О.Сто порад </w:t>
            </w:r>
            <w:proofErr w:type="spellStart"/>
            <w:r>
              <w:rPr>
                <w:sz w:val="28"/>
                <w:szCs w:val="28"/>
                <w:lang w:val="uk-UA"/>
              </w:rPr>
              <w:t>вчителю.Вибр.твори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:у5-ти т.;Ушинський К.Д.Людина як предмет </w:t>
            </w:r>
            <w:proofErr w:type="spellStart"/>
            <w:r>
              <w:rPr>
                <w:sz w:val="28"/>
                <w:szCs w:val="28"/>
                <w:lang w:val="uk-UA"/>
              </w:rPr>
              <w:t>виховання.Вибр.пед.твори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  <w:proofErr w:type="spellStart"/>
            <w:r>
              <w:rPr>
                <w:sz w:val="28"/>
                <w:szCs w:val="28"/>
                <w:lang w:val="uk-UA"/>
              </w:rPr>
              <w:t>Фіцула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М.М.Педагогічні проблеми перевиховання учнів</w:t>
            </w:r>
          </w:p>
        </w:tc>
      </w:tr>
      <w:tr w:rsidR="000032A0" w:rsidRPr="00E1092C" w:rsidTr="00932BA8">
        <w:tc>
          <w:tcPr>
            <w:tcW w:w="2235" w:type="dxa"/>
          </w:tcPr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  <w:r w:rsidRPr="00340FAE">
              <w:rPr>
                <w:b/>
                <w:sz w:val="28"/>
                <w:szCs w:val="28"/>
                <w:lang w:val="uk-UA"/>
              </w:rPr>
              <w:t xml:space="preserve">Висновки </w:t>
            </w:r>
          </w:p>
          <w:p w:rsidR="000032A0" w:rsidRPr="00340FAE" w:rsidRDefault="000032A0" w:rsidP="00932BA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0032A0" w:rsidRPr="00E1092C" w:rsidRDefault="00E1092C" w:rsidP="00932BA8">
            <w:pPr>
              <w:jc w:val="center"/>
              <w:rPr>
                <w:sz w:val="28"/>
                <w:szCs w:val="28"/>
                <w:lang w:val="uk-UA"/>
              </w:rPr>
            </w:pPr>
            <w:r w:rsidRPr="006738D5">
              <w:rPr>
                <w:color w:val="000000"/>
                <w:sz w:val="28"/>
                <w:szCs w:val="28"/>
              </w:rPr>
              <w:t xml:space="preserve">Морально </w:t>
            </w:r>
            <w:proofErr w:type="gramStart"/>
            <w:r w:rsidRPr="006738D5">
              <w:rPr>
                <w:color w:val="000000"/>
                <w:sz w:val="28"/>
                <w:szCs w:val="28"/>
              </w:rPr>
              <w:t>прекрасною</w:t>
            </w:r>
            <w:proofErr w:type="gramEnd"/>
            <w:r w:rsidRPr="006738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називають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людину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досконалої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гідності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Адже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моральну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красу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говорять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з приводу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доброти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: морально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прекрасним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називають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справедливу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мужню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благородну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взагалі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володіючу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всіма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добротами</w:t>
            </w:r>
            <w:proofErr w:type="spellEnd"/>
            <w:r w:rsidRPr="006738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38D5">
              <w:rPr>
                <w:color w:val="000000"/>
                <w:sz w:val="28"/>
                <w:szCs w:val="28"/>
              </w:rPr>
              <w:t>людину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!</w:t>
            </w:r>
          </w:p>
        </w:tc>
      </w:tr>
    </w:tbl>
    <w:p w:rsidR="000032A0" w:rsidRDefault="000032A0">
      <w:pPr>
        <w:rPr>
          <w:lang w:val="uk-UA"/>
        </w:rPr>
      </w:pPr>
    </w:p>
    <w:p w:rsidR="000032A0" w:rsidRPr="00340FAE" w:rsidRDefault="000032A0" w:rsidP="000032A0">
      <w:pPr>
        <w:ind w:firstLine="540"/>
        <w:jc w:val="center"/>
        <w:rPr>
          <w:b/>
          <w:spacing w:val="-6"/>
          <w:sz w:val="28"/>
          <w:szCs w:val="28"/>
          <w:lang w:val="uk-UA"/>
        </w:rPr>
      </w:pPr>
      <w:r w:rsidRPr="00340FAE">
        <w:rPr>
          <w:b/>
          <w:spacing w:val="-6"/>
          <w:sz w:val="28"/>
          <w:szCs w:val="28"/>
          <w:lang w:val="uk-UA"/>
        </w:rPr>
        <w:t>Опис виховної системи</w:t>
      </w:r>
      <w:r w:rsidR="009267DE">
        <w:rPr>
          <w:b/>
          <w:spacing w:val="-6"/>
          <w:sz w:val="28"/>
          <w:szCs w:val="28"/>
          <w:lang w:val="uk-UA"/>
        </w:rPr>
        <w:t xml:space="preserve"> 11</w:t>
      </w:r>
      <w:r w:rsidRPr="00340FAE">
        <w:rPr>
          <w:b/>
          <w:spacing w:val="-6"/>
          <w:sz w:val="28"/>
          <w:szCs w:val="28"/>
          <w:lang w:val="uk-UA"/>
        </w:rPr>
        <w:t xml:space="preserve"> класу 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7370"/>
      </w:tblGrid>
      <w:tr w:rsidR="000032A0" w:rsidRPr="00E1092C" w:rsidTr="00F0022D">
        <w:trPr>
          <w:trHeight w:val="147"/>
        </w:trPr>
        <w:tc>
          <w:tcPr>
            <w:tcW w:w="9899" w:type="dxa"/>
            <w:gridSpan w:val="2"/>
          </w:tcPr>
          <w:p w:rsidR="000032A0" w:rsidRDefault="000032A0" w:rsidP="00932BA8">
            <w:pPr>
              <w:jc w:val="center"/>
              <w:rPr>
                <w:b/>
                <w:lang w:val="uk-UA"/>
              </w:rPr>
            </w:pPr>
          </w:p>
          <w:p w:rsidR="00E1092C" w:rsidRPr="009267DE" w:rsidRDefault="00E1092C" w:rsidP="009267DE">
            <w:pPr>
              <w:shd w:val="clear" w:color="auto" w:fill="FFFFFF"/>
              <w:spacing w:line="312" w:lineRule="atLeast"/>
              <w:jc w:val="center"/>
              <w:rPr>
                <w:b/>
                <w:i/>
                <w:color w:val="333333"/>
                <w:sz w:val="28"/>
                <w:szCs w:val="28"/>
                <w:lang w:eastAsia="uk-UA"/>
              </w:rPr>
            </w:pPr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«</w:t>
            </w:r>
            <w:proofErr w:type="spellStart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Віддай</w:t>
            </w:r>
            <w:proofErr w:type="spellEnd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людині</w:t>
            </w:r>
            <w:proofErr w:type="spellEnd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крихітку</w:t>
            </w:r>
            <w:proofErr w:type="spellEnd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себе</w:t>
            </w:r>
            <w:proofErr w:type="gramStart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,з</w:t>
            </w:r>
            <w:proofErr w:type="gramEnd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а</w:t>
            </w:r>
            <w:proofErr w:type="spellEnd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це</w:t>
            </w:r>
            <w:proofErr w:type="spellEnd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 xml:space="preserve"> душа </w:t>
            </w:r>
            <w:proofErr w:type="spellStart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наповнюється</w:t>
            </w:r>
            <w:proofErr w:type="spellEnd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світлом</w:t>
            </w:r>
            <w:proofErr w:type="spellEnd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»</w:t>
            </w:r>
          </w:p>
          <w:p w:rsidR="00E1092C" w:rsidRPr="009267DE" w:rsidRDefault="00E1092C" w:rsidP="009267DE">
            <w:pPr>
              <w:shd w:val="clear" w:color="auto" w:fill="FFFFFF"/>
              <w:spacing w:line="312" w:lineRule="atLeast"/>
              <w:jc w:val="right"/>
              <w:rPr>
                <w:b/>
                <w:i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9267DE">
              <w:rPr>
                <w:b/>
                <w:i/>
                <w:color w:val="333333"/>
                <w:sz w:val="28"/>
                <w:szCs w:val="28"/>
                <w:lang w:eastAsia="uk-UA"/>
              </w:rPr>
              <w:t>Л.Костенко</w:t>
            </w:r>
            <w:proofErr w:type="spellEnd"/>
          </w:p>
          <w:p w:rsidR="000032A0" w:rsidRPr="00340FAE" w:rsidRDefault="000032A0" w:rsidP="00932BA8">
            <w:pPr>
              <w:jc w:val="center"/>
              <w:rPr>
                <w:b/>
                <w:lang w:val="uk-UA"/>
              </w:rPr>
            </w:pPr>
          </w:p>
        </w:tc>
      </w:tr>
      <w:tr w:rsidR="000032A0" w:rsidRPr="00E1092C" w:rsidTr="00F0022D">
        <w:trPr>
          <w:trHeight w:val="147"/>
        </w:trPr>
        <w:tc>
          <w:tcPr>
            <w:tcW w:w="2530" w:type="dxa"/>
          </w:tcPr>
          <w:p w:rsidR="000032A0" w:rsidRPr="00340FAE" w:rsidRDefault="000032A0" w:rsidP="00932BA8">
            <w:pPr>
              <w:jc w:val="center"/>
              <w:rPr>
                <w:b/>
                <w:lang w:val="uk-UA"/>
              </w:rPr>
            </w:pPr>
            <w:r w:rsidRPr="00340FAE">
              <w:rPr>
                <w:b/>
                <w:lang w:val="uk-UA"/>
              </w:rPr>
              <w:t>Компоненти структури</w:t>
            </w:r>
          </w:p>
          <w:p w:rsidR="000032A0" w:rsidRPr="00340FAE" w:rsidRDefault="000032A0" w:rsidP="00932B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0" w:type="dxa"/>
          </w:tcPr>
          <w:p w:rsidR="000032A0" w:rsidRPr="00340FAE" w:rsidRDefault="000032A0" w:rsidP="00932BA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032A0" w:rsidRPr="009267DE" w:rsidTr="00F0022D">
        <w:trPr>
          <w:trHeight w:val="5710"/>
        </w:trPr>
        <w:tc>
          <w:tcPr>
            <w:tcW w:w="2530" w:type="dxa"/>
          </w:tcPr>
          <w:p w:rsidR="000032A0" w:rsidRPr="00340FAE" w:rsidRDefault="000032A0" w:rsidP="00932B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lang w:val="uk-UA"/>
              </w:rPr>
            </w:pPr>
            <w:proofErr w:type="spellStart"/>
            <w:r w:rsidRPr="00340FAE">
              <w:rPr>
                <w:b/>
                <w:bCs/>
                <w:spacing w:val="-6"/>
                <w:lang w:val="uk-UA"/>
              </w:rPr>
              <w:t>орієнтаційно-цільовий</w:t>
            </w:r>
            <w:proofErr w:type="spellEnd"/>
            <w:r w:rsidRPr="00340FAE">
              <w:rPr>
                <w:b/>
                <w:bCs/>
                <w:spacing w:val="-6"/>
                <w:lang w:val="uk-UA"/>
              </w:rPr>
              <w:t xml:space="preserve"> компонент</w:t>
            </w:r>
          </w:p>
          <w:p w:rsidR="000032A0" w:rsidRPr="00340FAE" w:rsidRDefault="000032A0" w:rsidP="00932BA8">
            <w:pPr>
              <w:tabs>
                <w:tab w:val="left" w:pos="1590"/>
              </w:tabs>
              <w:jc w:val="center"/>
              <w:rPr>
                <w:lang w:val="uk-UA"/>
              </w:rPr>
            </w:pPr>
            <w:r w:rsidRPr="00340FAE">
              <w:rPr>
                <w:bCs/>
                <w:spacing w:val="-6"/>
                <w:lang w:val="uk-UA"/>
              </w:rPr>
              <w:t xml:space="preserve">(стратегічна ціль (державна стратегія виховної політики, генеральна мета виховання;  етапи становлення та розвитку виховної системи; конкретизація цілей виховання відповідно до етапів виховання, </w:t>
            </w:r>
            <w:r w:rsidRPr="00340FAE">
              <w:rPr>
                <w:lang w:val="uk-UA"/>
              </w:rPr>
              <w:t>місце і роль класу у виховному просторі освітнього закладу)</w:t>
            </w:r>
          </w:p>
          <w:p w:rsidR="000032A0" w:rsidRPr="00340FAE" w:rsidRDefault="000032A0" w:rsidP="00932BA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</w:tcPr>
          <w:p w:rsidR="009267DE" w:rsidRPr="00F0022D" w:rsidRDefault="009267DE" w:rsidP="00F0022D">
            <w:pPr>
              <w:rPr>
                <w:color w:val="333333"/>
                <w:sz w:val="28"/>
                <w:szCs w:val="28"/>
                <w:lang w:val="uk-UA" w:eastAsia="uk-UA"/>
              </w:rPr>
            </w:pPr>
            <w:r w:rsidRPr="00F0022D">
              <w:rPr>
                <w:color w:val="333333"/>
                <w:sz w:val="28"/>
                <w:szCs w:val="28"/>
                <w:lang w:val="uk-UA" w:eastAsia="uk-UA"/>
              </w:rPr>
              <w:t>1.</w:t>
            </w:r>
            <w:r w:rsidRPr="00F0022D">
              <w:rPr>
                <w:color w:val="333333"/>
                <w:sz w:val="28"/>
                <w:szCs w:val="28"/>
                <w:lang w:eastAsia="uk-UA"/>
              </w:rPr>
              <w:t>    </w:t>
            </w:r>
            <w:r w:rsidRPr="00F0022D">
              <w:rPr>
                <w:color w:val="333333"/>
                <w:sz w:val="28"/>
                <w:szCs w:val="28"/>
                <w:lang w:val="uk-UA" w:eastAsia="uk-UA"/>
              </w:rPr>
              <w:t>Виховувати в учнів любов до свого народу, його мови, звичаїв і традицій.</w:t>
            </w:r>
          </w:p>
          <w:p w:rsidR="000032A0" w:rsidRPr="00F0022D" w:rsidRDefault="009267DE" w:rsidP="00F0022D">
            <w:pPr>
              <w:rPr>
                <w:color w:val="333333"/>
                <w:sz w:val="28"/>
                <w:szCs w:val="28"/>
                <w:lang w:val="uk-UA" w:eastAsia="uk-UA"/>
              </w:rPr>
            </w:pPr>
            <w:r w:rsidRPr="00F0022D">
              <w:rPr>
                <w:color w:val="333333"/>
                <w:sz w:val="28"/>
                <w:szCs w:val="28"/>
                <w:lang w:val="uk-UA" w:eastAsia="uk-UA"/>
              </w:rPr>
              <w:t>2.Сприяти розвитку особистості дитини, формуванню її інтелектуального, морального потенціалу</w:t>
            </w:r>
          </w:p>
          <w:p w:rsidR="009267DE" w:rsidRPr="00F0022D" w:rsidRDefault="009267DE" w:rsidP="00F0022D">
            <w:pPr>
              <w:rPr>
                <w:color w:val="333333"/>
                <w:sz w:val="28"/>
                <w:szCs w:val="28"/>
                <w:lang w:val="uk-UA" w:eastAsia="uk-UA"/>
              </w:rPr>
            </w:pPr>
            <w:r w:rsidRPr="00F0022D">
              <w:rPr>
                <w:color w:val="333333"/>
                <w:sz w:val="28"/>
                <w:szCs w:val="28"/>
                <w:lang w:val="uk-UA" w:eastAsia="uk-UA"/>
              </w:rPr>
              <w:t>3.</w:t>
            </w:r>
            <w:r w:rsidRPr="00F0022D">
              <w:rPr>
                <w:color w:val="333333"/>
                <w:sz w:val="28"/>
                <w:szCs w:val="28"/>
                <w:lang w:eastAsia="uk-UA"/>
              </w:rPr>
              <w:t>     </w:t>
            </w:r>
            <w:r w:rsidRPr="00F0022D">
              <w:rPr>
                <w:color w:val="333333"/>
                <w:sz w:val="28"/>
                <w:szCs w:val="28"/>
                <w:lang w:val="uk-UA" w:eastAsia="uk-UA"/>
              </w:rPr>
              <w:t>Забезпечувати опанування учнями цілісної системи знань про навколишнє середовище, практичних вмінь і навичок, способів творчої діяльності, прийомів і методів самопізнання і розвитку.</w:t>
            </w:r>
          </w:p>
          <w:p w:rsidR="009267DE" w:rsidRPr="00F0022D" w:rsidRDefault="009267DE" w:rsidP="00F0022D">
            <w:pPr>
              <w:shd w:val="clear" w:color="auto" w:fill="FFFFFF"/>
              <w:spacing w:line="334" w:lineRule="atLeast"/>
              <w:ind w:hanging="360"/>
              <w:rPr>
                <w:color w:val="333333"/>
                <w:sz w:val="28"/>
                <w:szCs w:val="28"/>
                <w:lang w:val="uk-UA" w:eastAsia="uk-UA"/>
              </w:rPr>
            </w:pPr>
            <w:r w:rsidRPr="00F0022D">
              <w:rPr>
                <w:color w:val="333333"/>
                <w:sz w:val="28"/>
                <w:szCs w:val="28"/>
                <w:lang w:val="uk-UA" w:eastAsia="uk-UA"/>
              </w:rPr>
              <w:t>4.</w:t>
            </w:r>
            <w:r w:rsidRPr="00F0022D">
              <w:rPr>
                <w:color w:val="333333"/>
                <w:sz w:val="28"/>
                <w:szCs w:val="28"/>
                <w:lang w:eastAsia="uk-UA"/>
              </w:rPr>
              <w:t>   </w:t>
            </w:r>
            <w:r w:rsidRPr="00F0022D">
              <w:rPr>
                <w:color w:val="333333"/>
                <w:sz w:val="28"/>
                <w:szCs w:val="28"/>
                <w:lang w:val="uk-UA" w:eastAsia="uk-UA"/>
              </w:rPr>
              <w:t>4.</w:t>
            </w:r>
            <w:r w:rsidRPr="00F0022D">
              <w:rPr>
                <w:color w:val="333333"/>
                <w:sz w:val="28"/>
                <w:szCs w:val="28"/>
                <w:lang w:eastAsia="uk-UA"/>
              </w:rPr>
              <w:t>  </w:t>
            </w:r>
            <w:r w:rsidRPr="00F0022D">
              <w:rPr>
                <w:color w:val="333333"/>
                <w:sz w:val="28"/>
                <w:szCs w:val="28"/>
                <w:lang w:val="uk-UA" w:eastAsia="uk-UA"/>
              </w:rPr>
              <w:t>Виховувати в учнів цілісне сприйняття себе і навколишньої соціальної та природної дійсності.</w:t>
            </w:r>
          </w:p>
          <w:p w:rsidR="009267DE" w:rsidRPr="00F0022D" w:rsidRDefault="009267DE" w:rsidP="00F0022D">
            <w:pPr>
              <w:shd w:val="clear" w:color="auto" w:fill="FFFFFF"/>
              <w:spacing w:line="334" w:lineRule="atLeast"/>
              <w:ind w:hanging="360"/>
              <w:rPr>
                <w:color w:val="333333"/>
                <w:sz w:val="28"/>
                <w:szCs w:val="28"/>
                <w:lang w:eastAsia="uk-UA"/>
              </w:rPr>
            </w:pPr>
            <w:r w:rsidRPr="00F0022D">
              <w:rPr>
                <w:color w:val="333333"/>
                <w:sz w:val="28"/>
                <w:szCs w:val="28"/>
                <w:lang w:val="uk-UA" w:eastAsia="uk-UA"/>
              </w:rPr>
              <w:t>5.</w:t>
            </w:r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r w:rsidRPr="00F0022D">
              <w:rPr>
                <w:color w:val="333333"/>
                <w:sz w:val="28"/>
                <w:szCs w:val="28"/>
                <w:lang w:val="uk-UA" w:eastAsia="uk-UA"/>
              </w:rPr>
              <w:t xml:space="preserve"> 5.</w:t>
            </w:r>
            <w:r w:rsidRPr="00F0022D">
              <w:rPr>
                <w:color w:val="333333"/>
                <w:sz w:val="28"/>
                <w:szCs w:val="28"/>
                <w:lang w:eastAsia="uk-UA"/>
              </w:rPr>
              <w:t>     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Здійснювати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правове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виховання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дітей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ознайомлювати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з </w:t>
            </w:r>
            <w:proofErr w:type="gramStart"/>
            <w:r w:rsidRPr="00F0022D">
              <w:rPr>
                <w:color w:val="333333"/>
                <w:sz w:val="28"/>
                <w:szCs w:val="28"/>
                <w:lang w:eastAsia="uk-UA"/>
              </w:rPr>
              <w:t>правовою</w:t>
            </w:r>
            <w:proofErr w:type="gram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відповідальністю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окремими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статтями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Кримінального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кодексу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України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>.</w:t>
            </w:r>
          </w:p>
          <w:p w:rsidR="009267DE" w:rsidRPr="00F0022D" w:rsidRDefault="009267DE" w:rsidP="00F0022D">
            <w:pPr>
              <w:shd w:val="clear" w:color="auto" w:fill="FFFFFF"/>
              <w:spacing w:line="334" w:lineRule="atLeast"/>
              <w:rPr>
                <w:color w:val="333333"/>
                <w:sz w:val="28"/>
                <w:szCs w:val="28"/>
                <w:lang w:val="uk-UA" w:eastAsia="uk-UA"/>
              </w:rPr>
            </w:pPr>
            <w:r w:rsidRPr="00F0022D">
              <w:rPr>
                <w:color w:val="333333"/>
                <w:sz w:val="28"/>
                <w:szCs w:val="28"/>
                <w:lang w:val="uk-UA" w:eastAsia="uk-UA"/>
              </w:rPr>
              <w:t>6.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Узгоджувати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інтереси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особистості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інтересами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членів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класної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спільноти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з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особливостями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колективу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класу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умовами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його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життєдіяльності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>.</w:t>
            </w:r>
          </w:p>
          <w:p w:rsidR="009267DE" w:rsidRPr="00F0022D" w:rsidRDefault="009267DE" w:rsidP="00F0022D">
            <w:pPr>
              <w:shd w:val="clear" w:color="auto" w:fill="FFFFFF"/>
              <w:spacing w:line="334" w:lineRule="atLeast"/>
              <w:ind w:hanging="360"/>
              <w:rPr>
                <w:color w:val="333333"/>
                <w:sz w:val="28"/>
                <w:szCs w:val="28"/>
                <w:lang w:eastAsia="uk-UA"/>
              </w:rPr>
            </w:pPr>
          </w:p>
          <w:p w:rsidR="009267DE" w:rsidRPr="00F0022D" w:rsidRDefault="009267DE" w:rsidP="00F0022D">
            <w:pPr>
              <w:shd w:val="clear" w:color="auto" w:fill="FFFFFF"/>
              <w:spacing w:line="334" w:lineRule="atLeast"/>
              <w:ind w:hanging="360"/>
              <w:rPr>
                <w:color w:val="333333"/>
                <w:sz w:val="28"/>
                <w:szCs w:val="28"/>
                <w:lang w:val="uk-UA" w:eastAsia="uk-UA"/>
              </w:rPr>
            </w:pPr>
            <w:r w:rsidRPr="00F0022D">
              <w:rPr>
                <w:color w:val="333333"/>
                <w:sz w:val="28"/>
                <w:szCs w:val="28"/>
                <w:lang w:val="uk-UA" w:eastAsia="uk-UA"/>
              </w:rPr>
              <w:t>5</w:t>
            </w:r>
          </w:p>
        </w:tc>
      </w:tr>
      <w:tr w:rsidR="000032A0" w:rsidRPr="00340FAE" w:rsidTr="00F0022D">
        <w:trPr>
          <w:trHeight w:val="147"/>
        </w:trPr>
        <w:tc>
          <w:tcPr>
            <w:tcW w:w="2530" w:type="dxa"/>
          </w:tcPr>
          <w:p w:rsidR="000032A0" w:rsidRPr="00340FAE" w:rsidRDefault="000032A0" w:rsidP="00932B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lang w:val="uk-UA"/>
              </w:rPr>
            </w:pPr>
            <w:r w:rsidRPr="00340FAE">
              <w:rPr>
                <w:b/>
                <w:bCs/>
                <w:spacing w:val="-6"/>
                <w:lang w:val="uk-UA"/>
              </w:rPr>
              <w:t>гносеологічно-аксіологічний (змістовий) компонент</w:t>
            </w:r>
          </w:p>
          <w:p w:rsidR="000032A0" w:rsidRPr="00340FAE" w:rsidRDefault="000032A0" w:rsidP="00932B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pacing w:val="-6"/>
                <w:lang w:val="uk-UA"/>
              </w:rPr>
            </w:pPr>
            <w:r w:rsidRPr="00340FAE">
              <w:rPr>
                <w:bCs/>
                <w:spacing w:val="-6"/>
                <w:lang w:val="uk-UA"/>
              </w:rPr>
              <w:t>(досягнення стратегічних цілей у вихованні через конкретизацію завдань у контексті  педагогічної проблеми, над якою працює класний керівник)</w:t>
            </w:r>
          </w:p>
          <w:p w:rsidR="000032A0" w:rsidRPr="00340FAE" w:rsidRDefault="000032A0" w:rsidP="00932BA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</w:tcPr>
          <w:p w:rsidR="000032A0" w:rsidRPr="00F0022D" w:rsidRDefault="00FC7718" w:rsidP="00F0022D">
            <w:pPr>
              <w:rPr>
                <w:b/>
                <w:sz w:val="28"/>
                <w:szCs w:val="28"/>
                <w:lang w:val="uk-UA"/>
              </w:rPr>
            </w:pPr>
            <w:r w:rsidRPr="00F0022D">
              <w:rPr>
                <w:color w:val="111111"/>
                <w:sz w:val="28"/>
                <w:szCs w:val="28"/>
                <w:lang w:val="uk-UA" w:eastAsia="uk-UA"/>
              </w:rPr>
              <w:t xml:space="preserve">    </w:t>
            </w:r>
            <w:proofErr w:type="gramStart"/>
            <w:r w:rsidRPr="00F0022D">
              <w:rPr>
                <w:color w:val="111111"/>
                <w:sz w:val="28"/>
                <w:szCs w:val="28"/>
                <w:lang w:eastAsia="uk-UA"/>
              </w:rPr>
              <w:t>Моя</w:t>
            </w:r>
            <w:proofErr w:type="gram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робота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сьогодні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спрямована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на особу, яка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володіє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арсеналом норм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гідної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моральної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поведінки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, культурою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спілкування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етичними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нормами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співжиття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Педагогіка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співробітництва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, яка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застосована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моїй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навчально-виховній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, є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тим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сприятливим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середовищем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, в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якому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 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здатна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сформуватися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особистість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громадянина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що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володіє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високим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F0022D">
              <w:rPr>
                <w:color w:val="111111"/>
                <w:sz w:val="28"/>
                <w:szCs w:val="28"/>
                <w:lang w:eastAsia="uk-UA"/>
              </w:rPr>
              <w:t>р</w:t>
            </w:r>
            <w:proofErr w:type="gramEnd"/>
            <w:r w:rsidRPr="00F0022D">
              <w:rPr>
                <w:color w:val="111111"/>
                <w:sz w:val="28"/>
                <w:szCs w:val="28"/>
                <w:lang w:eastAsia="uk-UA"/>
              </w:rPr>
              <w:t>івнем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компетенцій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, і готова до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успішного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самовираження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сучасному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111111"/>
                <w:sz w:val="28"/>
                <w:szCs w:val="28"/>
                <w:lang w:eastAsia="uk-UA"/>
              </w:rPr>
              <w:t>світі</w:t>
            </w:r>
            <w:proofErr w:type="spellEnd"/>
            <w:r w:rsidRPr="00F0022D">
              <w:rPr>
                <w:color w:val="111111"/>
                <w:sz w:val="28"/>
                <w:szCs w:val="28"/>
                <w:lang w:eastAsia="uk-UA"/>
              </w:rPr>
              <w:t>.</w:t>
            </w:r>
          </w:p>
        </w:tc>
      </w:tr>
      <w:tr w:rsidR="000032A0" w:rsidRPr="00340FAE" w:rsidTr="00F0022D">
        <w:trPr>
          <w:trHeight w:val="147"/>
        </w:trPr>
        <w:tc>
          <w:tcPr>
            <w:tcW w:w="2530" w:type="dxa"/>
          </w:tcPr>
          <w:p w:rsidR="000032A0" w:rsidRPr="00340FAE" w:rsidRDefault="000032A0" w:rsidP="00932B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lang w:val="uk-UA"/>
              </w:rPr>
            </w:pPr>
            <w:r w:rsidRPr="00340FAE">
              <w:rPr>
                <w:b/>
                <w:bCs/>
                <w:spacing w:val="-6"/>
                <w:lang w:val="uk-UA"/>
              </w:rPr>
              <w:t>організаційно-педагогічний компонент</w:t>
            </w:r>
          </w:p>
          <w:p w:rsidR="000032A0" w:rsidRPr="00340FAE" w:rsidRDefault="000032A0" w:rsidP="00932BA8">
            <w:pPr>
              <w:jc w:val="center"/>
              <w:rPr>
                <w:bCs/>
                <w:spacing w:val="-6"/>
                <w:lang w:val="uk-UA"/>
              </w:rPr>
            </w:pPr>
            <w:r w:rsidRPr="00340FAE">
              <w:rPr>
                <w:bCs/>
                <w:spacing w:val="-6"/>
                <w:lang w:val="uk-UA"/>
              </w:rPr>
              <w:t>(педагогічні умови ефективності виховного процесу)</w:t>
            </w:r>
          </w:p>
          <w:p w:rsidR="000032A0" w:rsidRPr="00340FAE" w:rsidRDefault="000032A0" w:rsidP="00932BA8">
            <w:pPr>
              <w:rPr>
                <w:bCs/>
                <w:lang w:val="uk-UA"/>
              </w:rPr>
            </w:pPr>
          </w:p>
        </w:tc>
        <w:tc>
          <w:tcPr>
            <w:tcW w:w="7370" w:type="dxa"/>
          </w:tcPr>
          <w:p w:rsidR="00FC7718" w:rsidRPr="00F0022D" w:rsidRDefault="00FC7718" w:rsidP="00F0022D">
            <w:pPr>
              <w:shd w:val="clear" w:color="auto" w:fill="FFFFFF"/>
              <w:spacing w:line="334" w:lineRule="atLeast"/>
              <w:rPr>
                <w:color w:val="333333"/>
                <w:sz w:val="28"/>
                <w:szCs w:val="28"/>
                <w:lang w:eastAsia="uk-UA"/>
              </w:rPr>
            </w:pPr>
            <w:r w:rsidRPr="00F0022D">
              <w:rPr>
                <w:color w:val="333333"/>
                <w:sz w:val="28"/>
                <w:szCs w:val="28"/>
                <w:lang w:val="uk-UA" w:eastAsia="uk-UA"/>
              </w:rPr>
              <w:t xml:space="preserve">  </w:t>
            </w:r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Робота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класного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керівника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 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пов’язана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непередбачуваними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труднощами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невдачами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навіть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розчаруваннями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іноді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– з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безсонними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ночами, 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сльозами</w:t>
            </w:r>
            <w:proofErr w:type="spellEnd"/>
            <w:proofErr w:type="gramStart"/>
            <w:r w:rsidRPr="00F0022D">
              <w:rPr>
                <w:color w:val="333333"/>
                <w:sz w:val="28"/>
                <w:szCs w:val="28"/>
                <w:lang w:eastAsia="uk-UA"/>
              </w:rPr>
              <w:t>… В</w:t>
            </w:r>
            <w:proofErr w:type="gram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се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це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так. Але коли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бачиш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як на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твоїх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очах 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формується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особистість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як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збагачується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її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духовний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F0022D">
              <w:rPr>
                <w:color w:val="333333"/>
                <w:sz w:val="28"/>
                <w:szCs w:val="28"/>
                <w:lang w:eastAsia="uk-UA"/>
              </w:rPr>
              <w:t>св</w:t>
            </w:r>
            <w:proofErr w:type="gramEnd"/>
            <w:r w:rsidRPr="00F0022D">
              <w:rPr>
                <w:color w:val="333333"/>
                <w:sz w:val="28"/>
                <w:szCs w:val="28"/>
                <w:lang w:eastAsia="uk-UA"/>
              </w:rPr>
              <w:t>іт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як вона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починає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усвідомлювати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своє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місце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житті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а у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вирішенні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проблем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шукає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в тебе і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lastRenderedPageBreak/>
              <w:t>вдячна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це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коли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бачиш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що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твої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вихованці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своїми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негараздами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 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можуть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помічати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проблеми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інших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бути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небайдужими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до людей, 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всього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що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оточує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їх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і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готовими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  в будь-яку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хвилину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кинутись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допомогу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тому,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хто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її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потребу</w:t>
            </w:r>
            <w:proofErr w:type="gramStart"/>
            <w:r w:rsidRPr="00F0022D">
              <w:rPr>
                <w:color w:val="333333"/>
                <w:sz w:val="28"/>
                <w:szCs w:val="28"/>
                <w:lang w:eastAsia="uk-UA"/>
              </w:rPr>
              <w:t>є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>,</w:t>
            </w:r>
            <w:proofErr w:type="gram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 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забуваєш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прикрощі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безсонні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ночі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а душу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наповнює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почуття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глибокого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задоволення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мій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клас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це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колектив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>.   </w:t>
            </w:r>
            <w:r w:rsidRPr="00F0022D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</w:p>
          <w:p w:rsidR="000032A0" w:rsidRPr="00F0022D" w:rsidRDefault="000032A0" w:rsidP="00F0022D">
            <w:pPr>
              <w:rPr>
                <w:b/>
                <w:sz w:val="28"/>
                <w:szCs w:val="28"/>
              </w:rPr>
            </w:pPr>
          </w:p>
        </w:tc>
      </w:tr>
      <w:tr w:rsidR="000032A0" w:rsidRPr="00340FAE" w:rsidTr="00F0022D">
        <w:trPr>
          <w:trHeight w:val="3364"/>
        </w:trPr>
        <w:tc>
          <w:tcPr>
            <w:tcW w:w="2530" w:type="dxa"/>
          </w:tcPr>
          <w:p w:rsidR="000032A0" w:rsidRPr="00340FAE" w:rsidRDefault="000032A0" w:rsidP="00932BA8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ind w:right="-74"/>
              <w:jc w:val="center"/>
              <w:rPr>
                <w:b/>
                <w:bCs/>
                <w:spacing w:val="-6"/>
                <w:lang w:val="uk-UA"/>
              </w:rPr>
            </w:pPr>
            <w:proofErr w:type="spellStart"/>
            <w:r w:rsidRPr="00340FAE">
              <w:rPr>
                <w:b/>
                <w:bCs/>
                <w:spacing w:val="-6"/>
                <w:lang w:val="uk-UA"/>
              </w:rPr>
              <w:lastRenderedPageBreak/>
              <w:t>практично-діяльнісний</w:t>
            </w:r>
            <w:proofErr w:type="spellEnd"/>
            <w:r w:rsidRPr="00340FAE">
              <w:rPr>
                <w:b/>
                <w:bCs/>
                <w:spacing w:val="-6"/>
                <w:lang w:val="uk-UA"/>
              </w:rPr>
              <w:t xml:space="preserve"> компонент </w:t>
            </w:r>
          </w:p>
          <w:p w:rsidR="000032A0" w:rsidRPr="00340FAE" w:rsidRDefault="000032A0" w:rsidP="00932B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pacing w:val="-6"/>
                <w:lang w:val="uk-UA"/>
              </w:rPr>
            </w:pPr>
            <w:r w:rsidRPr="00340FAE">
              <w:rPr>
                <w:bCs/>
                <w:spacing w:val="-6"/>
                <w:lang w:val="uk-UA"/>
              </w:rPr>
              <w:t>(стратегії та методи виховної роботи, організаційні форми – індивідуальні, групові, колективні, масові; спілкування, тактика та стиль діяльності класного керівника)</w:t>
            </w:r>
          </w:p>
          <w:p w:rsidR="000032A0" w:rsidRPr="00340FAE" w:rsidRDefault="000032A0" w:rsidP="00932B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lang w:val="uk-UA"/>
              </w:rPr>
            </w:pPr>
          </w:p>
        </w:tc>
        <w:tc>
          <w:tcPr>
            <w:tcW w:w="7370" w:type="dxa"/>
          </w:tcPr>
          <w:p w:rsidR="000032A0" w:rsidRPr="00F0022D" w:rsidRDefault="00FC7718" w:rsidP="00F0022D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Згуртуванню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учнів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класу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єдиний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дружній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колектив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сприяє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робота з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учнівського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. Через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діюче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учні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мають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можливість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розвивати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свої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організаторські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здібності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почуття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відповідальності</w:t>
            </w:r>
            <w:proofErr w:type="spellEnd"/>
            <w:r w:rsidRPr="00F0022D">
              <w:rPr>
                <w:color w:val="333333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0022D">
              <w:rPr>
                <w:color w:val="333333"/>
                <w:sz w:val="28"/>
                <w:szCs w:val="28"/>
                <w:lang w:eastAsia="uk-UA"/>
              </w:rPr>
              <w:t>ініціативи</w:t>
            </w:r>
            <w:proofErr w:type="spellEnd"/>
            <w:proofErr w:type="gramStart"/>
            <w:r w:rsidRPr="00F0022D">
              <w:rPr>
                <w:color w:val="333333"/>
                <w:sz w:val="28"/>
                <w:szCs w:val="28"/>
                <w:lang w:eastAsia="uk-UA"/>
              </w:rPr>
              <w:t>.</w:t>
            </w:r>
            <w:r w:rsidRPr="00F0022D">
              <w:rPr>
                <w:color w:val="333333"/>
                <w:sz w:val="28"/>
                <w:szCs w:val="28"/>
                <w:lang w:val="uk-UA" w:eastAsia="uk-UA"/>
              </w:rPr>
              <w:t>Т</w:t>
            </w:r>
            <w:proofErr w:type="gramEnd"/>
            <w:r w:rsidRPr="00F0022D">
              <w:rPr>
                <w:color w:val="333333"/>
                <w:sz w:val="28"/>
                <w:szCs w:val="28"/>
                <w:lang w:val="uk-UA" w:eastAsia="uk-UA"/>
              </w:rPr>
              <w:t>акож проводжу індивідуальні бесіди,</w:t>
            </w:r>
            <w:proofErr w:type="spellStart"/>
            <w:r w:rsidRPr="00F0022D">
              <w:rPr>
                <w:color w:val="333333"/>
                <w:sz w:val="28"/>
                <w:szCs w:val="28"/>
                <w:lang w:val="uk-UA" w:eastAsia="uk-UA"/>
              </w:rPr>
              <w:t>зоохочую</w:t>
            </w:r>
            <w:proofErr w:type="spellEnd"/>
            <w:r w:rsidRPr="00F0022D">
              <w:rPr>
                <w:color w:val="333333"/>
                <w:sz w:val="28"/>
                <w:szCs w:val="28"/>
                <w:lang w:val="uk-UA" w:eastAsia="uk-UA"/>
              </w:rPr>
              <w:t xml:space="preserve"> до участі в предметних тижнях,в позакласному житті  школи,спортивних змаганнях,тощо</w:t>
            </w:r>
          </w:p>
        </w:tc>
      </w:tr>
      <w:tr w:rsidR="000032A0" w:rsidRPr="00340FAE" w:rsidTr="00F0022D">
        <w:trPr>
          <w:trHeight w:val="7384"/>
        </w:trPr>
        <w:tc>
          <w:tcPr>
            <w:tcW w:w="2530" w:type="dxa"/>
          </w:tcPr>
          <w:p w:rsidR="000032A0" w:rsidRPr="00340FAE" w:rsidRDefault="000032A0" w:rsidP="00932B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lang w:val="uk-UA"/>
              </w:rPr>
            </w:pPr>
            <w:r w:rsidRPr="00340FAE">
              <w:rPr>
                <w:b/>
                <w:bCs/>
                <w:spacing w:val="-6"/>
                <w:lang w:val="uk-UA"/>
              </w:rPr>
              <w:t>діагностико-результативний компонент</w:t>
            </w:r>
          </w:p>
          <w:p w:rsidR="000032A0" w:rsidRPr="00340FAE" w:rsidRDefault="000032A0" w:rsidP="00932B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pacing w:val="-6"/>
                <w:lang w:val="uk-UA"/>
              </w:rPr>
            </w:pPr>
            <w:r w:rsidRPr="00340FAE">
              <w:rPr>
                <w:bCs/>
                <w:spacing w:val="-6"/>
                <w:lang w:val="uk-UA"/>
              </w:rPr>
              <w:t>(очікувані результати, критерії ефективності, оцінка й аналіз функціонування  системи)</w:t>
            </w:r>
          </w:p>
          <w:p w:rsidR="000032A0" w:rsidRPr="00340FAE" w:rsidRDefault="000032A0" w:rsidP="00932BA8">
            <w:pPr>
              <w:rPr>
                <w:bCs/>
                <w:lang w:val="uk-UA"/>
              </w:rPr>
            </w:pPr>
          </w:p>
        </w:tc>
        <w:tc>
          <w:tcPr>
            <w:tcW w:w="7370" w:type="dxa"/>
          </w:tcPr>
          <w:p w:rsidR="00F0022D" w:rsidRPr="00F0022D" w:rsidRDefault="00F0022D" w:rsidP="00F0022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proofErr w:type="spellStart"/>
            <w:r w:rsidRPr="00F0022D">
              <w:rPr>
                <w:color w:val="3C3E3E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3C3E3E"/>
                <w:sz w:val="28"/>
                <w:szCs w:val="28"/>
                <w:shd w:val="clear" w:color="auto" w:fill="FFFFFF"/>
              </w:rPr>
              <w:t>В</w:t>
            </w:r>
            <w:r w:rsidR="00FC7718" w:rsidRPr="00F0022D">
              <w:rPr>
                <w:color w:val="3C3E3E"/>
                <w:sz w:val="28"/>
                <w:szCs w:val="28"/>
                <w:shd w:val="clear" w:color="auto" w:fill="FFFFFF"/>
              </w:rPr>
              <w:t>иховання</w:t>
            </w:r>
            <w:proofErr w:type="spellEnd"/>
            <w:r w:rsidR="00FC7718" w:rsidRPr="00F0022D">
              <w:rPr>
                <w:color w:val="3C3E3E"/>
                <w:sz w:val="28"/>
                <w:szCs w:val="28"/>
                <w:shd w:val="clear" w:color="auto" w:fill="FFFFFF"/>
              </w:rPr>
              <w:t xml:space="preserve"> високоморального підростаючого покоління, формування у нього українського менталітету</w:t>
            </w:r>
            <w:r w:rsidRPr="00F0022D">
              <w:rPr>
                <w:color w:val="3C3E3E"/>
                <w:sz w:val="28"/>
                <w:szCs w:val="28"/>
              </w:rPr>
              <w:t xml:space="preserve"> на основі відродження національних традицій свого народу;</w:t>
            </w:r>
          </w:p>
          <w:p w:rsidR="00F0022D" w:rsidRPr="00F0022D" w:rsidRDefault="00F0022D" w:rsidP="00F0022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r w:rsidRPr="00F0022D">
              <w:rPr>
                <w:color w:val="3C3E3E"/>
                <w:sz w:val="28"/>
                <w:szCs w:val="28"/>
              </w:rPr>
              <w:t>—  створення необхідних умов для фізичного розвитку школярів, збереження та зміцнення їх здоров'я;</w:t>
            </w:r>
          </w:p>
          <w:p w:rsidR="00F0022D" w:rsidRPr="00F0022D" w:rsidRDefault="00F0022D" w:rsidP="00F0022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r w:rsidRPr="00F0022D">
              <w:rPr>
                <w:color w:val="3C3E3E"/>
                <w:sz w:val="28"/>
                <w:szCs w:val="28"/>
              </w:rPr>
              <w:t>    — духовно-моральне виховання, головною особливістю якого є орієнтація на загальнолюдські цінності;</w:t>
            </w:r>
          </w:p>
          <w:p w:rsidR="00F0022D" w:rsidRPr="00F0022D" w:rsidRDefault="00F0022D" w:rsidP="00F0022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r w:rsidRPr="00F0022D">
              <w:rPr>
                <w:color w:val="3C3E3E"/>
                <w:sz w:val="28"/>
                <w:szCs w:val="28"/>
              </w:rPr>
              <w:t>— розвиток таланту, розумових і фізичних здібностей, формування у школярів високої пізнавальної культури, організація змістовного дозвілля;</w:t>
            </w:r>
          </w:p>
          <w:p w:rsidR="00F0022D" w:rsidRPr="00F0022D" w:rsidRDefault="00F0022D" w:rsidP="00F0022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r w:rsidRPr="00F0022D">
              <w:rPr>
                <w:color w:val="3C3E3E"/>
                <w:sz w:val="28"/>
                <w:szCs w:val="28"/>
              </w:rPr>
              <w:t>— підготовка учнів до господарсько-трудової діяльності;</w:t>
            </w:r>
          </w:p>
          <w:p w:rsidR="00F0022D" w:rsidRPr="00F0022D" w:rsidRDefault="00F0022D" w:rsidP="00F0022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r w:rsidRPr="00F0022D">
              <w:rPr>
                <w:color w:val="3C3E3E"/>
                <w:sz w:val="28"/>
                <w:szCs w:val="28"/>
              </w:rPr>
              <w:t>—  створення умов для вільного вибору світоглядних позицій;</w:t>
            </w:r>
          </w:p>
          <w:p w:rsidR="00F0022D" w:rsidRPr="00F0022D" w:rsidRDefault="00F0022D" w:rsidP="00F0022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r w:rsidRPr="00F0022D">
              <w:rPr>
                <w:color w:val="3C3E3E"/>
                <w:sz w:val="28"/>
                <w:szCs w:val="28"/>
              </w:rPr>
              <w:t>—  гуманізація педагогічного процесу, демократизація відносин у колективі;</w:t>
            </w:r>
          </w:p>
          <w:p w:rsidR="00F0022D" w:rsidRPr="00F0022D" w:rsidRDefault="00F0022D" w:rsidP="00F0022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r w:rsidRPr="00F0022D">
              <w:rPr>
                <w:color w:val="3C3E3E"/>
                <w:sz w:val="28"/>
                <w:szCs w:val="28"/>
              </w:rPr>
              <w:t>—- визначальним у роботі мають бути воля, інтереси дітей;</w:t>
            </w:r>
          </w:p>
          <w:p w:rsidR="00F0022D" w:rsidRPr="00F0022D" w:rsidRDefault="00F0022D" w:rsidP="00F0022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r w:rsidRPr="00F0022D">
              <w:rPr>
                <w:color w:val="3C3E3E"/>
                <w:sz w:val="28"/>
                <w:szCs w:val="28"/>
              </w:rPr>
              <w:t>—  індивідуалізація виховання, фундаментом якої має стати ідея захисту дитини у навчанні, здоров'ї,</w:t>
            </w:r>
            <w:r w:rsidRPr="00F0022D">
              <w:rPr>
                <w:color w:val="3C3E3E"/>
                <w:sz w:val="28"/>
                <w:szCs w:val="28"/>
              </w:rPr>
              <w:br/>
              <w:t>сфері спілкування;</w:t>
            </w:r>
          </w:p>
          <w:p w:rsidR="00F0022D" w:rsidRPr="00F0022D" w:rsidRDefault="00F0022D" w:rsidP="00F0022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r w:rsidRPr="00F0022D">
              <w:rPr>
                <w:color w:val="3C3E3E"/>
                <w:sz w:val="28"/>
                <w:szCs w:val="28"/>
              </w:rPr>
              <w:t>—  організація роботи з батьками</w:t>
            </w:r>
          </w:p>
          <w:p w:rsidR="000032A0" w:rsidRPr="00F0022D" w:rsidRDefault="000032A0" w:rsidP="00F0022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0032A0" w:rsidRPr="009653CD" w:rsidTr="00F0022D">
        <w:trPr>
          <w:trHeight w:val="1131"/>
        </w:trPr>
        <w:tc>
          <w:tcPr>
            <w:tcW w:w="2530" w:type="dxa"/>
          </w:tcPr>
          <w:p w:rsidR="000032A0" w:rsidRPr="00340FAE" w:rsidRDefault="000032A0" w:rsidP="00932B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lang w:val="uk-UA"/>
              </w:rPr>
            </w:pPr>
            <w:r w:rsidRPr="00340FAE">
              <w:rPr>
                <w:b/>
                <w:bCs/>
                <w:spacing w:val="-6"/>
                <w:lang w:val="uk-UA"/>
              </w:rPr>
              <w:lastRenderedPageBreak/>
              <w:t>Структурно-функціональна чи організаційно-педагогічна модель системи (якщо є)</w:t>
            </w:r>
          </w:p>
          <w:p w:rsidR="000032A0" w:rsidRPr="00340FAE" w:rsidRDefault="000032A0" w:rsidP="00932B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lang w:val="uk-UA"/>
              </w:rPr>
            </w:pPr>
          </w:p>
        </w:tc>
        <w:tc>
          <w:tcPr>
            <w:tcW w:w="7370" w:type="dxa"/>
          </w:tcPr>
          <w:p w:rsidR="000032A0" w:rsidRPr="009653CD" w:rsidRDefault="00F0022D" w:rsidP="009653CD">
            <w:pPr>
              <w:jc w:val="both"/>
              <w:rPr>
                <w:sz w:val="28"/>
                <w:szCs w:val="28"/>
                <w:lang w:val="uk-UA"/>
              </w:rPr>
            </w:pPr>
            <w:r w:rsidRPr="00F0022D">
              <w:rPr>
                <w:sz w:val="28"/>
                <w:szCs w:val="28"/>
                <w:lang w:val="uk-UA"/>
              </w:rPr>
              <w:t>Уся робота з класом підпорядкована загальнош</w:t>
            </w:r>
            <w:r w:rsidR="009653CD">
              <w:rPr>
                <w:sz w:val="28"/>
                <w:szCs w:val="28"/>
                <w:lang w:val="uk-UA"/>
              </w:rPr>
              <w:t>кільній навчально-виховній роботі ,тож усе у школі,в класі та в позаурочній діяльності реалізується систематично, поетапно, активно і творчо.</w:t>
            </w:r>
            <w:bookmarkStart w:id="0" w:name="_GoBack"/>
            <w:bookmarkEnd w:id="0"/>
          </w:p>
        </w:tc>
      </w:tr>
    </w:tbl>
    <w:p w:rsidR="000032A0" w:rsidRPr="00340FAE" w:rsidRDefault="000032A0" w:rsidP="000032A0">
      <w:pPr>
        <w:ind w:firstLine="540"/>
        <w:jc w:val="center"/>
        <w:rPr>
          <w:b/>
          <w:sz w:val="28"/>
          <w:szCs w:val="28"/>
          <w:lang w:val="uk-UA"/>
        </w:rPr>
      </w:pPr>
    </w:p>
    <w:p w:rsidR="000032A0" w:rsidRPr="00340FAE" w:rsidRDefault="000032A0" w:rsidP="000032A0">
      <w:pPr>
        <w:ind w:firstLine="540"/>
        <w:jc w:val="center"/>
        <w:rPr>
          <w:b/>
          <w:sz w:val="28"/>
          <w:szCs w:val="28"/>
          <w:lang w:val="uk-UA"/>
        </w:rPr>
      </w:pPr>
    </w:p>
    <w:p w:rsidR="000032A0" w:rsidRPr="00340FAE" w:rsidRDefault="000032A0" w:rsidP="000032A0">
      <w:pPr>
        <w:ind w:firstLine="540"/>
        <w:jc w:val="center"/>
        <w:rPr>
          <w:b/>
          <w:sz w:val="28"/>
          <w:szCs w:val="28"/>
          <w:lang w:val="uk-UA"/>
        </w:rPr>
      </w:pPr>
    </w:p>
    <w:p w:rsidR="000032A0" w:rsidRPr="00340FAE" w:rsidRDefault="000032A0" w:rsidP="000032A0">
      <w:pPr>
        <w:ind w:firstLine="540"/>
        <w:jc w:val="center"/>
        <w:rPr>
          <w:b/>
          <w:sz w:val="28"/>
          <w:szCs w:val="28"/>
          <w:lang w:val="uk-UA"/>
        </w:rPr>
      </w:pPr>
    </w:p>
    <w:p w:rsidR="000032A0" w:rsidRPr="000032A0" w:rsidRDefault="000032A0">
      <w:pPr>
        <w:rPr>
          <w:lang w:val="uk-UA"/>
        </w:rPr>
      </w:pPr>
    </w:p>
    <w:sectPr w:rsidR="000032A0" w:rsidRPr="000032A0" w:rsidSect="005C69F2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2D" w:rsidRDefault="00521C2D" w:rsidP="000032A0">
      <w:r>
        <w:separator/>
      </w:r>
    </w:p>
  </w:endnote>
  <w:endnote w:type="continuationSeparator" w:id="0">
    <w:p w:rsidR="00521C2D" w:rsidRDefault="00521C2D" w:rsidP="0000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2D" w:rsidRDefault="00521C2D" w:rsidP="000032A0">
      <w:r>
        <w:separator/>
      </w:r>
    </w:p>
  </w:footnote>
  <w:footnote w:type="continuationSeparator" w:id="0">
    <w:p w:rsidR="00521C2D" w:rsidRDefault="00521C2D" w:rsidP="0000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17" w:rsidRDefault="00521C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817" w:rsidRDefault="002F44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17" w:rsidRPr="000032A0" w:rsidRDefault="002F44F3">
    <w:pPr>
      <w:pStyle w:val="a3"/>
      <w:framePr w:wrap="around" w:vAnchor="text" w:hAnchor="margin" w:xAlign="center" w:y="1"/>
      <w:rPr>
        <w:rStyle w:val="a5"/>
        <w:lang w:val="uk-UA"/>
      </w:rPr>
    </w:pPr>
  </w:p>
  <w:p w:rsidR="00BE0817" w:rsidRPr="000032A0" w:rsidRDefault="002F44F3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76EE"/>
    <w:multiLevelType w:val="hybridMultilevel"/>
    <w:tmpl w:val="B1AEEA6A"/>
    <w:lvl w:ilvl="0" w:tplc="31CE12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C610C"/>
    <w:multiLevelType w:val="hybridMultilevel"/>
    <w:tmpl w:val="C0425F08"/>
    <w:lvl w:ilvl="0" w:tplc="8E1C633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2A0"/>
    <w:rsid w:val="000032A0"/>
    <w:rsid w:val="00521C2D"/>
    <w:rsid w:val="008251EA"/>
    <w:rsid w:val="009267DE"/>
    <w:rsid w:val="009653CD"/>
    <w:rsid w:val="00C51363"/>
    <w:rsid w:val="00E1092C"/>
    <w:rsid w:val="00F0022D"/>
    <w:rsid w:val="00FC071B"/>
    <w:rsid w:val="00FC3FF4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32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2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32A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0032A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32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C51363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2015-11-04T20:28:00Z</dcterms:created>
  <dcterms:modified xsi:type="dcterms:W3CDTF">2015-11-05T07:21:00Z</dcterms:modified>
</cp:coreProperties>
</file>