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9C" w:rsidRPr="0058539C" w:rsidRDefault="0058539C" w:rsidP="0058539C">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Додаток №</w:t>
      </w:r>
    </w:p>
    <w:p w:rsidR="0058539C" w:rsidRDefault="0058539C" w:rsidP="0058539C">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Виступ на районному семінарі для молодих учителів </w:t>
      </w:r>
    </w:p>
    <w:p w:rsidR="0058539C" w:rsidRDefault="0058539C" w:rsidP="0058539C">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української мови та літератури</w:t>
      </w:r>
    </w:p>
    <w:p w:rsidR="002B61B8" w:rsidRPr="0058539C" w:rsidRDefault="0058539C" w:rsidP="0058539C">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2B61B8" w:rsidRPr="0058539C">
        <w:rPr>
          <w:rFonts w:ascii="Times New Roman" w:hAnsi="Times New Roman" w:cs="Times New Roman"/>
          <w:b/>
          <w:sz w:val="28"/>
          <w:szCs w:val="28"/>
          <w:lang w:val="uk-UA"/>
        </w:rPr>
        <w:t>Формування духовно розвиненої особистості учня на уроках української літератури шляхом використання інтерактивних технологій</w:t>
      </w:r>
      <w:r>
        <w:rPr>
          <w:rFonts w:ascii="Times New Roman" w:hAnsi="Times New Roman" w:cs="Times New Roman"/>
          <w:b/>
          <w:sz w:val="28"/>
          <w:szCs w:val="28"/>
          <w:lang w:val="uk-UA"/>
        </w:rPr>
        <w:t>»</w:t>
      </w:r>
      <w:r w:rsidR="002B61B8" w:rsidRPr="0058539C">
        <w:rPr>
          <w:rFonts w:ascii="Times New Roman" w:hAnsi="Times New Roman" w:cs="Times New Roman"/>
          <w:b/>
          <w:sz w:val="28"/>
          <w:szCs w:val="28"/>
          <w:lang w:val="uk-UA"/>
        </w:rPr>
        <w:t>.</w:t>
      </w:r>
    </w:p>
    <w:p w:rsidR="002B61B8" w:rsidRPr="0058539C" w:rsidRDefault="002B61B8" w:rsidP="0058539C">
      <w:pPr>
        <w:spacing w:after="0" w:line="360" w:lineRule="auto"/>
        <w:ind w:firstLine="709"/>
        <w:rPr>
          <w:rFonts w:ascii="Times New Roman" w:hAnsi="Times New Roman" w:cs="Times New Roman"/>
          <w:sz w:val="28"/>
          <w:szCs w:val="28"/>
          <w:lang w:val="uk-UA"/>
        </w:rPr>
      </w:pP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bookmarkStart w:id="0" w:name="_GoBack"/>
      <w:bookmarkEnd w:id="0"/>
      <w:r w:rsidRPr="0058539C">
        <w:rPr>
          <w:rFonts w:ascii="Times New Roman" w:hAnsi="Times New Roman" w:cs="Times New Roman"/>
          <w:sz w:val="28"/>
          <w:szCs w:val="28"/>
          <w:lang w:val="uk-UA"/>
        </w:rPr>
        <w:t>Духовне оновлення нашої держави, процес демократизації суспільства передбачають створення сприятливих умов для утвердження атмосфери творчості багатогранного розвитку особистості, її обдарованості. Завдання щодо виховання людей із високим творчим потенціалом постає не лише як актуальна проблема сучасної педагогічної науки та практики, але і як соціальна необхідність.</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Сучасне життя розвивається бурхливими темпами, тому відбулися вагомі зміни у системі освіти. Учитель, навіть найталановитіший, уже не може бути єдиним джерелом інформації. Традиційне навчання з його авторитаризмом, орієнтацією на середнього учня, перевагою репродуктивної діяльності над пошуковою не відповідає вимогам часу. Тому настала необхідність переходу від «передачі знань» до «навчання вчитися», «навчати жити».  Формування освіченої, творчої особистості, становлення її фізичного та морального здоров я, забезпечення пріоритетного розвитку людини – основні завдання, які стоять перед сучасною школою. Сьогодні науково-технічний процес зробив черговий ривок уперед, діти швидко освоюють новітні технології, мабуть тому, що ростуть разом з ними. Але, щоб вони стали не «механізованими роботами» а духовно розвиненими особистостями, ми повинні використовувати нові форми і методи, які допоможуть співпрацювати з дитиною, направляти її, а не насаджувати власні думки і переконання. Сучасному учневі не так важливо подати тему, як навчити осмислювати її, а він вже потім шукатиме інформацію, яка допоможе реалізувати проблему. </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Отож повернути учням інтерес до шкільних предметів, зробити навчання цікавим, посилити бажання учитися спонукало мене до пошуків. Чому я обираю і</w:t>
      </w:r>
      <w:r w:rsidR="0058539C">
        <w:rPr>
          <w:rFonts w:ascii="Times New Roman" w:hAnsi="Times New Roman" w:cs="Times New Roman"/>
          <w:sz w:val="28"/>
          <w:szCs w:val="28"/>
          <w:lang w:val="uk-UA"/>
        </w:rPr>
        <w:t>н</w:t>
      </w:r>
      <w:r w:rsidRPr="0058539C">
        <w:rPr>
          <w:rFonts w:ascii="Times New Roman" w:hAnsi="Times New Roman" w:cs="Times New Roman"/>
          <w:sz w:val="28"/>
          <w:szCs w:val="28"/>
          <w:lang w:val="uk-UA"/>
        </w:rPr>
        <w:t xml:space="preserve">терактивний урок? На мою думку, сприяти вирішенню поставлених перед </w:t>
      </w:r>
      <w:r w:rsidRPr="0058539C">
        <w:rPr>
          <w:rFonts w:ascii="Times New Roman" w:hAnsi="Times New Roman" w:cs="Times New Roman"/>
          <w:sz w:val="28"/>
          <w:szCs w:val="28"/>
          <w:lang w:val="uk-UA"/>
        </w:rPr>
        <w:lastRenderedPageBreak/>
        <w:t xml:space="preserve">освітою завдань мають інтерактивні технології навчання. Саме цим обумовлюється актуальність представленого досвіду. </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Новизна досвіду полягає в оригінальному використанні інноваційних технологій (інтерактивного навчання, методу проектів, проблемного навчання, колективного взаємонавчання, ІКТ, елементів дослідницької роботи) в українській літературі. Відбувається цей процес в атмосфері доброзичливості та підтримки. Сутність його в тому, що до навчання залучаються всі учні, кожний робить індивідуальний внесок, відбувається обмін знаннями, ідеями, способами діяльності. </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          Інтерактивні технології навчання включають у себе чітко спланований очікуваний результат навчання, окремі інтерактивні методи і прийоми, та розумові і навчальні умови й процедури, за допомогою яких можна досягти запланованих результатів. Застосування інтерактивних вправ дає можливість зробити урок сучасним, більш цікавим для учнів. Навчання організоване  таким чином, що всі школярі беруть участь у процесі пізнання, формування висновків, створення певного результату, де кожен працює самостійно. В інтерактивному навчанні учні виступають не пасивними суб’єктами навчання, а повноправними учасниками, їх досвід важливий не менше, ніж досвід ведучого, який не дає готові знання, а спонукає до самостійного пошуку, створює умови для їх ініціативи.</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   Використання інтерактивну на уроках української літератури забезпечує здатність бачити проблему, виявити суперечливості, висувати гіпотези, оригінальні ідеї, здійснювати пошук та аналіз інформації. Такі форми й методи навчання дають і учневі, і вчителеві можливість самовираження. Орієнтація сучасної методики на діалогічне мовлення як засіб комунікативної спроможності, а в</w:t>
      </w:r>
      <w:r w:rsidR="0058539C">
        <w:rPr>
          <w:rFonts w:ascii="Times New Roman" w:hAnsi="Times New Roman" w:cs="Times New Roman"/>
          <w:sz w:val="28"/>
          <w:szCs w:val="28"/>
          <w:lang w:val="uk-UA"/>
        </w:rPr>
        <w:t xml:space="preserve"> </w:t>
      </w:r>
      <w:r w:rsidRPr="0058539C">
        <w:rPr>
          <w:rFonts w:ascii="Times New Roman" w:hAnsi="Times New Roman" w:cs="Times New Roman"/>
          <w:sz w:val="28"/>
          <w:szCs w:val="28"/>
          <w:lang w:val="uk-UA"/>
        </w:rPr>
        <w:t>педагогіці – на діалог двох суб’єктів навчального процесу, учня і вчителя, робить інтерактивну технологію особливо цікавою й ефективною.</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Теоретичною основою досвіду є технологія інтерактивного навчання (Дж. Шерман, Г.Фріц, С.Ренегар, Дж. Фредерік, М.Сілберман, О.Пометун, Л.Пироженко, Т.Ремех); технологія «Метод проектів» (В.Гузєєв); технологія колективного взаємонавчання (О. Рівін), технологія проблемного навчання (Дж. </w:t>
      </w:r>
      <w:r w:rsidRPr="0058539C">
        <w:rPr>
          <w:rFonts w:ascii="Times New Roman" w:hAnsi="Times New Roman" w:cs="Times New Roman"/>
          <w:sz w:val="28"/>
          <w:szCs w:val="28"/>
          <w:lang w:val="uk-UA"/>
        </w:rPr>
        <w:lastRenderedPageBreak/>
        <w:t>Дьюі, М.Махмутов, Т.Ільїна, Г.Вернер, В.Окоп, А.Матюшкін, П.Підкасистий); технологія комп'ютерного (інформаційного) навчання (А.Єршов).</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           Я вважаю, що реалізація інноваційного підходу до навчання учнів дозволяє підняти на якісно новий рівень педагогічний процес, підвищити рівень навчальних досягнень, забезпечує психолого - емоційну комфортність і подальшу соціальну адаптованість школярів, готовність реалізувати особисті якості в індивідуальній чи колективній діяльності (в системі «учитель - учень», «учень - учень»).</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Технологія досвіду містить у собі  арсенал різнонаправлених форм, методів традиційної та інноваційної діяльності вчителя та учнів на уроці і в позаурочний час. Особливо цінним є творчий підхід  до створення системи роботи на різних етапах уроку в залежності від його типу та навчального матеріалу.</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Моє педагогічне кредо - «У серце увійде лише те, що йде від серця».</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Серце вчителя – неосяжне, сповнене великої любові та доброти, зерна яких повинні прорости у серцях учнів. Чому діти втрачають інтерес до навчання? Чи винна у цьому школа та її методи? За допомогою чого вчитель може сформувати інтерес до навчального процесу? На ці питання шукаю відповідь я, наші сучасники, а також педагоги минулих років. Ушинський вважав, що тільки успіх підтримує інтерес учня до навчання. А інтерес до навчання з являється тільки тоді, коли є натхнення, яке народжується від успіху в оволодінні знаннями. Сухомлинський стверджував, що методи повинні викликати інтерес у дитини до пізнання навколишнього світу, а навчальний заклад стати школою радості. І я переконана, що успіх повинен бути доступний кожній дитині. Якщо дитині вдається досягти успіху в школі, то в нього є всі шанси на успіх у житті. Інтерактивні методи, як показує практика, сприяють створенню джерела внутрішніх сил дитини, доброзичливості, бажанні творити, а велика любов і велика творчість – невмирущі.</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    Працюю впроваджуючи різні інтерактивні методи, залучаю до процесу навчання усіх учнів класу,  урок будую на основі діалогу, забезпечуючи тим самим простір для осмислення школярами не тільки свого, але й чужого досвіду, </w:t>
      </w:r>
      <w:r w:rsidRPr="0058539C">
        <w:rPr>
          <w:rFonts w:ascii="Times New Roman" w:hAnsi="Times New Roman" w:cs="Times New Roman"/>
          <w:sz w:val="28"/>
          <w:szCs w:val="28"/>
          <w:lang w:val="uk-UA"/>
        </w:rPr>
        <w:lastRenderedPageBreak/>
        <w:t>надаю можливість учневі самому моделювати ситуацію в нових умовах; продуктивні творчі суперечки приводять учнів не тільки до адекватного розуміння суті художнього твору, але й мають колосальний виховний ефект, роблять кожного учасника занять активним шукачем шляхів і засобів вирішення тієї чи іншої проблеми.</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Роботу в парах, у малих групах, використання інтерактивних прийомів «Гронування», «Мозковий штурм» «Ажурна пилка»,  «Коло ідей», «Акваріум», «Асоціативний кущ», «Мікрофон», «Навчаючи - навчаюсь», «Синтез думок», «Незакінчені речення», «Карусель», різних варіантів дискусійного навчання (дискусія, диспут, дебати) та вправ «Лови помилку», «Свої приклади», «Дружня порада», «Створи символ»  поєдную  з традиційними формами роботи та з творчою діяльністю нестандартного спрямування: сенкан, «виступ у суді», інтерв'ю з письменником чи героєм, «створення» фільму, вернісаж ілюстрацій до твору, вернісаж ідей, рольова гра, літературна гра та ін.</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Велике зацікавлення старшокласників викликає застосування відносно нової в педагогічній практиці форми отримання інформації - активної лекції (О.Пометун), яка, на відміну від традиційної, створює умови для виникнення сумнівів і запитань у слухачів. </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Алгоритм інтерактивного навчання передбачає використання таких активних методів навчання як аналіз конкретних ситуацій, визначення задачі, групова робота над ситуацією, групова дискусія, підсумкова бесіда, рефлексія. Вважаю  важливим введення елементів інтерактивного навчання (як і будь-якої інновації), скрупульозне вивчення інструментарію як учителем, так і учнем, адже невпевненість чи невірна установка на початку роботи у такій ситуації не дасть бажаного результату та призведе до марного витрачання робочого часу на уроці. </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r w:rsidRPr="0058539C">
        <w:rPr>
          <w:rFonts w:ascii="Times New Roman" w:hAnsi="Times New Roman" w:cs="Times New Roman"/>
          <w:sz w:val="28"/>
          <w:szCs w:val="28"/>
          <w:lang w:val="uk-UA"/>
        </w:rPr>
        <w:t xml:space="preserve">        Готуючи уроки з використанням комп'ютерних технологій,  ставлю перед собою завдання підвищити їх ефективність, створити умови для високоякісного засвоєння навчального матеріалу, розвивати інтелектуальні, творчі здібності учня, виховувати гармонійну особистість, готувати учнів до життя у розвиненому інформаційному середовищі. Саме на таких інтерактивних </w:t>
      </w:r>
      <w:r w:rsidRPr="0058539C">
        <w:rPr>
          <w:rFonts w:ascii="Times New Roman" w:hAnsi="Times New Roman" w:cs="Times New Roman"/>
          <w:sz w:val="28"/>
          <w:szCs w:val="28"/>
          <w:lang w:val="uk-UA"/>
        </w:rPr>
        <w:lastRenderedPageBreak/>
        <w:t xml:space="preserve">уроках ми маємо можливість  найактивніше використовувати  нові технічні засоби, тобто те, що називаємо мультимедіа. Завдяки мультимедіа (презентацій, добору ілюстрацій, використання кіно- чи відеофрагментів) навіть сухий теоретичний матеріал оживає, стає цікавим, наочним. </w:t>
      </w: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p>
    <w:p w:rsidR="002B61B8" w:rsidRPr="0058539C" w:rsidRDefault="002B61B8" w:rsidP="0058539C">
      <w:pPr>
        <w:spacing w:after="0" w:line="360" w:lineRule="auto"/>
        <w:ind w:firstLine="709"/>
        <w:jc w:val="both"/>
        <w:rPr>
          <w:rFonts w:ascii="Times New Roman" w:hAnsi="Times New Roman" w:cs="Times New Roman"/>
          <w:sz w:val="28"/>
          <w:szCs w:val="28"/>
          <w:lang w:val="uk-UA"/>
        </w:rPr>
      </w:pPr>
    </w:p>
    <w:p w:rsidR="002B61B8" w:rsidRPr="0058539C" w:rsidRDefault="002B61B8" w:rsidP="0058539C">
      <w:pPr>
        <w:spacing w:after="0" w:line="360" w:lineRule="auto"/>
        <w:ind w:firstLine="709"/>
        <w:rPr>
          <w:rFonts w:ascii="Times New Roman" w:hAnsi="Times New Roman" w:cs="Times New Roman"/>
          <w:sz w:val="28"/>
          <w:szCs w:val="28"/>
          <w:lang w:val="uk-UA"/>
        </w:rPr>
      </w:pPr>
    </w:p>
    <w:p w:rsidR="002B61B8" w:rsidRPr="0058539C" w:rsidRDefault="002B61B8" w:rsidP="0058539C">
      <w:pPr>
        <w:spacing w:after="0" w:line="360" w:lineRule="auto"/>
        <w:ind w:firstLine="709"/>
        <w:rPr>
          <w:rFonts w:ascii="Times New Roman" w:hAnsi="Times New Roman" w:cs="Times New Roman"/>
          <w:sz w:val="28"/>
          <w:szCs w:val="28"/>
          <w:lang w:val="uk-UA"/>
        </w:rPr>
      </w:pPr>
    </w:p>
    <w:p w:rsidR="005C1D77" w:rsidRPr="0058539C" w:rsidRDefault="005C1D77" w:rsidP="0058539C">
      <w:pPr>
        <w:spacing w:after="0" w:line="360" w:lineRule="auto"/>
        <w:ind w:firstLine="709"/>
        <w:rPr>
          <w:rFonts w:ascii="Times New Roman" w:hAnsi="Times New Roman" w:cs="Times New Roman"/>
          <w:sz w:val="28"/>
          <w:szCs w:val="28"/>
          <w:lang w:val="uk-UA"/>
        </w:rPr>
      </w:pPr>
    </w:p>
    <w:sectPr w:rsidR="005C1D77" w:rsidRPr="0058539C" w:rsidSect="0058539C">
      <w:footerReference w:type="default" r:id="rId6"/>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E35" w:rsidRDefault="00BB5E35" w:rsidP="0058539C">
      <w:pPr>
        <w:spacing w:after="0" w:line="240" w:lineRule="auto"/>
      </w:pPr>
      <w:r>
        <w:separator/>
      </w:r>
    </w:p>
  </w:endnote>
  <w:endnote w:type="continuationSeparator" w:id="1">
    <w:p w:rsidR="00BB5E35" w:rsidRDefault="00BB5E35" w:rsidP="00585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3047"/>
      <w:docPartObj>
        <w:docPartGallery w:val="Page Numbers (Bottom of Page)"/>
        <w:docPartUnique/>
      </w:docPartObj>
    </w:sdtPr>
    <w:sdtContent>
      <w:p w:rsidR="0058539C" w:rsidRDefault="0058539C">
        <w:pPr>
          <w:pStyle w:val="a5"/>
          <w:jc w:val="center"/>
        </w:pPr>
        <w:fldSimple w:instr=" PAGE   \* MERGEFORMAT ">
          <w:r>
            <w:rPr>
              <w:noProof/>
            </w:rPr>
            <w:t>1</w:t>
          </w:r>
        </w:fldSimple>
      </w:p>
    </w:sdtContent>
  </w:sdt>
  <w:p w:rsidR="0058539C" w:rsidRDefault="005853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E35" w:rsidRDefault="00BB5E35" w:rsidP="0058539C">
      <w:pPr>
        <w:spacing w:after="0" w:line="240" w:lineRule="auto"/>
      </w:pPr>
      <w:r>
        <w:separator/>
      </w:r>
    </w:p>
  </w:footnote>
  <w:footnote w:type="continuationSeparator" w:id="1">
    <w:p w:rsidR="00BB5E35" w:rsidRDefault="00BB5E35" w:rsidP="005853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FA6095"/>
    <w:rsid w:val="002A61E2"/>
    <w:rsid w:val="002B61B8"/>
    <w:rsid w:val="0058539C"/>
    <w:rsid w:val="005C1D77"/>
    <w:rsid w:val="00BB5E35"/>
    <w:rsid w:val="00FA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539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539C"/>
  </w:style>
  <w:style w:type="paragraph" w:styleId="a5">
    <w:name w:val="footer"/>
    <w:basedOn w:val="a"/>
    <w:link w:val="a6"/>
    <w:uiPriority w:val="99"/>
    <w:unhideWhenUsed/>
    <w:rsid w:val="005853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5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1289</Words>
  <Characters>7353</Characters>
  <Application>Microsoft Office Word</Application>
  <DocSecurity>0</DocSecurity>
  <Lines>61</Lines>
  <Paragraphs>17</Paragraphs>
  <ScaleCrop>false</ScaleCrop>
  <Company>SPecialiST RePack</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Gimnazi</dc:creator>
  <cp:keywords/>
  <dc:description/>
  <cp:lastModifiedBy>User</cp:lastModifiedBy>
  <cp:revision>4</cp:revision>
  <cp:lastPrinted>2015-11-06T13:27:00Z</cp:lastPrinted>
  <dcterms:created xsi:type="dcterms:W3CDTF">2015-11-05T19:56:00Z</dcterms:created>
  <dcterms:modified xsi:type="dcterms:W3CDTF">2015-11-06T13:28:00Z</dcterms:modified>
</cp:coreProperties>
</file>