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20" w:rsidRDefault="00185820" w:rsidP="004E4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ВІДДІЛ ОСВІТИ КОЗІВСЬКОЇ РАЙДЕРЖАДМІНІСТРАЦІЇ</w:t>
      </w:r>
    </w:p>
    <w:p w:rsidR="00185820" w:rsidRDefault="00185820" w:rsidP="004E4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КОЗІВСЬКИЙ РАЙОННИЙ МЕТОДИЧНИЙ КАБІНЕТ</w:t>
      </w:r>
    </w:p>
    <w:p w:rsidR="00185820" w:rsidRDefault="00185820" w:rsidP="004E4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85820" w:rsidRDefault="00185820" w:rsidP="004E4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85820" w:rsidRPr="00185820" w:rsidRDefault="00185820" w:rsidP="004E4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val="uk-UA" w:eastAsia="ru-RU"/>
        </w:rPr>
      </w:pPr>
      <w:r w:rsidRPr="00185820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val="uk-UA" w:eastAsia="ru-RU"/>
        </w:rPr>
        <w:t>ГРА – ПОДОРОЖ</w:t>
      </w:r>
    </w:p>
    <w:p w:rsidR="00185820" w:rsidRPr="00185820" w:rsidRDefault="00185820" w:rsidP="004E4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val="uk-UA" w:eastAsia="ru-RU"/>
        </w:rPr>
      </w:pPr>
      <w:r w:rsidRPr="00185820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val="uk-UA" w:eastAsia="ru-RU"/>
        </w:rPr>
        <w:t>У 6 КЛАСІ</w:t>
      </w:r>
    </w:p>
    <w:p w:rsidR="00185820" w:rsidRPr="00185820" w:rsidRDefault="00185820" w:rsidP="004E4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185820" w:rsidRPr="00185820" w:rsidRDefault="00185820" w:rsidP="004E4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5820" w:rsidRPr="00185820" w:rsidRDefault="00185820" w:rsidP="004E4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5820" w:rsidRPr="00185820" w:rsidRDefault="00185820" w:rsidP="004E4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C00000"/>
          <w:sz w:val="56"/>
          <w:szCs w:val="56"/>
          <w:lang w:val="uk-UA" w:eastAsia="ru-RU"/>
        </w:rPr>
      </w:pPr>
      <w:r w:rsidRPr="00185820">
        <w:rPr>
          <w:rFonts w:ascii="Monotype Corsiva" w:eastAsia="Times New Roman" w:hAnsi="Monotype Corsiva" w:cs="Times New Roman"/>
          <w:b/>
          <w:bCs/>
          <w:color w:val="C00000"/>
          <w:sz w:val="56"/>
          <w:szCs w:val="56"/>
          <w:lang w:val="uk-UA" w:eastAsia="ru-RU"/>
        </w:rPr>
        <w:t>«ПОДОРОЖ У МИСТЕЦТВО»</w:t>
      </w:r>
    </w:p>
    <w:p w:rsidR="00185820" w:rsidRPr="00185820" w:rsidRDefault="00185820" w:rsidP="004E4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5820" w:rsidRPr="00185820" w:rsidRDefault="00185820" w:rsidP="004E4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5820" w:rsidRDefault="00185820" w:rsidP="004E4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85820" w:rsidRDefault="00185820" w:rsidP="004E4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85820" w:rsidRDefault="00185820" w:rsidP="004E4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85820" w:rsidRDefault="00185820" w:rsidP="004E4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85820" w:rsidRDefault="00185820" w:rsidP="004E4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85820" w:rsidRDefault="00185820" w:rsidP="004E4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85820" w:rsidRDefault="00185820" w:rsidP="004E4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85820" w:rsidRPr="00185820" w:rsidRDefault="00185820" w:rsidP="0018582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  </w:t>
      </w:r>
      <w:r w:rsidRPr="001858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Вчитель образотворчого мистецтва</w:t>
      </w:r>
    </w:p>
    <w:p w:rsidR="00185820" w:rsidRPr="00185820" w:rsidRDefault="00185820" w:rsidP="0018582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 w:rsidRPr="001858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</w:t>
      </w:r>
      <w:proofErr w:type="spellStart"/>
      <w:r w:rsidRPr="001858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Козівської</w:t>
      </w:r>
      <w:proofErr w:type="spellEnd"/>
      <w:r w:rsidRPr="001858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ЗОШ </w:t>
      </w:r>
      <w:r w:rsidRPr="001858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I</w:t>
      </w:r>
      <w:r w:rsidRPr="001858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– </w:t>
      </w:r>
      <w:r w:rsidRPr="001858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III</w:t>
      </w:r>
      <w:r w:rsidRPr="001858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ст.. №2</w:t>
      </w:r>
    </w:p>
    <w:p w:rsidR="00185820" w:rsidRPr="00185820" w:rsidRDefault="00185820" w:rsidP="0018582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 w:rsidRPr="001858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Вишневська Людмила </w:t>
      </w:r>
      <w:proofErr w:type="spellStart"/>
      <w:r w:rsidRPr="001858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Зеновіївна</w:t>
      </w:r>
      <w:proofErr w:type="spellEnd"/>
    </w:p>
    <w:p w:rsidR="00185820" w:rsidRPr="00185820" w:rsidRDefault="00185820" w:rsidP="001858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КОЗОВА - 2014</w:t>
      </w:r>
    </w:p>
    <w:p w:rsidR="00551F2A" w:rsidRPr="00551F2A" w:rsidRDefault="00551F2A" w:rsidP="00206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5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Гра-подорож</w:t>
      </w:r>
      <w:proofErr w:type="spellEnd"/>
    </w:p>
    <w:p w:rsidR="00551F2A" w:rsidRPr="00C22DE2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4E4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22D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ПОДОРОЖ У МИСТЕЦТВО.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Мета:</w:t>
      </w:r>
      <w:r w:rsidRPr="004E4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виховувати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образотворчого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мистецтва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познайомити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життям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творчістю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видатних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художників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розвивати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образне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мислення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активізувати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творчу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ініціативу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фантазію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5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Матеріали</w:t>
      </w:r>
      <w:proofErr w:type="spellEnd"/>
      <w:r w:rsidRPr="0055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заходу</w:t>
      </w: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назви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зупинок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картини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Айвазовського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кросворд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ватмані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маркер,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слайди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«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Оптичні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ілюзії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картини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Катерини</w:t>
      </w:r>
      <w:proofErr w:type="spellEnd"/>
      <w:proofErr w:type="gram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ілокур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чисті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аркуші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клейкі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папірці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5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55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ідготовка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2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готують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реферати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художників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Білокур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Айвазовського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учень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готує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загадки про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терміни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обр.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мистецтва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про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Хід заходу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центрі дошки прикріплено зображення потягу, навколо нього вивіски з написами зупинок: відомі художники, загадкова,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кросвордна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оптичні ілюзії, українські художники, фантазійна.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</w:t>
      </w:r>
      <w:r w:rsidRPr="004E44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Учитель</w:t>
      </w: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Дорогі учні, сьогодні ми з вами відправимося у подорож до цікавої країни назва якої – «образотворче мистецтво». Подорожуючи ми відвідаємо зупинки: відомі художники, загадкова,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кросвордна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оптичні ілюзії, українські художники, фантазійна де будемо дізнаватися щось нове, показувати свої вміння, робити відкриття, фантазувати. Чи згодні ви відправитися в дорогу? Отож, вирушаємо!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</w:t>
      </w:r>
      <w:r w:rsidRPr="004E44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першою на нашому шляху зустрічається</w:t>
      </w:r>
      <w:r w:rsidRPr="004E44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  <w:t>зупинка</w:t>
      </w:r>
      <w:r w:rsidRPr="004E44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  <w:t>«Відомі художники».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Розповідь вчителя (показ картин)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17 липня 1817р. у родині </w:t>
      </w:r>
      <w:r w:rsidRPr="004E44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дрібного </w:t>
      </w:r>
      <w:r w:rsidRPr="004E44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крамаря </w:t>
      </w:r>
      <w:r w:rsidRPr="004E44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Феодосії </w:t>
      </w:r>
      <w:r w:rsidRPr="004E44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Костянтина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Айвазяна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(Айвазовського) народився син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Ованес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Дитинство хлопчика проходило в бідності, але завдяки таланту його було </w:t>
      </w:r>
      <w:r w:rsidRPr="004E44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зараховано до Сімферопольської гімназії. Після закінчення </w:t>
      </w:r>
      <w:r w:rsidRPr="004E44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середньої освіти 1833 року юнак</w:t>
      </w:r>
      <w:r w:rsidRPr="004E44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вступає </w:t>
      </w:r>
      <w:r w:rsidRPr="004E44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до Петербурзької Академії  </w:t>
      </w:r>
      <w:r w:rsidRPr="004E44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мистецтв. 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1837 р. Іван Айвазовський закінчує навчання в Академії, а в 1840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відїжджає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відрядження за кордон</w:t>
      </w:r>
      <w:r w:rsidRPr="004E44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(Рим, Неаполь,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Соренто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, Венеція, Париж, Лондон, Амстердам).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У 1844 р. його було призначено «живописцем Головного морського штабу» і академіком Петербурзької</w:t>
      </w:r>
      <w:r w:rsidRPr="004E44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Академії мистецтв.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lastRenderedPageBreak/>
        <w:t>У  </w:t>
      </w:r>
      <w:r w:rsidRPr="004E44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1845  </w:t>
      </w:r>
      <w:r w:rsidRPr="004E44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р.  </w:t>
      </w:r>
      <w:r w:rsidRPr="004E44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художник  </w:t>
      </w:r>
      <w:r w:rsidRPr="004E44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мандрував  </w:t>
      </w:r>
      <w:r w:rsidRPr="004E44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Туреччиною,  </w:t>
      </w:r>
      <w:r w:rsidRPr="004E44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а  </w:t>
      </w:r>
      <w:r w:rsidRPr="004E44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після  </w:t>
      </w:r>
      <w:r w:rsidRPr="004E44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свого  </w:t>
      </w:r>
      <w:r w:rsidRPr="004E44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повернення назавжди оселився</w:t>
      </w:r>
      <w:r w:rsidRPr="004E44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у рідній Феодосії.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1847 рік приніс митцеві звання професора Петербурзької Академії мистецтв, а від</w:t>
      </w:r>
      <w:r w:rsidRPr="004E44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1887</w:t>
      </w:r>
      <w:r w:rsidRPr="004E44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 він її почесний член.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Айвазовський був художником, який за своє життя створив понад 6 тисяч картин, що нині прикраша</w:t>
      </w: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ють відомі музейні та приватні зібрання.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Найбільш відомий він як художник-мариніст. Такі картини, як «Морський берег»,</w:t>
      </w:r>
      <w:r w:rsidRPr="004E44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«Дев’ятий вал</w:t>
      </w:r>
      <w:r w:rsidRPr="00551F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ru-RU"/>
        </w:rPr>
        <w:t>» намальовані під впливом романтизму і входять до світової художньої скарбниці.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Серед</w:t>
      </w:r>
      <w:r w:rsidRPr="004E44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творів Айвазовського численні пейзажі Криму: «Ялта», «Місячна ніч у Гурзуфі», «Кав’ярня</w:t>
      </w:r>
      <w:r w:rsidRPr="004E44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Криму» та ін.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Працював він і як художник-баталіст. Серед творів, виконаних у цьому жанри, «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Чесменський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бій»</w:t>
      </w:r>
      <w:r w:rsidRPr="00551F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, «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Наваринський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 бій», «Пожежа Москви в 1812 р.», «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Сінопський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 бій»,«Облога</w:t>
      </w:r>
      <w:r w:rsidRPr="004E44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Севастополя»,«Бій пароплава «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Веста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«Узяття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Карса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»,</w:t>
      </w:r>
      <w:r w:rsidRPr="004E44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«Чорноморський флот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уФеодосії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», «Бій брига «Меркурій» тощо.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 в нього й картини на українські теми: «Чумаки в степу вночі», «Очерет на Дніпрі»,</w:t>
      </w:r>
      <w:r w:rsidRPr="004E4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«Український пейзаж», «Млин на березі річки Україна», «Весілля на Україні», «Під</w:t>
      </w:r>
      <w:r w:rsidRPr="004E44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час жнив». Деякі полотна художник присвятив перебуванню Олександра Пушкіна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наберегах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 Чорного</w:t>
      </w:r>
      <w:r w:rsidRPr="004E44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моря.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Дуже великим є внесок Айвазовського в культуру рідного міста. У 1845 р. на свої кошти він відкриває у Феодосії Школу мистецтв, а в 1880 р. ним була створена міська художня галерея. Вагомий внесок зробив</w:t>
      </w:r>
      <w:r w:rsidRPr="004E44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Іван Костянтинович у збереженні та охороні пам'ятників культури Криму. Він дуже цікавився</w:t>
      </w:r>
      <w:r w:rsidRPr="004E44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археологією</w:t>
      </w:r>
      <w:r w:rsidRPr="004E447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ru-RU"/>
        </w:rPr>
        <w:t>і брав участь у дослідженні більше ніж 80 курганів. Для збереження знахідок своїм коштом збудував</w:t>
      </w:r>
      <w:r w:rsidRPr="004E44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ru-RU"/>
        </w:rPr>
        <w:t>нове</w:t>
      </w:r>
      <w:r w:rsidRPr="004E447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приміщення для Феодосійського музею старожитностей, при якому діє ще й меморіал І. П. Котляревсь</w:t>
      </w:r>
      <w:r w:rsidRPr="00551F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softHyphen/>
      </w: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кого.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ru-RU"/>
        </w:rPr>
        <w:t>Помер художник 19 квітня 1900 року у рідній Феодосії. Остання картина, над якою він і пра</w:t>
      </w: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цював навіть за кілька годин до смерті — «Вибух турецького корабля».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Читання реферату учнем.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Учитель</w:t>
      </w: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Слідуюча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наша</w:t>
      </w:r>
      <w:r w:rsidRPr="004E44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  <w:t>зупинка «Загадкова».</w:t>
      </w:r>
      <w:r w:rsidRPr="004E44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цій зупинці нас зустрічає _ _ _ _ _ _ _ _ _ _ _ із загадками про терміни та матеріали образотворчого мистецтва. (Відповідає той учень, який отримує від ведучого іграшку-символ)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 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Учень загадує загадки для класу.</w:t>
      </w:r>
    </w:p>
    <w:p w:rsidR="00551F2A" w:rsidRPr="00551F2A" w:rsidRDefault="00551F2A" w:rsidP="00551F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1F2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Фрукти</w:t>
      </w:r>
      <w:proofErr w:type="spellEnd"/>
      <w:r w:rsidRPr="00551F2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551F2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овочі</w:t>
      </w:r>
      <w:proofErr w:type="spellEnd"/>
      <w:r w:rsidRPr="00551F2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ваза,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побачить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</w:t>
      </w:r>
      <w:r w:rsidR="004E4476"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суть,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картину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цю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зовуть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ru-RU"/>
        </w:rPr>
        <w:t>(Натюрморт)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Намалюй</w:t>
      </w:r>
      <w:proofErr w:type="gram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барвисті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квіти</w:t>
      </w:r>
      <w:proofErr w:type="spellEnd"/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беріз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зелені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віти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гарний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твій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пейзаж,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Фарби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візьми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гуаш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єднаєм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квіти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сонце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Небо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ясне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віконці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докупи все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зберемо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картину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цю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назвемо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Композиція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фарби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  <w:r w:rsidRPr="004E4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незамінний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художник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</w:t>
      </w:r>
      <w:proofErr w:type="gram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proofErr w:type="gram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відмінний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Розфарбує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все, як треба,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малюнок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тебе.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Пензлик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</w:t>
      </w:r>
      <w:proofErr w:type="gram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ілий-білий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сніг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 </w:t>
      </w:r>
      <w:proofErr w:type="gram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</w:t>
      </w:r>
      <w:proofErr w:type="gram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ніг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людина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</w:t>
      </w:r>
      <w:proofErr w:type="gram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зовуть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(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Папір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Гарно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лінії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виводить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папері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ходить,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художник-молодець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Чудодійний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(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Олівець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Постирає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все,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бачить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іграшка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м '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ячик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Опусти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руку в сумку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дістань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долоні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Pr="004E44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(</w:t>
      </w:r>
      <w:proofErr w:type="spellStart"/>
      <w:r w:rsidRPr="00551F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Гумку</w:t>
      </w:r>
      <w:proofErr w:type="spellEnd"/>
      <w:r w:rsidRPr="00551F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)</w:t>
      </w:r>
    </w:p>
    <w:p w:rsidR="00551F2A" w:rsidRPr="00551F2A" w:rsidRDefault="00551F2A" w:rsidP="00551F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08"/>
      </w:tblGrid>
      <w:tr w:rsidR="00551F2A" w:rsidRPr="00551F2A" w:rsidTr="00551F2A">
        <w:tc>
          <w:tcPr>
            <w:tcW w:w="4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F2A" w:rsidRPr="00551F2A" w:rsidRDefault="00551F2A" w:rsidP="00551F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gramEnd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веселі</w:t>
            </w:r>
            <w:proofErr w:type="spellEnd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яскраві</w:t>
            </w:r>
            <w:proofErr w:type="spellEnd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51F2A" w:rsidRPr="00551F2A" w:rsidRDefault="00551F2A" w:rsidP="00551F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Наче </w:t>
            </w:r>
            <w:proofErr w:type="spellStart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пави</w:t>
            </w:r>
            <w:proofErr w:type="spellEnd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величаві</w:t>
            </w:r>
            <w:proofErr w:type="spellEnd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51F2A" w:rsidRPr="00551F2A" w:rsidRDefault="00551F2A" w:rsidP="00551F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Порахуєм</w:t>
            </w:r>
            <w:proofErr w:type="spellEnd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раз, два, три,</w:t>
            </w:r>
          </w:p>
          <w:p w:rsidR="00551F2A" w:rsidRPr="00551F2A" w:rsidRDefault="00551F2A" w:rsidP="00551F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gramEnd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 </w:t>
            </w:r>
            <w:proofErr w:type="spellStart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бачим</w:t>
            </w:r>
            <w:proofErr w:type="spellEnd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кольори</w:t>
            </w:r>
            <w:proofErr w:type="spellEnd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51F2A" w:rsidRPr="00551F2A" w:rsidRDefault="00551F2A" w:rsidP="00551F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Кольорів</w:t>
            </w:r>
            <w:proofErr w:type="spellEnd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 </w:t>
            </w:r>
            <w:proofErr w:type="spellStart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</w:t>
            </w:r>
            <w:proofErr w:type="spellEnd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багато</w:t>
            </w:r>
            <w:proofErr w:type="spellEnd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51F2A" w:rsidRPr="00551F2A" w:rsidRDefault="00551F2A" w:rsidP="00551F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Годі</w:t>
            </w:r>
            <w:proofErr w:type="spellEnd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порахувати</w:t>
            </w:r>
            <w:proofErr w:type="spellEnd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51F2A" w:rsidRPr="00551F2A" w:rsidRDefault="00551F2A" w:rsidP="00551F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 за руки </w:t>
            </w:r>
            <w:proofErr w:type="spellStart"/>
            <w:proofErr w:type="gramStart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gramEnd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візьмуться</w:t>
            </w:r>
            <w:proofErr w:type="spellEnd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51F2A" w:rsidRPr="00551F2A" w:rsidRDefault="00551F2A" w:rsidP="00551F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 </w:t>
            </w:r>
            <w:proofErr w:type="spellStart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тоді</w:t>
            </w:r>
            <w:proofErr w:type="spellEnd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вони</w:t>
            </w:r>
            <w:proofErr w:type="gramEnd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назвуться</w:t>
            </w:r>
            <w:proofErr w:type="spellEnd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551F2A" w:rsidRPr="00551F2A" w:rsidRDefault="00551F2A" w:rsidP="00551F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(Спектр)</w:t>
            </w:r>
          </w:p>
          <w:p w:rsidR="00551F2A" w:rsidRPr="00551F2A" w:rsidRDefault="00551F2A" w:rsidP="00551F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51F2A" w:rsidRPr="00551F2A" w:rsidRDefault="00551F2A" w:rsidP="00551F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Він</w:t>
            </w:r>
            <w:proofErr w:type="spellEnd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плаче, не </w:t>
            </w:r>
            <w:proofErr w:type="spellStart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гарчить</w:t>
            </w:r>
            <w:proofErr w:type="spellEnd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51F2A" w:rsidRPr="00551F2A" w:rsidRDefault="00551F2A" w:rsidP="00551F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</w:t>
            </w:r>
            <w:proofErr w:type="spellEnd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малює</w:t>
            </w:r>
            <w:proofErr w:type="spellEnd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мовчить</w:t>
            </w:r>
            <w:proofErr w:type="spellEnd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51F2A" w:rsidRPr="00551F2A" w:rsidRDefault="00551F2A" w:rsidP="00551F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Олівець</w:t>
            </w:r>
            <w:proofErr w:type="spellEnd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51F2A" w:rsidRPr="00551F2A" w:rsidRDefault="00551F2A" w:rsidP="00551F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51F2A" w:rsidRPr="00551F2A" w:rsidRDefault="00551F2A" w:rsidP="00551F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2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Ми на вернісаж прийшли,</w:t>
            </w:r>
          </w:p>
          <w:p w:rsidR="00551F2A" w:rsidRPr="00551F2A" w:rsidRDefault="00551F2A" w:rsidP="00551F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2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ru-RU"/>
              </w:rPr>
              <w:t>Щось цікаве там знайшли,</w:t>
            </w:r>
          </w:p>
          <w:p w:rsidR="00551F2A" w:rsidRPr="00551F2A" w:rsidRDefault="00551F2A" w:rsidP="00551F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2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>То не птах і не людина,</w:t>
            </w:r>
          </w:p>
          <w:p w:rsidR="00551F2A" w:rsidRPr="00551F2A" w:rsidRDefault="00551F2A" w:rsidP="00551F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зовуть</w:t>
            </w:r>
            <w:proofErr w:type="spellEnd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її</w:t>
            </w:r>
            <w:proofErr w:type="spellEnd"/>
            <w:r w:rsidRPr="0055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  <w:r w:rsidRPr="004E447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 </w:t>
            </w:r>
            <w:r w:rsidRPr="00551F2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(Картина)</w:t>
            </w:r>
          </w:p>
          <w:p w:rsidR="00551F2A" w:rsidRPr="00551F2A" w:rsidRDefault="00551F2A" w:rsidP="00551F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2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ru-RU"/>
              </w:rPr>
              <w:t> </w:t>
            </w:r>
          </w:p>
          <w:p w:rsidR="00551F2A" w:rsidRPr="00551F2A" w:rsidRDefault="00551F2A" w:rsidP="00551F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2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ru-RU"/>
              </w:rPr>
              <w:t>Розглядаємо картини,</w:t>
            </w:r>
          </w:p>
          <w:p w:rsidR="00551F2A" w:rsidRPr="00551F2A" w:rsidRDefault="00551F2A" w:rsidP="00551F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2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Ось дівчина біля тину,</w:t>
            </w:r>
          </w:p>
          <w:p w:rsidR="00551F2A" w:rsidRPr="00551F2A" w:rsidRDefault="00551F2A" w:rsidP="00551F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Портрет, пейзаж, а разом все це</w:t>
            </w:r>
          </w:p>
          <w:p w:rsidR="00551F2A" w:rsidRPr="00551F2A" w:rsidRDefault="00551F2A" w:rsidP="0055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2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ru-RU"/>
              </w:rPr>
              <w:t>Називається...</w:t>
            </w:r>
            <w:r w:rsidRPr="004E447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> </w:t>
            </w:r>
            <w:r w:rsidRPr="00551F2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>(Мистецтво)</w:t>
            </w:r>
          </w:p>
        </w:tc>
      </w:tr>
    </w:tbl>
    <w:p w:rsidR="00551F2A" w:rsidRPr="00551F2A" w:rsidRDefault="00551F2A" w:rsidP="00551F2A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3"/>
        <w:gridCol w:w="4758"/>
      </w:tblGrid>
      <w:tr w:rsidR="00551F2A" w:rsidRPr="00551F2A" w:rsidTr="00551F2A">
        <w:tc>
          <w:tcPr>
            <w:tcW w:w="4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597"/>
            </w:tblGrid>
            <w:tr w:rsidR="00551F2A" w:rsidRPr="00551F2A">
              <w:tc>
                <w:tcPr>
                  <w:tcW w:w="50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F2A" w:rsidRPr="00551F2A" w:rsidRDefault="00551F2A" w:rsidP="00551F2A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1F2A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uk-UA" w:eastAsia="ru-RU"/>
                    </w:rPr>
                    <w:t>Сонце, небо, ляльку, м’ячик,</w:t>
                  </w:r>
                </w:p>
                <w:p w:rsidR="00551F2A" w:rsidRPr="00551F2A" w:rsidRDefault="00551F2A" w:rsidP="00551F2A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1F2A">
                    <w:rPr>
                      <w:rFonts w:ascii="Times New Roman" w:eastAsia="Times New Roman" w:hAnsi="Times New Roman" w:cs="Times New Roman"/>
                      <w:spacing w:val="-7"/>
                      <w:sz w:val="28"/>
                      <w:szCs w:val="28"/>
                      <w:lang w:val="uk-UA" w:eastAsia="ru-RU"/>
                    </w:rPr>
                    <w:t>Вправно водить олівець</w:t>
                  </w:r>
                </w:p>
                <w:p w:rsidR="00551F2A" w:rsidRPr="00551F2A" w:rsidRDefault="00551F2A" w:rsidP="00551F2A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1F2A">
                    <w:rPr>
                      <w:rFonts w:ascii="Times New Roman" w:eastAsia="Times New Roman" w:hAnsi="Times New Roman" w:cs="Times New Roman"/>
                      <w:spacing w:val="-11"/>
                      <w:sz w:val="28"/>
                      <w:szCs w:val="28"/>
                      <w:lang w:val="uk-UA" w:eastAsia="ru-RU"/>
                    </w:rPr>
                    <w:t>Наш</w:t>
                  </w:r>
                  <w:r w:rsidRPr="004E4476">
                    <w:rPr>
                      <w:rFonts w:ascii="Times New Roman" w:eastAsia="Times New Roman" w:hAnsi="Times New Roman" w:cs="Times New Roman"/>
                      <w:spacing w:val="-11"/>
                      <w:sz w:val="28"/>
                      <w:szCs w:val="28"/>
                      <w:lang w:val="uk-UA" w:eastAsia="ru-RU"/>
                    </w:rPr>
                    <w:t> </w:t>
                  </w:r>
                  <w:r w:rsidRPr="00551F2A">
                    <w:rPr>
                      <w:rFonts w:ascii="Times New Roman" w:eastAsia="Times New Roman" w:hAnsi="Times New Roman" w:cs="Times New Roman"/>
                      <w:spacing w:val="-11"/>
                      <w:sz w:val="28"/>
                      <w:szCs w:val="28"/>
                      <w:lang w:val="uk-UA" w:eastAsia="ru-RU"/>
                    </w:rPr>
                    <w:t>художник</w:t>
                  </w:r>
                  <w:r w:rsidRPr="004E4476">
                    <w:rPr>
                      <w:rFonts w:ascii="Times New Roman" w:eastAsia="Times New Roman" w:hAnsi="Times New Roman" w:cs="Times New Roman"/>
                      <w:b/>
                      <w:bCs/>
                      <w:spacing w:val="-11"/>
                      <w:sz w:val="28"/>
                      <w:szCs w:val="28"/>
                      <w:lang w:val="uk-UA" w:eastAsia="ru-RU"/>
                    </w:rPr>
                    <w:t> </w:t>
                  </w:r>
                  <w:r w:rsidRPr="00551F2A">
                    <w:rPr>
                      <w:rFonts w:ascii="Times New Roman" w:eastAsia="Times New Roman" w:hAnsi="Times New Roman" w:cs="Times New Roman"/>
                      <w:spacing w:val="-11"/>
                      <w:sz w:val="28"/>
                      <w:szCs w:val="28"/>
                      <w:lang w:val="uk-UA" w:eastAsia="ru-RU"/>
                    </w:rPr>
                    <w:t>молодець.</w:t>
                  </w:r>
                </w:p>
                <w:p w:rsidR="00551F2A" w:rsidRPr="00551F2A" w:rsidRDefault="00551F2A" w:rsidP="00551F2A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1F2A">
                    <w:rPr>
                      <w:rFonts w:ascii="Times New Roman" w:eastAsia="Times New Roman" w:hAnsi="Times New Roman" w:cs="Times New Roman"/>
                      <w:spacing w:val="-7"/>
                      <w:sz w:val="28"/>
                      <w:szCs w:val="28"/>
                      <w:lang w:val="uk-UA" w:eastAsia="ru-RU"/>
                    </w:rPr>
                    <w:t>Він потрібен всім сьогодні,</w:t>
                  </w:r>
                </w:p>
                <w:p w:rsidR="00551F2A" w:rsidRPr="00551F2A" w:rsidRDefault="00551F2A" w:rsidP="00551F2A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1F2A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val="uk-UA" w:eastAsia="ru-RU"/>
                    </w:rPr>
                    <w:t>Бо вам стане у пригоді,</w:t>
                  </w:r>
                </w:p>
                <w:p w:rsidR="00551F2A" w:rsidRPr="00551F2A" w:rsidRDefault="00551F2A" w:rsidP="00551F2A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1F2A">
                    <w:rPr>
                      <w:rFonts w:ascii="Times New Roman" w:eastAsia="Times New Roman" w:hAnsi="Times New Roman" w:cs="Times New Roman"/>
                      <w:spacing w:val="-5"/>
                      <w:sz w:val="28"/>
                      <w:szCs w:val="28"/>
                      <w:lang w:val="uk-UA" w:eastAsia="ru-RU"/>
                    </w:rPr>
                    <w:t>Тут підкаже з казки гном,</w:t>
                  </w:r>
                </w:p>
                <w:p w:rsidR="00551F2A" w:rsidRPr="00551F2A" w:rsidRDefault="00551F2A" w:rsidP="00551F2A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1F2A">
                    <w:rPr>
                      <w:rFonts w:ascii="Times New Roman" w:eastAsia="Times New Roman" w:hAnsi="Times New Roman" w:cs="Times New Roman"/>
                      <w:spacing w:val="-7"/>
                      <w:sz w:val="28"/>
                      <w:szCs w:val="28"/>
                      <w:lang w:val="uk-UA" w:eastAsia="ru-RU"/>
                    </w:rPr>
                    <w:t>Що потрібен вам...</w:t>
                  </w:r>
                </w:p>
                <w:p w:rsidR="00551F2A" w:rsidRPr="00551F2A" w:rsidRDefault="00551F2A" w:rsidP="00551F2A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1F2A">
                    <w:rPr>
                      <w:rFonts w:ascii="Times New Roman" w:eastAsia="Times New Roman" w:hAnsi="Times New Roman" w:cs="Times New Roman"/>
                      <w:spacing w:val="-11"/>
                      <w:sz w:val="28"/>
                      <w:szCs w:val="28"/>
                      <w:lang w:val="uk-UA" w:eastAsia="ru-RU"/>
                    </w:rPr>
                    <w:t>(Альбом)</w:t>
                  </w:r>
                </w:p>
                <w:p w:rsidR="00551F2A" w:rsidRPr="00551F2A" w:rsidRDefault="00551F2A" w:rsidP="00551F2A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1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51F2A" w:rsidRPr="00551F2A" w:rsidRDefault="00551F2A" w:rsidP="00551F2A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1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51F2A" w:rsidRPr="00551F2A" w:rsidRDefault="00551F2A" w:rsidP="00551F2A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51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Змалював</w:t>
                  </w:r>
                  <w:proofErr w:type="spellEnd"/>
                  <w:r w:rsidRPr="00551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51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Андрійко</w:t>
                  </w:r>
                  <w:proofErr w:type="spellEnd"/>
                  <w:r w:rsidRPr="00551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маму,</w:t>
                  </w:r>
                </w:p>
                <w:p w:rsidR="00551F2A" w:rsidRPr="00551F2A" w:rsidRDefault="00551F2A" w:rsidP="00551F2A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1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 </w:t>
                  </w:r>
                  <w:proofErr w:type="spellStart"/>
                  <w:r w:rsidRPr="00551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малюнок</w:t>
                  </w:r>
                  <w:proofErr w:type="spellEnd"/>
                  <w:r w:rsidRPr="00551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вставив в раму.</w:t>
                  </w:r>
                </w:p>
                <w:p w:rsidR="00551F2A" w:rsidRPr="00551F2A" w:rsidRDefault="00551F2A" w:rsidP="00551F2A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1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Цей </w:t>
                  </w:r>
                  <w:proofErr w:type="spellStart"/>
                  <w:r w:rsidRPr="00551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малюнок</w:t>
                  </w:r>
                  <w:proofErr w:type="spellEnd"/>
                  <w:r w:rsidRPr="00551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не секрет,</w:t>
                  </w:r>
                </w:p>
                <w:p w:rsidR="00551F2A" w:rsidRPr="00551F2A" w:rsidRDefault="00551F2A" w:rsidP="00551F2A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51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Називається</w:t>
                  </w:r>
                  <w:proofErr w:type="spellEnd"/>
                  <w:r w:rsidRPr="00551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...</w:t>
                  </w:r>
                  <w:r w:rsidRPr="004E4476">
                    <w:rPr>
                      <w:rFonts w:ascii="Times New Roman" w:eastAsia="Times New Roman" w:hAnsi="Times New Roman" w:cs="Times New Roman"/>
                      <w:spacing w:val="-9"/>
                      <w:sz w:val="28"/>
                      <w:szCs w:val="28"/>
                      <w:lang w:eastAsia="ru-RU"/>
                    </w:rPr>
                    <w:t> </w:t>
                  </w:r>
                  <w:r w:rsidRPr="00551F2A">
                    <w:rPr>
                      <w:rFonts w:ascii="Times New Roman" w:eastAsia="Times New Roman" w:hAnsi="Times New Roman" w:cs="Times New Roman"/>
                      <w:spacing w:val="-9"/>
                      <w:sz w:val="28"/>
                      <w:szCs w:val="28"/>
                      <w:lang w:eastAsia="ru-RU"/>
                    </w:rPr>
                    <w:t>(Портрет)</w:t>
                  </w:r>
                </w:p>
                <w:p w:rsidR="00551F2A" w:rsidRPr="00551F2A" w:rsidRDefault="00551F2A" w:rsidP="00551F2A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1F2A">
                    <w:rPr>
                      <w:rFonts w:ascii="Times New Roman" w:eastAsia="Times New Roman" w:hAnsi="Times New Roman" w:cs="Times New Roman"/>
                      <w:spacing w:val="-9"/>
                      <w:sz w:val="28"/>
                      <w:szCs w:val="28"/>
                      <w:lang w:val="uk-UA" w:eastAsia="ru-RU"/>
                    </w:rPr>
                    <w:t> </w:t>
                  </w:r>
                </w:p>
                <w:p w:rsidR="00551F2A" w:rsidRPr="00551F2A" w:rsidRDefault="00551F2A" w:rsidP="00551F2A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51F2A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uk-UA" w:eastAsia="ru-RU"/>
                    </w:rPr>
                    <w:t>Бачим</w:t>
                  </w:r>
                  <w:proofErr w:type="spellEnd"/>
                  <w:r w:rsidRPr="00551F2A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uk-UA" w:eastAsia="ru-RU"/>
                    </w:rPr>
                    <w:t xml:space="preserve"> ліс, галяву ясну,</w:t>
                  </w:r>
                </w:p>
                <w:p w:rsidR="00551F2A" w:rsidRPr="00551F2A" w:rsidRDefault="00551F2A" w:rsidP="00551F2A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1F2A">
                    <w:rPr>
                      <w:rFonts w:ascii="Times New Roman" w:eastAsia="Times New Roman" w:hAnsi="Times New Roman" w:cs="Times New Roman"/>
                      <w:spacing w:val="-5"/>
                      <w:sz w:val="28"/>
                      <w:szCs w:val="28"/>
                      <w:lang w:val="uk-UA" w:eastAsia="ru-RU"/>
                    </w:rPr>
                    <w:t>День безхмарний та прекрасний,</w:t>
                  </w:r>
                </w:p>
                <w:p w:rsidR="00551F2A" w:rsidRPr="00551F2A" w:rsidRDefault="00551F2A" w:rsidP="00551F2A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1F2A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uk-UA" w:eastAsia="ru-RU"/>
                    </w:rPr>
                    <w:t>Захопило подих аж,</w:t>
                  </w:r>
                </w:p>
                <w:p w:rsidR="00551F2A" w:rsidRPr="00551F2A" w:rsidRDefault="00551F2A" w:rsidP="00551F2A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1F2A">
                    <w:rPr>
                      <w:rFonts w:ascii="Times New Roman" w:eastAsia="Times New Roman" w:hAnsi="Times New Roman" w:cs="Times New Roman"/>
                      <w:spacing w:val="-5"/>
                      <w:sz w:val="28"/>
                      <w:szCs w:val="28"/>
                      <w:lang w:val="uk-UA" w:eastAsia="ru-RU"/>
                    </w:rPr>
                    <w:t>Як побачили...</w:t>
                  </w:r>
                  <w:r w:rsidRPr="004E4476">
                    <w:rPr>
                      <w:rFonts w:ascii="Times New Roman" w:eastAsia="Times New Roman" w:hAnsi="Times New Roman" w:cs="Times New Roman"/>
                      <w:spacing w:val="-12"/>
                      <w:sz w:val="28"/>
                      <w:szCs w:val="28"/>
                      <w:lang w:val="uk-UA" w:eastAsia="ru-RU"/>
                    </w:rPr>
                    <w:t> </w:t>
                  </w:r>
                  <w:r w:rsidRPr="00551F2A">
                    <w:rPr>
                      <w:rFonts w:ascii="Times New Roman" w:eastAsia="Times New Roman" w:hAnsi="Times New Roman" w:cs="Times New Roman"/>
                      <w:spacing w:val="-12"/>
                      <w:sz w:val="28"/>
                      <w:szCs w:val="28"/>
                      <w:lang w:val="uk-UA" w:eastAsia="ru-RU"/>
                    </w:rPr>
                    <w:t>(Пейзаж)</w:t>
                  </w:r>
                </w:p>
                <w:p w:rsidR="00551F2A" w:rsidRPr="00551F2A" w:rsidRDefault="00551F2A" w:rsidP="00551F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1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 </w:t>
                  </w:r>
                </w:p>
              </w:tc>
            </w:tr>
          </w:tbl>
          <w:p w:rsidR="00551F2A" w:rsidRPr="00551F2A" w:rsidRDefault="00551F2A" w:rsidP="00551F2A">
            <w:pPr>
              <w:spacing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F2A" w:rsidRPr="00551F2A" w:rsidRDefault="00551F2A" w:rsidP="00551F2A">
            <w:pPr>
              <w:spacing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</w:tbl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 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Учитель</w:t>
      </w: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Наступна</w:t>
      </w:r>
      <w:r w:rsidRPr="004E44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  <w:t>зупинка має назву «Оптичні ілюзії».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Наше око, зорова система звикли сприймати об’єкти з нормальної точки зору, а що відбудеться коли зображення суперечить правилам обмеження, або коли ці правила входять у протистояння один з одним чи коли не вистачає інформації для однозначної інтерпретації?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Давайте розглянемо деякі малюнки (розгляд малюнків з прикладами оптичних ілюзій).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Що бачать наші очі? А що є насправді?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7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43125" cy="2133600"/>
            <wp:effectExtent l="19050" t="0" r="9525" b="0"/>
            <wp:docPr id="1" name="rg_hi" descr="https://encrypted-tbn1.gstatic.com/images?q=tbn:ANd9GcSsm7VnXcoUgGSsO6tOyofOe-bY1cd7I-G1-_hdGsQDUJbCq7ki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Ssm7VnXcoUgGSsO6tOyofOe-bY1cd7I-G1-_hdGsQDUJbCq7kipQ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Це замкнені кола, а не спіраль.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 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7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95450" cy="1695450"/>
            <wp:effectExtent l="19050" t="0" r="0" b="0"/>
            <wp:docPr id="2" name="rg_hi" descr="https://encrypted-tbn3.gstatic.com/images?q=tbn:ANd9GcRAxR3v34W2Iw0Mhcm8c3-o7pj_kFvS4_u6B3oFgGwOeDrhzE1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RAxR3v34W2Iw0Mhcm8c3-o7pj_kFvS4_u6B3oFgGwOeDrhzE1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Чорних крапок між квадратами немає.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7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0" cy="1476375"/>
            <wp:effectExtent l="19050" t="0" r="0" b="0"/>
            <wp:docPr id="3" name="rg_hi" descr="https://encrypted-tbn1.gstatic.com/images?q=tbn:ANd9GcRviyyBwsIH41_meIF_rb0FUV9WwedGSNkNYKMc3WabjCAGUDGJ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RviyyBwsIH41_meIF_rb0FUV9WwedGSNkNYKMc3WabjCAGUDGJA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Усі фігури – однакові за розмірами квадрати.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7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95475" cy="2409825"/>
            <wp:effectExtent l="19050" t="0" r="9525" b="0"/>
            <wp:docPr id="4" name="rg_hi" descr="https://encrypted-tbn0.gstatic.com/images?q=tbn:ANd9GcSNGnAEYWRGRvtcyViys2InAaply281yECaaWGK0mKUrGvtqYQ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SNGnAEYWRGRvtcyViys2InAaply281yECaaWGK0mKUrGvtqYQX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Скільки людей на малюку?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тепер увага на екран. Подивимося слайди з прикладами оптичних ілюзій (демонстрація слайдів ).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Учитель.</w:t>
      </w:r>
      <w:r w:rsidRPr="004E44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Наступна</w:t>
      </w:r>
      <w:r w:rsidRPr="004E44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  <w:t>зупинка «</w:t>
      </w:r>
      <w:proofErr w:type="spellStart"/>
      <w:r w:rsidRPr="00551F2A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  <w:t>Кросвордна</w:t>
      </w:r>
      <w:proofErr w:type="spellEnd"/>
      <w:r w:rsidRPr="00551F2A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  <w:t>»</w:t>
      </w:r>
      <w:r w:rsidRPr="004E44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551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 ми спробуємо розгадати кросворд підготовлений для вас учнем ___ класу _____________(на плакаті кросворд який учні розгадують ).</w:t>
      </w:r>
    </w:p>
    <w:p w:rsidR="00551F2A" w:rsidRPr="00551F2A" w:rsidRDefault="00551F2A" w:rsidP="00551F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2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val="uk-UA" w:eastAsia="ru-RU"/>
        </w:rPr>
        <w:t> 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551F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uk-UA" w:eastAsia="ru-RU"/>
        </w:rPr>
        <w:t>Учитель.</w:t>
      </w:r>
      <w:r w:rsidRPr="004E44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color w:val="0000FF"/>
          <w:sz w:val="24"/>
          <w:szCs w:val="24"/>
          <w:lang w:val="uk-UA" w:eastAsia="ru-RU"/>
        </w:rPr>
        <w:t>Зупинка «Українські художники».</w:t>
      </w:r>
      <w:r w:rsidRPr="004E4476">
        <w:rPr>
          <w:rFonts w:ascii="Verdana" w:eastAsia="Times New Roman" w:hAnsi="Verdana" w:cs="Times New Roman"/>
          <w:color w:val="0000FF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Тут нас зустрічає _ _ _ _ _ _ _ _ _ _ _ _ </w:t>
      </w:r>
      <w:r w:rsidRPr="004E4476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з розповіддю про відому українську художницю Катерину Білокур.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551F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uk-UA" w:eastAsia="ru-RU"/>
        </w:rPr>
        <w:t>Учень демонструє картини та розповідає про художницю</w:t>
      </w:r>
      <w:r w:rsidRPr="00551F2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51F2A">
        <w:rPr>
          <w:rFonts w:ascii="Verdana" w:eastAsia="Times New Roman" w:hAnsi="Verdana" w:cs="Times New Roman"/>
          <w:color w:val="000000"/>
          <w:spacing w:val="-2"/>
          <w:sz w:val="24"/>
          <w:szCs w:val="24"/>
          <w:lang w:val="uk-UA" w:eastAsia="ru-RU"/>
        </w:rPr>
        <w:t xml:space="preserve">Народилася вона 7 грудня 1900 р. в селі </w:t>
      </w:r>
      <w:proofErr w:type="spellStart"/>
      <w:r w:rsidRPr="00551F2A">
        <w:rPr>
          <w:rFonts w:ascii="Verdana" w:eastAsia="Times New Roman" w:hAnsi="Verdana" w:cs="Times New Roman"/>
          <w:color w:val="000000"/>
          <w:spacing w:val="-2"/>
          <w:sz w:val="24"/>
          <w:szCs w:val="24"/>
          <w:lang w:val="uk-UA" w:eastAsia="ru-RU"/>
        </w:rPr>
        <w:t>Богданівці</w:t>
      </w:r>
      <w:proofErr w:type="spellEnd"/>
      <w:r w:rsidRPr="00551F2A">
        <w:rPr>
          <w:rFonts w:ascii="Verdana" w:eastAsia="Times New Roman" w:hAnsi="Verdana" w:cs="Times New Roman"/>
          <w:color w:val="000000"/>
          <w:spacing w:val="-2"/>
          <w:sz w:val="24"/>
          <w:szCs w:val="24"/>
          <w:lang w:val="uk-UA" w:eastAsia="ru-RU"/>
        </w:rPr>
        <w:t xml:space="preserve"> Пирятинського повіту Полтавської губернії (нині</w:t>
      </w:r>
      <w:r w:rsidRPr="004E4476">
        <w:rPr>
          <w:rFonts w:ascii="Verdana" w:eastAsia="Times New Roman" w:hAnsi="Verdana" w:cs="Times New Roman"/>
          <w:color w:val="000000"/>
          <w:spacing w:val="-2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Київська обл.) в селянській родині. Жили дуже тяжко, ледь-ледь не голодуючи. Про освіту для діточок.</w:t>
      </w:r>
      <w:r w:rsidRPr="004E4476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color w:val="000000"/>
          <w:spacing w:val="-2"/>
          <w:sz w:val="24"/>
          <w:szCs w:val="24"/>
          <w:lang w:val="uk-UA" w:eastAsia="ru-RU"/>
        </w:rPr>
        <w:t>а ще й для дівчинки, і не гадали. Читати й писати Катерина навчилась самотужки. Дівчина намагається малювати сама. Для цього вона використовує те, що можна було знайти в бідній селянський</w:t>
      </w:r>
      <w:r w:rsidRPr="004E4476">
        <w:rPr>
          <w:rFonts w:ascii="Verdana" w:eastAsia="Times New Roman" w:hAnsi="Verdana" w:cs="Times New Roman"/>
          <w:color w:val="000000"/>
          <w:spacing w:val="-2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color w:val="000000"/>
          <w:spacing w:val="-4"/>
          <w:sz w:val="24"/>
          <w:szCs w:val="24"/>
          <w:lang w:val="uk-UA" w:eastAsia="ru-RU"/>
        </w:rPr>
        <w:t>хаті — звичайні вуглини з печі та шматок домашнього полотна.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551F2A">
        <w:rPr>
          <w:rFonts w:ascii="Verdana" w:eastAsia="Times New Roman" w:hAnsi="Verdana" w:cs="Times New Roman"/>
          <w:color w:val="000000"/>
          <w:spacing w:val="-2"/>
          <w:sz w:val="24"/>
          <w:szCs w:val="24"/>
          <w:lang w:val="uk-UA" w:eastAsia="ru-RU"/>
        </w:rPr>
        <w:t>Цілий день дівчина працює в полі, ввечері порається по господарству на дворі і в хаті, і лише</w:t>
      </w:r>
      <w:r w:rsidRPr="004E4476">
        <w:rPr>
          <w:rFonts w:ascii="Verdana" w:eastAsia="Times New Roman" w:hAnsi="Verdana" w:cs="Times New Roman"/>
          <w:color w:val="000000"/>
          <w:spacing w:val="-2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color w:val="000000"/>
          <w:spacing w:val="-2"/>
          <w:sz w:val="24"/>
          <w:szCs w:val="24"/>
          <w:lang w:val="uk-UA" w:eastAsia="ru-RU"/>
        </w:rPr>
        <w:t>коли</w:t>
      </w:r>
      <w:r w:rsidRPr="004E4476">
        <w:rPr>
          <w:rFonts w:ascii="Verdana" w:eastAsia="Times New Roman" w:hAnsi="Verdana" w:cs="Times New Roman"/>
          <w:color w:val="000000"/>
          <w:spacing w:val="-2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color w:val="000000"/>
          <w:spacing w:val="-4"/>
          <w:sz w:val="24"/>
          <w:szCs w:val="24"/>
          <w:lang w:val="uk-UA" w:eastAsia="ru-RU"/>
        </w:rPr>
        <w:t>схиляється на селом темрява вона стає малювати. Зрозуміло, що коштів на придбання професійних</w:t>
      </w:r>
      <w:r w:rsidRPr="004E4476">
        <w:rPr>
          <w:rFonts w:ascii="Verdana" w:eastAsia="Times New Roman" w:hAnsi="Verdana" w:cs="Times New Roman"/>
          <w:color w:val="000000"/>
          <w:spacing w:val="-4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color w:val="000000"/>
          <w:spacing w:val="-4"/>
          <w:sz w:val="24"/>
          <w:szCs w:val="24"/>
          <w:lang w:val="uk-UA" w:eastAsia="ru-RU"/>
        </w:rPr>
        <w:t>пензлів</w:t>
      </w:r>
      <w:r w:rsidRPr="004E4476">
        <w:rPr>
          <w:rFonts w:ascii="Verdana" w:eastAsia="Times New Roman" w:hAnsi="Verdana" w:cs="Times New Roman"/>
          <w:color w:val="000000"/>
          <w:spacing w:val="-4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color w:val="000000"/>
          <w:spacing w:val="-3"/>
          <w:sz w:val="24"/>
          <w:szCs w:val="24"/>
          <w:lang w:val="uk-UA" w:eastAsia="ru-RU"/>
        </w:rPr>
        <w:t>та фарб вона не мала. Все, що було потрібно, робила своїми руками — пензлі виготовляла сама із</w:t>
      </w:r>
      <w:r w:rsidRPr="004E4476">
        <w:rPr>
          <w:rFonts w:ascii="Verdana" w:eastAsia="Times New Roman" w:hAnsi="Verdana" w:cs="Times New Roman"/>
          <w:color w:val="000000"/>
          <w:spacing w:val="-3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color w:val="000000"/>
          <w:spacing w:val="-3"/>
          <w:sz w:val="24"/>
          <w:szCs w:val="24"/>
          <w:lang w:val="uk-UA" w:eastAsia="ru-RU"/>
        </w:rPr>
        <w:t>щетини,</w:t>
      </w:r>
      <w:r w:rsidRPr="004E4476">
        <w:rPr>
          <w:rFonts w:ascii="Verdana" w:eastAsia="Times New Roman" w:hAnsi="Verdana" w:cs="Times New Roman"/>
          <w:color w:val="000000"/>
          <w:spacing w:val="-3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color w:val="000000"/>
          <w:spacing w:val="-2"/>
          <w:sz w:val="24"/>
          <w:szCs w:val="24"/>
          <w:lang w:val="uk-UA" w:eastAsia="ru-RU"/>
        </w:rPr>
        <w:t>фарби робила з буряка, бузини, калини, цибулі й різноманітних трав.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51F2A">
        <w:rPr>
          <w:rFonts w:ascii="Verdana" w:eastAsia="Times New Roman" w:hAnsi="Verdana" w:cs="Times New Roman"/>
          <w:color w:val="000000"/>
          <w:spacing w:val="-1"/>
          <w:sz w:val="24"/>
          <w:szCs w:val="24"/>
          <w:lang w:val="uk-UA" w:eastAsia="ru-RU"/>
        </w:rPr>
        <w:t>У 20-ті роки Катерина двічі збирається вступати — спочатку до художньо-керамічного технікуму</w:t>
      </w:r>
      <w:r w:rsidRPr="004E4476">
        <w:rPr>
          <w:rFonts w:ascii="Verdana" w:eastAsia="Times New Roman" w:hAnsi="Verdana" w:cs="Times New Roman"/>
          <w:color w:val="000000"/>
          <w:spacing w:val="-1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color w:val="000000"/>
          <w:spacing w:val="-1"/>
          <w:sz w:val="24"/>
          <w:szCs w:val="24"/>
          <w:lang w:val="uk-UA" w:eastAsia="ru-RU"/>
        </w:rPr>
        <w:t>в</w:t>
      </w:r>
      <w:r w:rsidRPr="004E4476">
        <w:rPr>
          <w:rFonts w:ascii="Verdana" w:eastAsia="Times New Roman" w:hAnsi="Verdana" w:cs="Times New Roman"/>
          <w:color w:val="000000"/>
          <w:spacing w:val="-1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color w:val="000000"/>
          <w:spacing w:val="-3"/>
          <w:sz w:val="24"/>
          <w:szCs w:val="24"/>
          <w:lang w:val="uk-UA" w:eastAsia="ru-RU"/>
        </w:rPr>
        <w:t>Миргороді, а пізніше до Київського театрального технікуму, але спроба знову не вдалася — вона не</w:t>
      </w:r>
      <w:r w:rsidRPr="004E4476">
        <w:rPr>
          <w:rFonts w:ascii="Verdana" w:eastAsia="Times New Roman" w:hAnsi="Verdana" w:cs="Times New Roman"/>
          <w:color w:val="000000"/>
          <w:spacing w:val="-3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color w:val="000000"/>
          <w:spacing w:val="-3"/>
          <w:sz w:val="24"/>
          <w:szCs w:val="24"/>
          <w:lang w:val="uk-UA" w:eastAsia="ru-RU"/>
        </w:rPr>
        <w:t>мала</w:t>
      </w:r>
      <w:r w:rsidRPr="004E4476">
        <w:rPr>
          <w:rFonts w:ascii="Verdana" w:eastAsia="Times New Roman" w:hAnsi="Verdana" w:cs="Times New Roman"/>
          <w:color w:val="000000"/>
          <w:spacing w:val="-3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документів про закінчення семирічки.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51F2A">
        <w:rPr>
          <w:rFonts w:ascii="Verdana" w:eastAsia="Times New Roman" w:hAnsi="Verdana" w:cs="Times New Roman"/>
          <w:color w:val="000000"/>
          <w:spacing w:val="-4"/>
          <w:sz w:val="24"/>
          <w:szCs w:val="24"/>
          <w:lang w:val="uk-UA" w:eastAsia="ru-RU"/>
        </w:rPr>
        <w:t>Вчиться самотужки, вчиться у природи, вдивляється в</w:t>
      </w:r>
      <w:r w:rsidRPr="004E4476">
        <w:rPr>
          <w:rFonts w:ascii="Verdana" w:eastAsia="Times New Roman" w:hAnsi="Verdana" w:cs="Times New Roman"/>
          <w:color w:val="000000"/>
          <w:spacing w:val="-4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color w:val="000000"/>
          <w:spacing w:val="-4"/>
          <w:sz w:val="24"/>
          <w:szCs w:val="24"/>
          <w:lang w:val="uk-UA" w:eastAsia="ru-RU"/>
        </w:rPr>
        <w:t>кожну</w:t>
      </w:r>
      <w:r w:rsidRPr="004E4476">
        <w:rPr>
          <w:rFonts w:ascii="Verdana" w:eastAsia="Times New Roman" w:hAnsi="Verdana" w:cs="Times New Roman"/>
          <w:color w:val="000000"/>
          <w:spacing w:val="-4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color w:val="000000"/>
          <w:spacing w:val="-3"/>
          <w:sz w:val="24"/>
          <w:szCs w:val="24"/>
          <w:lang w:val="uk-UA" w:eastAsia="ru-RU"/>
        </w:rPr>
        <w:t>квітку, кожну гілочку.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51F2A">
        <w:rPr>
          <w:rFonts w:ascii="Verdana" w:eastAsia="Times New Roman" w:hAnsi="Verdana" w:cs="Times New Roman"/>
          <w:color w:val="000000"/>
          <w:spacing w:val="-2"/>
          <w:sz w:val="24"/>
          <w:szCs w:val="24"/>
          <w:lang w:val="uk-UA" w:eastAsia="ru-RU"/>
        </w:rPr>
        <w:t>Наприкінці 30-х років Катерина Білокур пише листа до видатної української співачки Оксани</w:t>
      </w:r>
      <w:r w:rsidRPr="004E4476">
        <w:rPr>
          <w:rFonts w:ascii="Verdana" w:eastAsia="Times New Roman" w:hAnsi="Verdana" w:cs="Times New Roman"/>
          <w:color w:val="000000"/>
          <w:spacing w:val="-2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color w:val="000000"/>
          <w:spacing w:val="-2"/>
          <w:sz w:val="24"/>
          <w:szCs w:val="24"/>
          <w:lang w:val="uk-UA" w:eastAsia="ru-RU"/>
        </w:rPr>
        <w:t>Петру</w:t>
      </w:r>
      <w:r w:rsidRPr="00551F2A">
        <w:rPr>
          <w:rFonts w:ascii="Verdana" w:eastAsia="Times New Roman" w:hAnsi="Verdana" w:cs="Times New Roman"/>
          <w:color w:val="000000"/>
          <w:spacing w:val="-4"/>
          <w:sz w:val="24"/>
          <w:szCs w:val="24"/>
          <w:lang w:val="uk-UA" w:eastAsia="ru-RU"/>
        </w:rPr>
        <w:t>сенко, яка звертає увагу на талановиту художницю працівників Полтавського будинку народної</w:t>
      </w:r>
      <w:r w:rsidRPr="004E4476">
        <w:rPr>
          <w:rFonts w:ascii="Verdana" w:eastAsia="Times New Roman" w:hAnsi="Verdana" w:cs="Times New Roman"/>
          <w:color w:val="000000"/>
          <w:spacing w:val="-4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color w:val="000000"/>
          <w:spacing w:val="-4"/>
          <w:sz w:val="24"/>
          <w:szCs w:val="24"/>
          <w:lang w:val="uk-UA" w:eastAsia="ru-RU"/>
        </w:rPr>
        <w:t>творчості.</w:t>
      </w:r>
      <w:r w:rsidRPr="004E4476">
        <w:rPr>
          <w:rFonts w:ascii="Verdana" w:eastAsia="Times New Roman" w:hAnsi="Verdana" w:cs="Times New Roman"/>
          <w:color w:val="000000"/>
          <w:spacing w:val="-4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color w:val="000000"/>
          <w:spacing w:val="-4"/>
          <w:sz w:val="24"/>
          <w:szCs w:val="24"/>
          <w:lang w:val="uk-UA" w:eastAsia="ru-RU"/>
        </w:rPr>
        <w:t>У 1940 році виставку творів К. Білокур показують у Полтаві, а потім на Республіканській виставні</w:t>
      </w:r>
      <w:r w:rsidRPr="004E4476">
        <w:rPr>
          <w:rFonts w:ascii="Verdana" w:eastAsia="Times New Roman" w:hAnsi="Verdana" w:cs="Times New Roman"/>
          <w:color w:val="000000"/>
          <w:spacing w:val="-4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color w:val="000000"/>
          <w:spacing w:val="-4"/>
          <w:sz w:val="24"/>
          <w:szCs w:val="24"/>
          <w:lang w:val="uk-UA" w:eastAsia="ru-RU"/>
        </w:rPr>
        <w:t>в Києві.</w:t>
      </w:r>
      <w:r w:rsidRPr="004E4476">
        <w:rPr>
          <w:rFonts w:ascii="Verdana" w:eastAsia="Times New Roman" w:hAnsi="Verdana" w:cs="Times New Roman"/>
          <w:color w:val="000000"/>
          <w:spacing w:val="-4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color w:val="000000"/>
          <w:spacing w:val="-1"/>
          <w:sz w:val="24"/>
          <w:szCs w:val="24"/>
          <w:lang w:val="uk-UA" w:eastAsia="ru-RU"/>
        </w:rPr>
        <w:t>Вперше широкому загалу було представлено такі твори, як «Берізка» (1934), «Квіти за тином» (1935),</w:t>
      </w:r>
      <w:r w:rsidRPr="004E4476">
        <w:rPr>
          <w:rFonts w:ascii="Verdana" w:eastAsia="Times New Roman" w:hAnsi="Verdana" w:cs="Times New Roman"/>
          <w:color w:val="000000"/>
          <w:spacing w:val="-1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«Квіти», «Портрет племінниць».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51F2A">
        <w:rPr>
          <w:rFonts w:ascii="Verdana" w:eastAsia="Times New Roman" w:hAnsi="Verdana" w:cs="Times New Roman"/>
          <w:color w:val="000000"/>
          <w:spacing w:val="-4"/>
          <w:sz w:val="24"/>
          <w:szCs w:val="24"/>
          <w:lang w:val="uk-UA" w:eastAsia="ru-RU"/>
        </w:rPr>
        <w:t>...Але приходить війна. Два роки окупації стають найстрашнішими в житті</w:t>
      </w:r>
      <w:r w:rsidRPr="004E4476">
        <w:rPr>
          <w:rFonts w:ascii="Verdana" w:eastAsia="Times New Roman" w:hAnsi="Verdana" w:cs="Times New Roman"/>
          <w:color w:val="000000"/>
          <w:spacing w:val="-4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color w:val="000000"/>
          <w:spacing w:val="-4"/>
          <w:sz w:val="24"/>
          <w:szCs w:val="24"/>
          <w:lang w:val="uk-UA" w:eastAsia="ru-RU"/>
        </w:rPr>
        <w:t>митця: в Полтаві</w:t>
      </w:r>
      <w:r w:rsidRPr="004E4476">
        <w:rPr>
          <w:rFonts w:ascii="Verdana" w:eastAsia="Times New Roman" w:hAnsi="Verdana" w:cs="Times New Roman"/>
          <w:color w:val="000000"/>
          <w:spacing w:val="-4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smallCaps/>
          <w:color w:val="000000"/>
          <w:spacing w:val="-4"/>
          <w:sz w:val="24"/>
          <w:szCs w:val="24"/>
          <w:lang w:val="uk-UA" w:eastAsia="ru-RU"/>
        </w:rPr>
        <w:t>гинуть</w:t>
      </w:r>
      <w:r w:rsidRPr="004E4476">
        <w:rPr>
          <w:rFonts w:ascii="Verdana" w:eastAsia="Times New Roman" w:hAnsi="Verdana" w:cs="Times New Roman"/>
          <w:smallCaps/>
          <w:color w:val="000000"/>
          <w:spacing w:val="-4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назавжди всі картини, які вона відправила на виставку!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51F2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lastRenderedPageBreak/>
        <w:t>Після визволення Катерина Білокур знову береться за пензель. 40—50-ті роки</w:t>
      </w:r>
      <w:r w:rsidRPr="004E4476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є роками </w:t>
      </w:r>
      <w:r w:rsidRPr="004E4476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надзвичай</w:t>
      </w:r>
      <w:r w:rsidRPr="00551F2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softHyphen/>
      </w:r>
      <w:r w:rsidRPr="00551F2A">
        <w:rPr>
          <w:rFonts w:ascii="Verdana" w:eastAsia="Times New Roman" w:hAnsi="Verdana" w:cs="Times New Roman"/>
          <w:color w:val="000000"/>
          <w:spacing w:val="-3"/>
          <w:sz w:val="24"/>
          <w:szCs w:val="24"/>
          <w:lang w:val="uk-UA" w:eastAsia="ru-RU"/>
        </w:rPr>
        <w:t>но активної праці. Творчість майстра з невеличкого українського села набуває</w:t>
      </w:r>
      <w:r w:rsidRPr="004E4476">
        <w:rPr>
          <w:rFonts w:ascii="Verdana" w:eastAsia="Times New Roman" w:hAnsi="Verdana" w:cs="Times New Roman"/>
          <w:color w:val="000000"/>
          <w:spacing w:val="-3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color w:val="000000"/>
          <w:spacing w:val="-3"/>
          <w:sz w:val="24"/>
          <w:szCs w:val="24"/>
          <w:lang w:val="uk-UA" w:eastAsia="ru-RU"/>
        </w:rPr>
        <w:t>популярності.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51F2A">
        <w:rPr>
          <w:rFonts w:ascii="Verdana" w:eastAsia="Times New Roman" w:hAnsi="Verdana" w:cs="Times New Roman"/>
          <w:color w:val="000000"/>
          <w:spacing w:val="-1"/>
          <w:sz w:val="24"/>
          <w:szCs w:val="24"/>
          <w:lang w:val="uk-UA" w:eastAsia="ru-RU"/>
        </w:rPr>
        <w:t>1954 року її картини «Цар-колос», «Берізка» і «Колгоспне поле» демонструються в Парижі на Між</w:t>
      </w:r>
      <w:r w:rsidRPr="00551F2A">
        <w:rPr>
          <w:rFonts w:ascii="Verdana" w:eastAsia="Times New Roman" w:hAnsi="Verdana" w:cs="Times New Roman"/>
          <w:color w:val="000000"/>
          <w:spacing w:val="-1"/>
          <w:sz w:val="24"/>
          <w:szCs w:val="24"/>
          <w:lang w:val="uk-UA" w:eastAsia="ru-RU"/>
        </w:rPr>
        <w:softHyphen/>
      </w:r>
      <w:r w:rsidRPr="00551F2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народній виставці. </w:t>
      </w:r>
      <w:proofErr w:type="spellStart"/>
      <w:r w:rsidRPr="00551F2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Пабло</w:t>
      </w:r>
      <w:proofErr w:type="spellEnd"/>
      <w:r w:rsidRPr="00551F2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551F2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Пікассо</w:t>
      </w:r>
      <w:proofErr w:type="spellEnd"/>
      <w:r w:rsidRPr="00551F2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, який побачив їх, писав: «Якби в нас була такого рівня майстерності художниця, ми змусили б заговорити про неї весь світ».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51F2A">
        <w:rPr>
          <w:rFonts w:ascii="Verdana" w:eastAsia="Times New Roman" w:hAnsi="Verdana" w:cs="Times New Roman"/>
          <w:color w:val="000000"/>
          <w:spacing w:val="-1"/>
          <w:sz w:val="24"/>
          <w:szCs w:val="24"/>
          <w:lang w:val="uk-UA" w:eastAsia="ru-RU"/>
        </w:rPr>
        <w:t>У 1956 року їй присвоєно звання народного художника України.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51F2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Але злиденне дитинство і юність, невлаштованість в особистому житті, хвороба матері дають про</w:t>
      </w:r>
      <w:r w:rsidRPr="004E4476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color w:val="000000"/>
          <w:spacing w:val="-2"/>
          <w:sz w:val="24"/>
          <w:szCs w:val="24"/>
          <w:lang w:val="uk-UA" w:eastAsia="ru-RU"/>
        </w:rPr>
        <w:t>себе знати. Вона тяжко хворіє в останні роки, хоча продовжує наполегливо працювати.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51F2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9 червня 1961 року Катерини Василівни не стало, а Художник Катерина Білокур зосталася жити в своїх творах.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51F2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 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51F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uk-UA" w:eastAsia="ru-RU"/>
        </w:rPr>
        <w:t>Учитель.</w:t>
      </w:r>
      <w:r w:rsidRPr="004E44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І наша кінцева</w:t>
      </w:r>
      <w:r w:rsidRPr="004E4476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color w:val="0000FF"/>
          <w:sz w:val="24"/>
          <w:szCs w:val="24"/>
          <w:lang w:val="uk-UA" w:eastAsia="ru-RU"/>
        </w:rPr>
        <w:t>зупинка «Подумай».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51F2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У вас на партах є аркуші із зображеними на них геометричними фігурами. Завдання: подумайте, що має таку форму і домалюйте цей предмет. ( учні малюють та демонструють свої роботи ).</w:t>
      </w:r>
    </w:p>
    <w:p w:rsidR="00551F2A" w:rsidRPr="00551F2A" w:rsidRDefault="00551F2A" w:rsidP="00551F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1F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51F2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val="uk-UA" w:eastAsia="ru-RU"/>
        </w:rPr>
        <w:t> </w:t>
      </w:r>
      <w:r w:rsidRPr="004E4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551F2A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Учитель.</w:t>
      </w:r>
      <w:r w:rsidRPr="004E44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uk-UA" w:eastAsia="ru-RU"/>
        </w:rPr>
        <w:t> </w:t>
      </w:r>
      <w:r w:rsidRPr="00551F2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val="uk-UA" w:eastAsia="ru-RU"/>
        </w:rPr>
        <w:t>На цьому наша подорож завершена. Візьміть клейкий папір, напишіть своє враження від перебування на тій чи іншій зупинці одним словом чи символом і приклейте папірець до відповідної зупинки на дошку (учні виконують).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51F2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( Розгляд та читання написаних вражень ).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51F2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 </w:t>
      </w:r>
    </w:p>
    <w:p w:rsidR="00551F2A" w:rsidRPr="00551F2A" w:rsidRDefault="00551F2A" w:rsidP="00551F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51F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uk-UA" w:eastAsia="ru-RU"/>
        </w:rPr>
        <w:t>Учитель</w:t>
      </w:r>
      <w:r w:rsidRPr="00551F2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. Спасибі всім за увагу та участь. До побачення</w:t>
      </w:r>
    </w:p>
    <w:p w:rsidR="00252D99" w:rsidRPr="004E4476" w:rsidRDefault="00252D99">
      <w:pPr>
        <w:rPr>
          <w:sz w:val="24"/>
          <w:szCs w:val="24"/>
        </w:rPr>
      </w:pPr>
    </w:p>
    <w:sectPr w:rsidR="00252D99" w:rsidRPr="004E4476" w:rsidSect="0025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1BD" w:rsidRDefault="00BC01BD" w:rsidP="004E4476">
      <w:pPr>
        <w:spacing w:line="240" w:lineRule="auto"/>
      </w:pPr>
      <w:r>
        <w:separator/>
      </w:r>
    </w:p>
  </w:endnote>
  <w:endnote w:type="continuationSeparator" w:id="1">
    <w:p w:rsidR="00BC01BD" w:rsidRDefault="00BC01BD" w:rsidP="004E44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1BD" w:rsidRDefault="00BC01BD" w:rsidP="004E4476">
      <w:pPr>
        <w:spacing w:line="240" w:lineRule="auto"/>
      </w:pPr>
      <w:r>
        <w:separator/>
      </w:r>
    </w:p>
  </w:footnote>
  <w:footnote w:type="continuationSeparator" w:id="1">
    <w:p w:rsidR="00BC01BD" w:rsidRDefault="00BC01BD" w:rsidP="004E44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F2A"/>
    <w:rsid w:val="000F190C"/>
    <w:rsid w:val="00185820"/>
    <w:rsid w:val="001C64B5"/>
    <w:rsid w:val="002063F5"/>
    <w:rsid w:val="00252D99"/>
    <w:rsid w:val="00275397"/>
    <w:rsid w:val="004E4476"/>
    <w:rsid w:val="00551F2A"/>
    <w:rsid w:val="009940E8"/>
    <w:rsid w:val="00BB4FFB"/>
    <w:rsid w:val="00BC01BD"/>
    <w:rsid w:val="00C22DE2"/>
    <w:rsid w:val="00CC6111"/>
    <w:rsid w:val="00E64CDC"/>
    <w:rsid w:val="00E8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32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1F2A"/>
  </w:style>
  <w:style w:type="paragraph" w:styleId="a3">
    <w:name w:val="Balloon Text"/>
    <w:basedOn w:val="a"/>
    <w:link w:val="a4"/>
    <w:uiPriority w:val="99"/>
    <w:semiHidden/>
    <w:unhideWhenUsed/>
    <w:rsid w:val="00551F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E447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4476"/>
  </w:style>
  <w:style w:type="paragraph" w:styleId="a7">
    <w:name w:val="footer"/>
    <w:basedOn w:val="a"/>
    <w:link w:val="a8"/>
    <w:uiPriority w:val="99"/>
    <w:semiHidden/>
    <w:unhideWhenUsed/>
    <w:rsid w:val="004E447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44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8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2014-12-14T14:49:00Z</cp:lastPrinted>
  <dcterms:created xsi:type="dcterms:W3CDTF">2014-12-08T12:09:00Z</dcterms:created>
  <dcterms:modified xsi:type="dcterms:W3CDTF">2014-12-16T06:01:00Z</dcterms:modified>
</cp:coreProperties>
</file>