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7E0B42" w:rsidRPr="0054453F" w:rsidTr="007E0B42">
        <w:trPr>
          <w:trHeight w:val="212"/>
        </w:trPr>
        <w:tc>
          <w:tcPr>
            <w:tcW w:w="10205" w:type="dxa"/>
          </w:tcPr>
          <w:p w:rsidR="007E0B42" w:rsidRPr="0023711B" w:rsidRDefault="007E0B42" w:rsidP="007E0B42">
            <w:pPr>
              <w:pStyle w:val="a4"/>
              <w:jc w:val="right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</w:pPr>
            <w:r w:rsidRPr="0023711B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>Образотворче мистецтво</w:t>
            </w:r>
          </w:p>
          <w:p w:rsidR="007E0B42" w:rsidRPr="0054453F" w:rsidRDefault="007E0B42" w:rsidP="00C64660">
            <w:pPr>
              <w:pStyle w:val="a4"/>
              <w:jc w:val="right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6"/>
                <w:szCs w:val="36"/>
              </w:rPr>
            </w:pPr>
            <w:r w:rsidRPr="0023711B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 xml:space="preserve"> </w:t>
            </w:r>
            <w:r w:rsidR="00C64660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>7</w:t>
            </w:r>
            <w:r w:rsidRPr="0023711B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 xml:space="preserve"> клас</w:t>
            </w:r>
          </w:p>
        </w:tc>
      </w:tr>
    </w:tbl>
    <w:p w:rsidR="008C2932" w:rsidRPr="00962EA7" w:rsidRDefault="008C2932" w:rsidP="00C64660">
      <w:pPr>
        <w:spacing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Тема:</w:t>
      </w:r>
      <w:r w:rsidRPr="00962EA7">
        <w:rPr>
          <w:rFonts w:ascii="Times New Roman" w:hAnsi="Times New Roman" w:cs="Times New Roman"/>
          <w:sz w:val="28"/>
          <w:szCs w:val="28"/>
        </w:rPr>
        <w:t xml:space="preserve"> </w:t>
      </w:r>
      <w:r w:rsidRPr="00C64660">
        <w:rPr>
          <w:rFonts w:ascii="Times New Roman" w:hAnsi="Times New Roman" w:cs="Times New Roman"/>
          <w:i/>
          <w:sz w:val="28"/>
          <w:szCs w:val="28"/>
        </w:rPr>
        <w:t>Славетні земляки. Художник-графік Яків Гніздовський.</w:t>
      </w:r>
    </w:p>
    <w:p w:rsidR="00C64660" w:rsidRDefault="008C2932" w:rsidP="00C64660">
      <w:pPr>
        <w:spacing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Мета:</w:t>
      </w:r>
      <w:r w:rsidRPr="00962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660" w:rsidRPr="00C64660" w:rsidRDefault="00C64660" w:rsidP="00C64660">
      <w:pPr>
        <w:pStyle w:val="a3"/>
        <w:numPr>
          <w:ilvl w:val="0"/>
          <w:numId w:val="20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b/>
          <w:i/>
          <w:sz w:val="28"/>
          <w:szCs w:val="28"/>
        </w:rPr>
        <w:t>навчальна:</w:t>
      </w:r>
      <w:r w:rsidRPr="00C64660">
        <w:rPr>
          <w:rFonts w:ascii="Times New Roman" w:hAnsi="Times New Roman" w:cs="Times New Roman"/>
          <w:sz w:val="28"/>
          <w:szCs w:val="28"/>
        </w:rPr>
        <w:t xml:space="preserve"> </w:t>
      </w:r>
      <w:r w:rsidR="008C2932" w:rsidRPr="00C64660">
        <w:rPr>
          <w:rFonts w:ascii="Times New Roman" w:hAnsi="Times New Roman" w:cs="Times New Roman"/>
          <w:sz w:val="28"/>
          <w:szCs w:val="28"/>
        </w:rPr>
        <w:t xml:space="preserve">ознайомити учнів з творчістю художника-графіка, уродженця Борщівськогокраю Якова Гніздовського; </w:t>
      </w:r>
    </w:p>
    <w:p w:rsidR="00C64660" w:rsidRPr="00C64660" w:rsidRDefault="00C64660" w:rsidP="00C64660">
      <w:pPr>
        <w:pStyle w:val="a3"/>
        <w:numPr>
          <w:ilvl w:val="0"/>
          <w:numId w:val="20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b/>
          <w:i/>
          <w:sz w:val="28"/>
          <w:szCs w:val="28"/>
        </w:rPr>
        <w:t>розвивальна:</w:t>
      </w:r>
      <w:r w:rsidRPr="00C64660">
        <w:rPr>
          <w:rFonts w:ascii="Times New Roman" w:hAnsi="Times New Roman" w:cs="Times New Roman"/>
          <w:sz w:val="28"/>
          <w:szCs w:val="28"/>
        </w:rPr>
        <w:t xml:space="preserve"> </w:t>
      </w:r>
      <w:r w:rsidR="008C2932" w:rsidRPr="00C64660">
        <w:rPr>
          <w:rFonts w:ascii="Times New Roman" w:hAnsi="Times New Roman" w:cs="Times New Roman"/>
          <w:sz w:val="28"/>
          <w:szCs w:val="28"/>
        </w:rPr>
        <w:t>розвивати вмін</w:t>
      </w:r>
      <w:r w:rsidRPr="00C64660">
        <w:rPr>
          <w:rFonts w:ascii="Times New Roman" w:hAnsi="Times New Roman" w:cs="Times New Roman"/>
          <w:sz w:val="28"/>
          <w:szCs w:val="28"/>
        </w:rPr>
        <w:t>ня аналізувати твори мистецтва; в</w:t>
      </w:r>
      <w:r w:rsidR="008C2932" w:rsidRPr="00C64660">
        <w:rPr>
          <w:rFonts w:ascii="Times New Roman" w:hAnsi="Times New Roman" w:cs="Times New Roman"/>
          <w:sz w:val="28"/>
          <w:szCs w:val="28"/>
        </w:rPr>
        <w:t>исловлювати своє ставлення до творчого до</w:t>
      </w:r>
      <w:r w:rsidRPr="00C64660">
        <w:rPr>
          <w:rFonts w:ascii="Times New Roman" w:hAnsi="Times New Roman" w:cs="Times New Roman"/>
          <w:sz w:val="28"/>
          <w:szCs w:val="28"/>
        </w:rPr>
        <w:t xml:space="preserve">робку майстра; </w:t>
      </w:r>
    </w:p>
    <w:p w:rsidR="008C2932" w:rsidRPr="00C64660" w:rsidRDefault="00C64660" w:rsidP="00C64660">
      <w:pPr>
        <w:pStyle w:val="a3"/>
        <w:numPr>
          <w:ilvl w:val="0"/>
          <w:numId w:val="20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b/>
          <w:i/>
          <w:sz w:val="28"/>
          <w:szCs w:val="28"/>
        </w:rPr>
        <w:t>виховна:</w:t>
      </w:r>
      <w:r w:rsidRPr="00C64660">
        <w:rPr>
          <w:rFonts w:ascii="Times New Roman" w:hAnsi="Times New Roman" w:cs="Times New Roman"/>
          <w:sz w:val="28"/>
          <w:szCs w:val="28"/>
        </w:rPr>
        <w:t xml:space="preserve"> виховувати худож</w:t>
      </w:r>
      <w:r w:rsidR="008C2932" w:rsidRPr="00C64660">
        <w:rPr>
          <w:rFonts w:ascii="Times New Roman" w:hAnsi="Times New Roman" w:cs="Times New Roman"/>
          <w:sz w:val="28"/>
          <w:szCs w:val="28"/>
        </w:rPr>
        <w:t>ню культуру та образне мислення учнів засобами графіки, любов до мистецтва.</w:t>
      </w:r>
    </w:p>
    <w:p w:rsidR="008C2932" w:rsidRPr="00962EA7" w:rsidRDefault="008C2932" w:rsidP="00C64660">
      <w:pPr>
        <w:spacing w:line="360" w:lineRule="auto"/>
        <w:ind w:left="851" w:right="-709" w:hanging="85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962EA7">
        <w:rPr>
          <w:rFonts w:ascii="Times New Roman" w:hAnsi="Times New Roman" w:cs="Times New Roman"/>
          <w:sz w:val="28"/>
          <w:szCs w:val="28"/>
        </w:rPr>
        <w:t xml:space="preserve"> мультимедійна презентація, фотографія художника, зразки дитячих робіт, аудіо записи.</w:t>
      </w:r>
    </w:p>
    <w:p w:rsidR="00C64660" w:rsidRPr="00C64660" w:rsidRDefault="008C2932" w:rsidP="00C64660">
      <w:pPr>
        <w:spacing w:line="36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962EA7">
        <w:rPr>
          <w:rFonts w:ascii="Times New Roman" w:hAnsi="Times New Roman" w:cs="Times New Roman"/>
          <w:sz w:val="28"/>
          <w:szCs w:val="28"/>
        </w:rPr>
        <w:t xml:space="preserve"> урок-картинна галерея.</w:t>
      </w:r>
    </w:p>
    <w:p w:rsidR="008C2932" w:rsidRPr="00962EA7" w:rsidRDefault="008C2932" w:rsidP="00C64660">
      <w:pPr>
        <w:spacing w:line="360" w:lineRule="auto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64660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64660">
        <w:rPr>
          <w:rFonts w:ascii="Times New Roman" w:hAnsi="Times New Roman" w:cs="Times New Roman"/>
          <w:b/>
          <w:i/>
          <w:sz w:val="28"/>
          <w:szCs w:val="28"/>
        </w:rPr>
        <w:t>Епіграф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Хто зберіг любов до краю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І не зрікся роду,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Той ім’ям не вмре ніколи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В спогадах народу.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Хто угледів в час безчасся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Сонце крізь тумани,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Той для люду рідним батьком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І пророком стане.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Хто зберіг любов до краю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І не зрікся роду, 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Тільки той віддав всю душу,</w:t>
      </w:r>
    </w:p>
    <w:p w:rsidR="008C2932" w:rsidRPr="00962EA7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Все, що міг-народу.</w:t>
      </w:r>
    </w:p>
    <w:p w:rsidR="008C2932" w:rsidRDefault="008C2932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О.Олесь</w:t>
      </w:r>
    </w:p>
    <w:p w:rsidR="00C64660" w:rsidRDefault="00C64660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C64660" w:rsidRPr="00962EA7" w:rsidRDefault="00C64660" w:rsidP="00C64660">
      <w:pPr>
        <w:spacing w:line="360" w:lineRule="auto"/>
        <w:ind w:left="284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lastRenderedPageBreak/>
        <w:t>І. Повідомлення теми і мети уроку.</w:t>
      </w:r>
    </w:p>
    <w:p w:rsidR="008C2932" w:rsidRPr="00C64660" w:rsidRDefault="008C2932" w:rsidP="00C64660">
      <w:pPr>
        <w:pStyle w:val="a3"/>
        <w:numPr>
          <w:ilvl w:val="0"/>
          <w:numId w:val="21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sz w:val="28"/>
          <w:szCs w:val="28"/>
        </w:rPr>
        <w:t>Так  можна було сказати про людину, чиє  ім’я було призабуте багато років, а сьогодні повернулося в рідне українське село і житиме вічно. Важкий, тернистий шлях пройшов Яків Гніздовський- виходець із Борщівського району, художник, який зробив великий внесок у галузь мистецтва.</w:t>
      </w:r>
    </w:p>
    <w:p w:rsidR="008C2932" w:rsidRPr="00C64660" w:rsidRDefault="008C2932" w:rsidP="00C64660">
      <w:pPr>
        <w:pStyle w:val="a3"/>
        <w:numPr>
          <w:ilvl w:val="0"/>
          <w:numId w:val="21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sz w:val="28"/>
          <w:szCs w:val="28"/>
        </w:rPr>
        <w:t>Сьогодні ми познайомитесь з творчістю Якова Гніздовського, який відомий більше в світі ніж в Україні. Він був художником-графіком.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ІІ. Актуалізація опорних знань.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i/>
          <w:sz w:val="28"/>
          <w:szCs w:val="28"/>
        </w:rPr>
        <w:t>Відповіді на запитання вчителя</w:t>
      </w:r>
    </w:p>
    <w:p w:rsidR="008C2932" w:rsidRPr="00C64660" w:rsidRDefault="008C2932" w:rsidP="00C64660">
      <w:pPr>
        <w:pStyle w:val="a3"/>
        <w:numPr>
          <w:ilvl w:val="0"/>
          <w:numId w:val="2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sz w:val="28"/>
          <w:szCs w:val="28"/>
        </w:rPr>
        <w:t>Що таке графіка?</w:t>
      </w:r>
    </w:p>
    <w:p w:rsidR="008C2932" w:rsidRPr="00C64660" w:rsidRDefault="008C2932" w:rsidP="00C64660">
      <w:pPr>
        <w:pStyle w:val="a3"/>
        <w:numPr>
          <w:ilvl w:val="0"/>
          <w:numId w:val="2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sz w:val="28"/>
          <w:szCs w:val="28"/>
        </w:rPr>
        <w:t>Яка буває графіка?</w:t>
      </w:r>
    </w:p>
    <w:p w:rsidR="008C2932" w:rsidRPr="00C64660" w:rsidRDefault="008C2932" w:rsidP="00C64660">
      <w:pPr>
        <w:pStyle w:val="a3"/>
        <w:numPr>
          <w:ilvl w:val="0"/>
          <w:numId w:val="2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sz w:val="28"/>
          <w:szCs w:val="28"/>
        </w:rPr>
        <w:t>Назвіть види тиражної графіки.</w:t>
      </w:r>
    </w:p>
    <w:p w:rsidR="008C2932" w:rsidRPr="00C64660" w:rsidRDefault="008C2932" w:rsidP="00C64660">
      <w:pPr>
        <w:pStyle w:val="a3"/>
        <w:numPr>
          <w:ilvl w:val="0"/>
          <w:numId w:val="22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4660">
        <w:rPr>
          <w:rFonts w:ascii="Times New Roman" w:hAnsi="Times New Roman" w:cs="Times New Roman"/>
          <w:sz w:val="28"/>
          <w:szCs w:val="28"/>
        </w:rPr>
        <w:t>Перед вами в основному гравюри (дереворізи і лінорити ) нашого славетного земляка.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</w:rPr>
        <w:t>ІІІ. Розповідь про художника</w:t>
      </w:r>
    </w:p>
    <w:p w:rsidR="008C2932" w:rsidRPr="00C64660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64660">
        <w:rPr>
          <w:rFonts w:ascii="Times New Roman" w:hAnsi="Times New Roman" w:cs="Times New Roman"/>
          <w:i/>
          <w:sz w:val="28"/>
          <w:szCs w:val="28"/>
        </w:rPr>
        <w:t xml:space="preserve">Учням попередньо було дано завдання підготувати по певних періодах життя </w:t>
      </w:r>
    </w:p>
    <w:p w:rsidR="008C2932" w:rsidRPr="00C64660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64660">
        <w:rPr>
          <w:rFonts w:ascii="Times New Roman" w:hAnsi="Times New Roman" w:cs="Times New Roman"/>
          <w:i/>
          <w:sz w:val="28"/>
          <w:szCs w:val="28"/>
        </w:rPr>
        <w:t>Повідомлення про життя і творчий шлях Я.Гніздовського.</w:t>
      </w:r>
    </w:p>
    <w:p w:rsidR="008C2932" w:rsidRPr="00C64660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64660">
        <w:rPr>
          <w:rFonts w:ascii="Times New Roman" w:hAnsi="Times New Roman" w:cs="Times New Roman"/>
          <w:i/>
          <w:sz w:val="28"/>
          <w:szCs w:val="28"/>
        </w:rPr>
        <w:t>Музичний супровід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t xml:space="preserve">     1 учень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-Я. Гніздовський народився 27 січня 1915року у селі Пилипче Борщівського району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Тернопільської області. Дитинство Якова пройшло серед працьовитих хліборобів,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Талановитих народних майстрів, вишивальниць, ткаль. А народна пісня пробуджувала в нього почуття прекрасного. Чарівна природа наддністрянського краю</w:t>
      </w:r>
      <w:r w:rsidR="00C64660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>мальовничі краєвиди рідного села залишили у його пам’</w:t>
      </w:r>
      <w:r w:rsidR="00C64660">
        <w:rPr>
          <w:rFonts w:ascii="Times New Roman" w:hAnsi="Times New Roman" w:cs="Times New Roman"/>
          <w:sz w:val="28"/>
          <w:szCs w:val="28"/>
        </w:rPr>
        <w:t xml:space="preserve">яті слід на все життя. Після </w:t>
      </w:r>
      <w:r w:rsidRPr="00962EA7">
        <w:rPr>
          <w:rFonts w:ascii="Times New Roman" w:hAnsi="Times New Roman" w:cs="Times New Roman"/>
          <w:sz w:val="28"/>
          <w:szCs w:val="28"/>
        </w:rPr>
        <w:t xml:space="preserve">закінчення початкової школи в селі, хлопця відправили у Чортківську українську приватну гімназію. Вже під час навчання у гімназії Яків проявляє цікавість до малювання. «…Я робив багато речей: малював дівчатам троянди до альбомів, рисував гімназійні табльо, робив афіші на гімназійні розваги, від часу до часу рисував голову когось із моїх колег. Але це я робив немов жартома. Серйозно ставився до того, чого не міг реалізувати.» (Я.Гніздовський) Часто Яків шукав за </w:t>
      </w:r>
      <w:r w:rsidRPr="00962EA7">
        <w:rPr>
          <w:rFonts w:ascii="Times New Roman" w:hAnsi="Times New Roman" w:cs="Times New Roman"/>
          <w:sz w:val="28"/>
          <w:szCs w:val="28"/>
        </w:rPr>
        <w:lastRenderedPageBreak/>
        <w:t>тим, чого не можна було втілити в життя. Саме цьому він присвячував найбільше часу і уваги.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Два-три рази на рік їдив на канікули з Чорткова додому поїздом. « Я їхав поїздом і з вікна оглядав ліс, що добігав до поїзду, а потім, немов знеможений тягнувся за ним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 приглядавсь до укладу дерев, що під впливом руху скоро міняли свою позицію і форми. Коли я приглядався, то бачив: вони змінюються за точно визначеною схемою.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Я тоді подумав, що коли б ту схему дослідити, можна було б врисувати в неї змінні 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форми і позиції дерев і тим відтворити картину руху. Той образ, нереальний через зміни руху, зробив на мене тоді дуже сильне враження». Пізніше цей інтерес до «укладу» дерев проявився у його талановитих роботах та гравюрах. Художнику 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чудово вдавалися ажурні плетива безлистих дерев.</w:t>
      </w:r>
    </w:p>
    <w:p w:rsidR="008C2932" w:rsidRPr="00962EA7" w:rsidRDefault="008C2932" w:rsidP="00C64660">
      <w:pPr>
        <w:spacing w:line="36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62EA7">
        <w:rPr>
          <w:rFonts w:ascii="Times New Roman" w:hAnsi="Times New Roman" w:cs="Times New Roman"/>
          <w:i/>
          <w:sz w:val="28"/>
          <w:szCs w:val="28"/>
        </w:rPr>
        <w:t xml:space="preserve">   Сприйняття творів мистецтва. Перегляд картин художника.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Кущ ( 1944 дереворіз )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Ліс ( 1944 дереворіз )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Дерева ( 1960 дереворіз)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Безлисте дерево ( 1965 дереворіз)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Пень (1966 рисунок)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t>2 учень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Під час навчання в Чортківській гімназії стався випадок, який докорінно змінив подальшу долю Якова Гніздовського. Весною 1934 року, тоді учня 7класу, 19-літнього юнака заарештувала польська влада за належність до нелегального студентського гуртка, пов’язаним з українським національним підпіллям. На суді Яків спокійно сидів і щось замальовував у записнику. На велике своє здивування і неприховану втіху, судді побачили на сторінках, надзвичайно подібні свої зображення: прокурора, охоронців, підсудних. Розсудливі судді взяли до уваги мистецький талант юнака і звільнили його від відповідальності. Проте хлопець змушений був залишити гімназію і виїхати до Львова. Там він продовжив  навчання у Промислово-мистецькій школі. Далі у 1938р. Гніздовський вступає до Варшавської академії мистецтв. Та навчався він там лише один рік. В кінці літа 1939р., перебуваючи у батьків в Пилипчому, довідується про початок другої світової війни. Він вирішує покинути рідне село, щоб знайти можливість дальше вчитись </w:t>
      </w:r>
      <w:r w:rsidRPr="00962EA7">
        <w:rPr>
          <w:rFonts w:ascii="Times New Roman" w:hAnsi="Times New Roman" w:cs="Times New Roman"/>
          <w:sz w:val="28"/>
          <w:szCs w:val="28"/>
        </w:rPr>
        <w:lastRenderedPageBreak/>
        <w:t>мистецтву. Перепливши човном Дністер, він востаннє глянув в сторону Пилипча не підозрюючи, що вже ніколи не побачить рідної домівки. Під час війни, Гніздовський навіть мав змогу вчитись в академії мистецтв у Загребі (столиця Хорватії) З 1945р. жив у Мюнхені, цікавився життям і побутом українських скитальців у таборах повоєнної Німеччини. Цій темі він присвятив ряд живописних полотен.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Картина «Бездомні» (1948р олія)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t>3 учень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 У 1949році Яків емігрує до США, де влаштовується на роботу рисувальника у великому комерційному видавництві. Перше визнання одержав  у Мінеапольському інституті мистецтва ( друга премія за дереворізи, виконані ще в 1944р) В 1950р виїжджає до Нью-Йорка, вирішивши стати незалежним митцем.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Але на початках його охоплює творча криза. В цей період перед ним постало питання про збереження національної ідентичності. У 1954р. Яків Гніздовський відважується влаштувати першу персональну виставку олійного живопису, кераміки і малої скульптури.</w:t>
      </w:r>
    </w:p>
    <w:p w:rsidR="008C2932" w:rsidRPr="00962EA7" w:rsidRDefault="008C2932" w:rsidP="00C6466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З 1956рвиїхав на два роки до Парижу. Перебування у Парижі підказало йому багато нових можливостей. Урбаністичні краєвиди в малюнках Гніздовського паризького періоду виділяються зумисною сильно загостреною перспективою вулиць, вирівняними рядами одиноких будинків і під лінійку стриженими деревами. В цей період митець зробив серію композицій, присвячених паризькому метро. Серед них:</w:t>
      </w:r>
    </w:p>
    <w:p w:rsidR="008C2932" w:rsidRPr="00962EA7" w:rsidRDefault="008C2932" w:rsidP="00C6466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Метро Монпарнас (1957, олія)</w:t>
      </w:r>
    </w:p>
    <w:p w:rsidR="008C2932" w:rsidRPr="00962EA7" w:rsidRDefault="008C2932" w:rsidP="00C6466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В Парижі художник мав дві персональні виставки. Там же одружився з Стефанією Кузан, дочкою емігрантів з України. В 1958р. в сім’ї Гніздовських народилась дочка Марія.</w:t>
      </w:r>
    </w:p>
    <w:p w:rsidR="008C2932" w:rsidRPr="00962EA7" w:rsidRDefault="008C2932" w:rsidP="00C6466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Повернувшись у США , художник не зупиняється на досягнутому, а продовжує пошуки нових форм мистецького вияву та власного оригінального стилю. Ще на початку свого творчого шляху він робив вдалі дереворізи. В кінці 50-х він знову повертається до них. Спочатку робив ескізи, тоді переносив на грушеву або вишневу дошку у дзеркальному відображенні. Після цього починався довгий процес вирізування дереворізу ручним знаряддям. Часто праця над одною роботою тривала кілька тижнів. Закінчене кліше покривав фарбою і покривав його листком </w:t>
      </w:r>
      <w:r w:rsidRPr="00962EA7">
        <w:rPr>
          <w:rFonts w:ascii="Times New Roman" w:hAnsi="Times New Roman" w:cs="Times New Roman"/>
          <w:sz w:val="28"/>
          <w:szCs w:val="28"/>
        </w:rPr>
        <w:lastRenderedPageBreak/>
        <w:t>паперу, на якому відбивав вирізане зображення, розтираючи його столовою ложкою. Після багатьох  років такого традиційного способу друкування  аж у 1975р. Гніздовський придбав собі ручний друкарський прес.</w:t>
      </w:r>
    </w:p>
    <w:p w:rsidR="008C2932" w:rsidRPr="00962EA7" w:rsidRDefault="008C2932" w:rsidP="00C6466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Основною темою його дереворізів була флора і фауна, рідше краєвиди і зовсім не часто люди. Домашні і дикі тварини, вазони і польові трави, соняшники і качани капусти, кошики з помідорами, яблуками, яйцями, стрункі тополі і міцні дуби, верби, окраєць житнього хліба і довга французька булка-ці та багато інших предметів стають основними сюжетами для художника.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962EA7">
        <w:rPr>
          <w:rFonts w:ascii="Times New Roman" w:hAnsi="Times New Roman" w:cs="Times New Roman"/>
          <w:i/>
          <w:sz w:val="28"/>
          <w:szCs w:val="28"/>
        </w:rPr>
        <w:t>Демонстрація робіт.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Вівця (1961, дереворіз)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Соняшник (1962, дереворіз)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Індик (1963, дереворіз)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Капуста (1965, дереворіз)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Кіт (1968, дереворіз)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Два барани (1969, дереворіз)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t>4 учень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Однією з вершин творчості Якова стає дереворіз «Соняшник», що часто використовувався, як емблема виставок майстра. Його роботи виставлялися у США, Японії, Франції, Італії, Китаї. А картини знаходяться у Бостонському музеї, Вашингтонській бібліотеці конгресу, Нью-Йоркській публічній бібліотеці та у Білому домі.</w:t>
      </w:r>
    </w:p>
    <w:p w:rsidR="008C2932" w:rsidRPr="00962EA7" w:rsidRDefault="008C2932" w:rsidP="00C6466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Хоча Я.Гніздовський рідко звертався до теми людини, та він вирізав портрети таких діячів української культури, як М.Березовського, О. Довженка, Д.Бортнянського є в нього і кілька автопортретів.</w:t>
      </w:r>
    </w:p>
    <w:p w:rsidR="008C2932" w:rsidRPr="00962EA7" w:rsidRDefault="008C2932" w:rsidP="00C6466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У 1976р. вийшла велика (219репродукцій) монографія-каталог графічних праць під назвою «Гніздовський:дереворізи 1944-1975». Крім станкових гравюр він зробив багато екслібрисів (книжковий знак)  В 1986р. вийшла книжка «Гніздовський, екслібрис».  Поряд з графікою художник багато уваги приділяв малярству. Це такі полотна:</w:t>
      </w:r>
    </w:p>
    <w:p w:rsidR="008C2932" w:rsidRPr="00962EA7" w:rsidRDefault="008C2932" w:rsidP="00C64660">
      <w:pPr>
        <w:pStyle w:val="a3"/>
        <w:spacing w:line="36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Остання(тайна)  вечеря (1956, олія)</w:t>
      </w:r>
    </w:p>
    <w:p w:rsidR="008C2932" w:rsidRPr="00962EA7" w:rsidRDefault="008C2932" w:rsidP="00C64660">
      <w:pPr>
        <w:pStyle w:val="a3"/>
        <w:spacing w:line="36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Яйця в кошику (1976)</w:t>
      </w:r>
    </w:p>
    <w:p w:rsidR="008C2932" w:rsidRPr="00962EA7" w:rsidRDefault="008C2932" w:rsidP="00C64660">
      <w:pPr>
        <w:pStyle w:val="a3"/>
        <w:spacing w:line="360" w:lineRule="auto"/>
        <w:ind w:left="709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Капуста в ящику (1971)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62EA7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Слово вчителя</w:t>
      </w:r>
    </w:p>
    <w:p w:rsidR="008C2932" w:rsidRPr="00962EA7" w:rsidRDefault="008C2932" w:rsidP="00C64660">
      <w:pPr>
        <w:pStyle w:val="a3"/>
        <w:spacing w:line="360" w:lineRule="auto"/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Коріння творчості Я.Гніздовського були на Україні. Це помітно із тематики робіт з того , що життя на батьківщині дуже цікавило його. Він розробляє проект і створює за  ним нову українську абетку, бо вважає, що «гражданський шрифт» , запроваджений Петром І спотворював давньоруську кириличну азбуку.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Я. Гніздовський часто повторював, що в мистецтві справу вирішують 95% тяжкої праці, а талант лише допомагає у тому.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Після відкриття чергової великої виставки у Гніздовського стається серцевий напад, і 8 листопада 1985року, у Нью-Йорку він помирає. Пізніше  прах його був похований у с. Пилипче, біля могили батька і матері.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Дуже нелегким буває іноді повернення додому, але велике щастя, коли воно настає. Та повернувся мистець не сам, а частина його творів.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Гніздовський не мислив себе без України, мріяв відвідати рідну землю.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Хоч як це не парадоксально , але на Україні до недавнього часу, твори  митця не були відомі. Його дружина організувала в 1990р. в Києві, Львові, Тернополі виставки його робіт, передала для постійної експозиції до Борщівського краєзнавчого музею особисті речі митця: пензлі, робочий фартух, ложку, якою він робив дереворізи, авторські роботи, ілюстрований каталог творів, книги та фотографії.</w:t>
      </w:r>
      <w:r w:rsidR="00C64660">
        <w:rPr>
          <w:rFonts w:ascii="Times New Roman" w:hAnsi="Times New Roman" w:cs="Times New Roman"/>
          <w:sz w:val="28"/>
          <w:szCs w:val="28"/>
        </w:rPr>
        <w:t xml:space="preserve"> </w:t>
      </w:r>
      <w:r w:rsidRPr="00962EA7">
        <w:rPr>
          <w:rFonts w:ascii="Times New Roman" w:hAnsi="Times New Roman" w:cs="Times New Roman"/>
          <w:sz w:val="28"/>
          <w:szCs w:val="28"/>
        </w:rPr>
        <w:t>В 1992р. в селі Пилипче відкрито музей Я. Гніздовського.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Коли б я знав, що розлучусь з тобою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Окраю мій, о земленько свята, 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Що я, отруєний журбою,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В світах блукатиму літа,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Я попрощався б хоч з тобою, 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До лона рідного припав, 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Прислухався б до шуму трав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І зник…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О, принесіть як не надію, 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 xml:space="preserve">То крихту рідної землі, 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 притулю до уст її.</w:t>
      </w:r>
    </w:p>
    <w:p w:rsidR="008C2932" w:rsidRPr="00962EA7" w:rsidRDefault="008C2932" w:rsidP="00C64660">
      <w:pPr>
        <w:pStyle w:val="a3"/>
        <w:spacing w:line="360" w:lineRule="auto"/>
        <w:ind w:left="851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І так застигну, так зомлію.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До нас повернувся великий митець, художник із світовим ім’ям Яків Гніздовський.</w:t>
      </w:r>
    </w:p>
    <w:p w:rsidR="008C2932" w:rsidRPr="00962EA7" w:rsidRDefault="008C2932" w:rsidP="00C64660">
      <w:pPr>
        <w:pStyle w:val="a3"/>
        <w:spacing w:line="36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962EA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62EA7">
        <w:rPr>
          <w:rFonts w:ascii="Times New Roman" w:hAnsi="Times New Roman" w:cs="Times New Roman"/>
          <w:b/>
          <w:sz w:val="28"/>
          <w:szCs w:val="28"/>
        </w:rPr>
        <w:t>. Підсумок  уроку.</w:t>
      </w:r>
    </w:p>
    <w:p w:rsidR="008C2932" w:rsidRPr="00962EA7" w:rsidRDefault="008C2932" w:rsidP="00C64660">
      <w:pPr>
        <w:pStyle w:val="a3"/>
        <w:numPr>
          <w:ilvl w:val="0"/>
          <w:numId w:val="23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Про творчість якого художника ви сьогодні дізнались?</w:t>
      </w:r>
    </w:p>
    <w:p w:rsidR="008C2932" w:rsidRPr="00962EA7" w:rsidRDefault="008C2932" w:rsidP="00C64660">
      <w:pPr>
        <w:pStyle w:val="a3"/>
        <w:numPr>
          <w:ilvl w:val="0"/>
          <w:numId w:val="23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Які картини він малював?</w:t>
      </w:r>
    </w:p>
    <w:p w:rsidR="008C2932" w:rsidRPr="00962EA7" w:rsidRDefault="008C2932" w:rsidP="00C64660">
      <w:pPr>
        <w:pStyle w:val="a3"/>
        <w:numPr>
          <w:ilvl w:val="0"/>
          <w:numId w:val="23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62EA7">
        <w:rPr>
          <w:rFonts w:ascii="Times New Roman" w:hAnsi="Times New Roman" w:cs="Times New Roman"/>
          <w:sz w:val="28"/>
          <w:szCs w:val="28"/>
        </w:rPr>
        <w:t>Яка вам сподобалась найбіль</w:t>
      </w:r>
      <w:bookmarkStart w:id="0" w:name="_GoBack"/>
      <w:bookmarkEnd w:id="0"/>
      <w:r w:rsidRPr="00962EA7">
        <w:rPr>
          <w:rFonts w:ascii="Times New Roman" w:hAnsi="Times New Roman" w:cs="Times New Roman"/>
          <w:sz w:val="28"/>
          <w:szCs w:val="28"/>
        </w:rPr>
        <w:t>ше? Чому?</w:t>
      </w:r>
    </w:p>
    <w:sectPr w:rsidR="008C2932" w:rsidRPr="00962EA7" w:rsidSect="00DA5962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96" w:rsidRDefault="00C93396" w:rsidP="009E6ED4">
      <w:pPr>
        <w:spacing w:after="0" w:line="240" w:lineRule="auto"/>
      </w:pPr>
      <w:r>
        <w:separator/>
      </w:r>
    </w:p>
  </w:endnote>
  <w:endnote w:type="continuationSeparator" w:id="0">
    <w:p w:rsidR="00C93396" w:rsidRDefault="00C93396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96" w:rsidRDefault="00C93396" w:rsidP="009E6ED4">
      <w:pPr>
        <w:spacing w:after="0" w:line="240" w:lineRule="auto"/>
      </w:pPr>
      <w:r>
        <w:separator/>
      </w:r>
    </w:p>
  </w:footnote>
  <w:footnote w:type="continuationSeparator" w:id="0">
    <w:p w:rsidR="00C93396" w:rsidRDefault="00C93396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4DF"/>
    <w:multiLevelType w:val="hybridMultilevel"/>
    <w:tmpl w:val="E45632AE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5A1A"/>
    <w:multiLevelType w:val="hybridMultilevel"/>
    <w:tmpl w:val="8984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4B37"/>
    <w:multiLevelType w:val="hybridMultilevel"/>
    <w:tmpl w:val="915A8EAC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E2251"/>
    <w:multiLevelType w:val="hybridMultilevel"/>
    <w:tmpl w:val="5E08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A3754C"/>
    <w:multiLevelType w:val="hybridMultilevel"/>
    <w:tmpl w:val="1BB8E484"/>
    <w:lvl w:ilvl="0" w:tplc="B5D89E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3D3092"/>
    <w:multiLevelType w:val="hybridMultilevel"/>
    <w:tmpl w:val="ADFC0BE0"/>
    <w:lvl w:ilvl="0" w:tplc="6074C2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2E10BE"/>
    <w:multiLevelType w:val="hybridMultilevel"/>
    <w:tmpl w:val="F8020A1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92A41"/>
    <w:multiLevelType w:val="hybridMultilevel"/>
    <w:tmpl w:val="90BAD7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010BC"/>
    <w:multiLevelType w:val="hybridMultilevel"/>
    <w:tmpl w:val="7414BC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175B52"/>
    <w:multiLevelType w:val="hybridMultilevel"/>
    <w:tmpl w:val="7748A3BA"/>
    <w:lvl w:ilvl="0" w:tplc="1B329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322A4"/>
    <w:multiLevelType w:val="hybridMultilevel"/>
    <w:tmpl w:val="CDEA311C"/>
    <w:lvl w:ilvl="0" w:tplc="99D2AD5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2521A9"/>
    <w:multiLevelType w:val="hybridMultilevel"/>
    <w:tmpl w:val="212E58BA"/>
    <w:lvl w:ilvl="0" w:tplc="878C76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26B16"/>
    <w:multiLevelType w:val="hybridMultilevel"/>
    <w:tmpl w:val="DCDC91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926CFD"/>
    <w:multiLevelType w:val="hybridMultilevel"/>
    <w:tmpl w:val="F090496C"/>
    <w:lvl w:ilvl="0" w:tplc="0422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580C0F84"/>
    <w:multiLevelType w:val="hybridMultilevel"/>
    <w:tmpl w:val="E8801A5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49004C"/>
    <w:multiLevelType w:val="hybridMultilevel"/>
    <w:tmpl w:val="A414282A"/>
    <w:lvl w:ilvl="0" w:tplc="0419000F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F7292"/>
    <w:multiLevelType w:val="hybridMultilevel"/>
    <w:tmpl w:val="38A0A6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63356E"/>
    <w:multiLevelType w:val="hybridMultilevel"/>
    <w:tmpl w:val="E5A8D9DC"/>
    <w:lvl w:ilvl="0" w:tplc="0422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765272DC"/>
    <w:multiLevelType w:val="hybridMultilevel"/>
    <w:tmpl w:val="29F4CF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16"/>
  </w:num>
  <w:num w:numId="7">
    <w:abstractNumId w:val="20"/>
  </w:num>
  <w:num w:numId="8">
    <w:abstractNumId w:val="5"/>
  </w:num>
  <w:num w:numId="9">
    <w:abstractNumId w:val="13"/>
  </w:num>
  <w:num w:numId="10">
    <w:abstractNumId w:val="18"/>
  </w:num>
  <w:num w:numId="11">
    <w:abstractNumId w:val="21"/>
  </w:num>
  <w:num w:numId="12">
    <w:abstractNumId w:val="8"/>
  </w:num>
  <w:num w:numId="13">
    <w:abstractNumId w:val="22"/>
  </w:num>
  <w:num w:numId="14">
    <w:abstractNumId w:val="1"/>
  </w:num>
  <w:num w:numId="15">
    <w:abstractNumId w:val="7"/>
  </w:num>
  <w:num w:numId="16">
    <w:abstractNumId w:val="12"/>
  </w:num>
  <w:num w:numId="17">
    <w:abstractNumId w:val="3"/>
  </w:num>
  <w:num w:numId="18">
    <w:abstractNumId w:val="19"/>
  </w:num>
  <w:num w:numId="19">
    <w:abstractNumId w:val="17"/>
  </w:num>
  <w:num w:numId="20">
    <w:abstractNumId w:val="9"/>
  </w:num>
  <w:num w:numId="21">
    <w:abstractNumId w:val="0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5"/>
    <w:rsid w:val="00004C7B"/>
    <w:rsid w:val="000169D6"/>
    <w:rsid w:val="00020896"/>
    <w:rsid w:val="00021B33"/>
    <w:rsid w:val="000235E5"/>
    <w:rsid w:val="00042EC6"/>
    <w:rsid w:val="0006403F"/>
    <w:rsid w:val="000B2515"/>
    <w:rsid w:val="000E3864"/>
    <w:rsid w:val="000F2B2F"/>
    <w:rsid w:val="000F3715"/>
    <w:rsid w:val="00102FBC"/>
    <w:rsid w:val="00106A61"/>
    <w:rsid w:val="001332E9"/>
    <w:rsid w:val="001378E7"/>
    <w:rsid w:val="0015414F"/>
    <w:rsid w:val="00157459"/>
    <w:rsid w:val="00193795"/>
    <w:rsid w:val="001B18F3"/>
    <w:rsid w:val="001B274B"/>
    <w:rsid w:val="001D27A8"/>
    <w:rsid w:val="001E3161"/>
    <w:rsid w:val="002003E3"/>
    <w:rsid w:val="00231588"/>
    <w:rsid w:val="0023711B"/>
    <w:rsid w:val="00244464"/>
    <w:rsid w:val="002561FC"/>
    <w:rsid w:val="00265D6C"/>
    <w:rsid w:val="00286585"/>
    <w:rsid w:val="002B624E"/>
    <w:rsid w:val="002E20A3"/>
    <w:rsid w:val="0033627C"/>
    <w:rsid w:val="003453B2"/>
    <w:rsid w:val="0037587D"/>
    <w:rsid w:val="00386CCC"/>
    <w:rsid w:val="003928AD"/>
    <w:rsid w:val="003B0485"/>
    <w:rsid w:val="003C2156"/>
    <w:rsid w:val="003E060F"/>
    <w:rsid w:val="003F4025"/>
    <w:rsid w:val="00405DCE"/>
    <w:rsid w:val="00406455"/>
    <w:rsid w:val="00416940"/>
    <w:rsid w:val="004310D5"/>
    <w:rsid w:val="0043409D"/>
    <w:rsid w:val="004A0A60"/>
    <w:rsid w:val="004A5288"/>
    <w:rsid w:val="004F2D35"/>
    <w:rsid w:val="00525BB7"/>
    <w:rsid w:val="00526875"/>
    <w:rsid w:val="00555C05"/>
    <w:rsid w:val="00561A21"/>
    <w:rsid w:val="00577F9B"/>
    <w:rsid w:val="00597FF4"/>
    <w:rsid w:val="005A159F"/>
    <w:rsid w:val="005B66C0"/>
    <w:rsid w:val="005B7656"/>
    <w:rsid w:val="005C426A"/>
    <w:rsid w:val="005D4F81"/>
    <w:rsid w:val="005D5AE9"/>
    <w:rsid w:val="00600028"/>
    <w:rsid w:val="00605A44"/>
    <w:rsid w:val="006121DE"/>
    <w:rsid w:val="006215AB"/>
    <w:rsid w:val="00621686"/>
    <w:rsid w:val="00627A56"/>
    <w:rsid w:val="00654438"/>
    <w:rsid w:val="006723F5"/>
    <w:rsid w:val="00672930"/>
    <w:rsid w:val="006801F4"/>
    <w:rsid w:val="00692328"/>
    <w:rsid w:val="00696531"/>
    <w:rsid w:val="006C2012"/>
    <w:rsid w:val="006C230A"/>
    <w:rsid w:val="00717CC4"/>
    <w:rsid w:val="007224DD"/>
    <w:rsid w:val="00746E7C"/>
    <w:rsid w:val="007473B0"/>
    <w:rsid w:val="00756461"/>
    <w:rsid w:val="00777447"/>
    <w:rsid w:val="00777867"/>
    <w:rsid w:val="007908C7"/>
    <w:rsid w:val="007A4E74"/>
    <w:rsid w:val="007B585B"/>
    <w:rsid w:val="007E0B42"/>
    <w:rsid w:val="007F57F0"/>
    <w:rsid w:val="0080190E"/>
    <w:rsid w:val="008068EE"/>
    <w:rsid w:val="00813653"/>
    <w:rsid w:val="00827D43"/>
    <w:rsid w:val="0083117B"/>
    <w:rsid w:val="00850F69"/>
    <w:rsid w:val="00875C6F"/>
    <w:rsid w:val="008800D3"/>
    <w:rsid w:val="00896283"/>
    <w:rsid w:val="008A32B1"/>
    <w:rsid w:val="008B3D95"/>
    <w:rsid w:val="008C2932"/>
    <w:rsid w:val="008F13B6"/>
    <w:rsid w:val="009077D9"/>
    <w:rsid w:val="00923C26"/>
    <w:rsid w:val="00942F15"/>
    <w:rsid w:val="0095744F"/>
    <w:rsid w:val="009644EA"/>
    <w:rsid w:val="009B59ED"/>
    <w:rsid w:val="009B7F2F"/>
    <w:rsid w:val="009C1F68"/>
    <w:rsid w:val="009D3205"/>
    <w:rsid w:val="009E6ED4"/>
    <w:rsid w:val="009F24AA"/>
    <w:rsid w:val="00A062CB"/>
    <w:rsid w:val="00A25705"/>
    <w:rsid w:val="00A30089"/>
    <w:rsid w:val="00A7699A"/>
    <w:rsid w:val="00AB1E91"/>
    <w:rsid w:val="00AB77AA"/>
    <w:rsid w:val="00B163E8"/>
    <w:rsid w:val="00B72BC7"/>
    <w:rsid w:val="00B87D89"/>
    <w:rsid w:val="00BE1A63"/>
    <w:rsid w:val="00C35B87"/>
    <w:rsid w:val="00C5627C"/>
    <w:rsid w:val="00C64660"/>
    <w:rsid w:val="00C7427C"/>
    <w:rsid w:val="00C86083"/>
    <w:rsid w:val="00C93396"/>
    <w:rsid w:val="00CA3EA3"/>
    <w:rsid w:val="00CA57A3"/>
    <w:rsid w:val="00CA5FC8"/>
    <w:rsid w:val="00CE4B37"/>
    <w:rsid w:val="00D14526"/>
    <w:rsid w:val="00D272A8"/>
    <w:rsid w:val="00D349DF"/>
    <w:rsid w:val="00D366C3"/>
    <w:rsid w:val="00D52821"/>
    <w:rsid w:val="00D55BDE"/>
    <w:rsid w:val="00D641B6"/>
    <w:rsid w:val="00D72D1E"/>
    <w:rsid w:val="00D74771"/>
    <w:rsid w:val="00D91D2A"/>
    <w:rsid w:val="00D957DD"/>
    <w:rsid w:val="00DA5962"/>
    <w:rsid w:val="00DB2426"/>
    <w:rsid w:val="00DB48EC"/>
    <w:rsid w:val="00DC390D"/>
    <w:rsid w:val="00DC5D6D"/>
    <w:rsid w:val="00E364C7"/>
    <w:rsid w:val="00E52075"/>
    <w:rsid w:val="00E53890"/>
    <w:rsid w:val="00E77A07"/>
    <w:rsid w:val="00E805C2"/>
    <w:rsid w:val="00E82FFE"/>
    <w:rsid w:val="00E844A0"/>
    <w:rsid w:val="00E95470"/>
    <w:rsid w:val="00EA0978"/>
    <w:rsid w:val="00EA7A80"/>
    <w:rsid w:val="00EB0CC3"/>
    <w:rsid w:val="00EF4262"/>
    <w:rsid w:val="00F112F4"/>
    <w:rsid w:val="00F3291A"/>
    <w:rsid w:val="00FB5AAD"/>
    <w:rsid w:val="00FD102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C7E814-08F4-4C0E-939F-F3972CD3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8F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F13B6"/>
    <w:rPr>
      <w:rFonts w:ascii="Tahoma" w:hAnsi="Tahoma" w:cs="Tahoma"/>
      <w:sz w:val="16"/>
      <w:szCs w:val="16"/>
    </w:rPr>
  </w:style>
  <w:style w:type="paragraph" w:customStyle="1" w:styleId="aa">
    <w:name w:val="Абзац списка"/>
    <w:basedOn w:val="a"/>
    <w:qFormat/>
    <w:rsid w:val="0023711B"/>
    <w:pPr>
      <w:spacing w:after="0" w:line="360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6417</Words>
  <Characters>3659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Oten World</cp:lastModifiedBy>
  <cp:revision>4</cp:revision>
  <dcterms:created xsi:type="dcterms:W3CDTF">2014-12-15T09:33:00Z</dcterms:created>
  <dcterms:modified xsi:type="dcterms:W3CDTF">2014-12-15T09:48:00Z</dcterms:modified>
</cp:coreProperties>
</file>