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9A" w:rsidRDefault="0017599A" w:rsidP="0017599A">
      <w:pPr>
        <w:spacing w:after="0" w:line="360" w:lineRule="auto"/>
        <w:jc w:val="right"/>
        <w:rPr>
          <w:sz w:val="28"/>
        </w:rPr>
      </w:pPr>
      <w:r w:rsidRPr="0017599A">
        <w:rPr>
          <w:sz w:val="28"/>
        </w:rPr>
        <w:t>Василь Соловей</w:t>
      </w:r>
    </w:p>
    <w:p w:rsidR="0017599A" w:rsidRDefault="0017599A" w:rsidP="0017599A">
      <w:pPr>
        <w:spacing w:after="0" w:line="360" w:lineRule="auto"/>
        <w:jc w:val="right"/>
        <w:rPr>
          <w:sz w:val="28"/>
        </w:rPr>
      </w:pPr>
      <w:r w:rsidRPr="0017599A">
        <w:rPr>
          <w:sz w:val="28"/>
        </w:rPr>
        <w:t>Горинська ЗОШ І-ІІІ ступенів</w:t>
      </w:r>
    </w:p>
    <w:p w:rsidR="0017599A" w:rsidRDefault="0017599A" w:rsidP="0017599A">
      <w:pPr>
        <w:spacing w:after="0" w:line="360" w:lineRule="auto"/>
        <w:jc w:val="right"/>
        <w:rPr>
          <w:sz w:val="28"/>
        </w:rPr>
      </w:pPr>
      <w:r w:rsidRPr="0017599A">
        <w:rPr>
          <w:sz w:val="28"/>
        </w:rPr>
        <w:t>(Горинка, Україна)</w:t>
      </w:r>
    </w:p>
    <w:p w:rsidR="0017599A" w:rsidRPr="0017599A" w:rsidRDefault="0017599A" w:rsidP="0017599A">
      <w:pPr>
        <w:spacing w:after="0" w:line="360" w:lineRule="auto"/>
        <w:jc w:val="center"/>
        <w:rPr>
          <w:b/>
          <w:sz w:val="28"/>
        </w:rPr>
      </w:pPr>
      <w:r w:rsidRPr="0017599A">
        <w:rPr>
          <w:b/>
          <w:sz w:val="28"/>
        </w:rPr>
        <w:t>РОЛЬ КУЛЬТУРИ ПРАЦІ В ФОРМУВАННЯ ТЕХНОЛОГІЧНОЇ ДИСЦИПЛІНИ ШКОЛЯРІВ</w:t>
      </w:r>
    </w:p>
    <w:p w:rsidR="0017599A" w:rsidRDefault="0017599A" w:rsidP="0017599A">
      <w:pPr>
        <w:spacing w:after="0" w:line="360" w:lineRule="auto"/>
        <w:ind w:firstLine="567"/>
        <w:jc w:val="both"/>
        <w:rPr>
          <w:sz w:val="28"/>
        </w:rPr>
      </w:pPr>
      <w:r w:rsidRPr="0017599A">
        <w:rPr>
          <w:sz w:val="28"/>
        </w:rPr>
        <w:t xml:space="preserve">Сьогодні в трудовій діяльності все більш актуальними у стають знання, інтелектуальність працівників, самостійність, відповідальність, організованість, здатність до саморозвитку відповідно до соціально-економічних умов, що змінюються. Тому, у сучасних умовах неможливо уявити будь-яку діяльність людей без сформованості у них культури праці. </w:t>
      </w:r>
    </w:p>
    <w:p w:rsidR="0017599A" w:rsidRDefault="0017599A" w:rsidP="0017599A">
      <w:pPr>
        <w:spacing w:after="0" w:line="360" w:lineRule="auto"/>
        <w:ind w:firstLine="567"/>
        <w:jc w:val="both"/>
        <w:rPr>
          <w:sz w:val="28"/>
        </w:rPr>
      </w:pPr>
      <w:r w:rsidRPr="0017599A">
        <w:rPr>
          <w:sz w:val="28"/>
        </w:rPr>
        <w:t>Виконання цього завдання вимагає подальшого вдосконалення навчально-виховного процесу. Не дивлячись на те, що вітчизняною науковою школою в цьому напрямі проводилась певна робота, настав час перейти від окремих елементів до чітко продуманої системи її організації, до розробки конкретних і дієвих положень методики формування технологічної</w:t>
      </w:r>
      <w:r>
        <w:rPr>
          <w:sz w:val="28"/>
        </w:rPr>
        <w:t xml:space="preserve"> </w:t>
      </w:r>
      <w:r w:rsidRPr="0017599A">
        <w:rPr>
          <w:sz w:val="28"/>
        </w:rPr>
        <w:t xml:space="preserve">дисципліни школярів на уроках технологій. </w:t>
      </w:r>
    </w:p>
    <w:p w:rsidR="0017599A" w:rsidRDefault="0017599A" w:rsidP="0017599A">
      <w:pPr>
        <w:spacing w:after="0" w:line="360" w:lineRule="auto"/>
        <w:ind w:firstLine="567"/>
        <w:jc w:val="both"/>
        <w:rPr>
          <w:sz w:val="28"/>
        </w:rPr>
      </w:pPr>
      <w:r w:rsidRPr="0017599A">
        <w:rPr>
          <w:sz w:val="28"/>
        </w:rPr>
        <w:t xml:space="preserve">Педагогічно-методичні аспекти формування різних елементів культури праці стали предметом спеціального аналізу низки науковців А. </w:t>
      </w:r>
      <w:proofErr w:type="spellStart"/>
      <w:r w:rsidRPr="0017599A">
        <w:rPr>
          <w:sz w:val="28"/>
        </w:rPr>
        <w:t>Воловиченка</w:t>
      </w:r>
      <w:proofErr w:type="spellEnd"/>
      <w:r w:rsidRPr="0017599A">
        <w:rPr>
          <w:sz w:val="28"/>
        </w:rPr>
        <w:t xml:space="preserve">, </w:t>
      </w:r>
      <w:proofErr w:type="spellStart"/>
      <w:r w:rsidRPr="0017599A">
        <w:rPr>
          <w:sz w:val="28"/>
        </w:rPr>
        <w:t>І.</w:t>
      </w:r>
      <w:r>
        <w:rPr>
          <w:sz w:val="28"/>
        </w:rPr>
        <w:t> </w:t>
      </w:r>
      <w:r w:rsidRPr="0017599A">
        <w:rPr>
          <w:sz w:val="28"/>
        </w:rPr>
        <w:t>Зельдіса</w:t>
      </w:r>
      <w:proofErr w:type="spellEnd"/>
      <w:r w:rsidRPr="0017599A">
        <w:rPr>
          <w:sz w:val="28"/>
        </w:rPr>
        <w:t xml:space="preserve">, Д. </w:t>
      </w:r>
      <w:proofErr w:type="spellStart"/>
      <w:r w:rsidRPr="0017599A">
        <w:rPr>
          <w:sz w:val="28"/>
        </w:rPr>
        <w:t>Зембицького</w:t>
      </w:r>
      <w:proofErr w:type="spellEnd"/>
      <w:r w:rsidRPr="0017599A">
        <w:rPr>
          <w:sz w:val="28"/>
        </w:rPr>
        <w:t xml:space="preserve">, С. Журавля, С. Лісової, С. </w:t>
      </w:r>
      <w:proofErr w:type="spellStart"/>
      <w:r w:rsidRPr="0017599A">
        <w:rPr>
          <w:sz w:val="28"/>
        </w:rPr>
        <w:t>Матушкіна</w:t>
      </w:r>
      <w:proofErr w:type="spellEnd"/>
      <w:r w:rsidRPr="0017599A">
        <w:rPr>
          <w:sz w:val="28"/>
        </w:rPr>
        <w:t xml:space="preserve">, С. Солдатова, В. </w:t>
      </w:r>
      <w:proofErr w:type="spellStart"/>
      <w:r w:rsidRPr="0017599A">
        <w:rPr>
          <w:sz w:val="28"/>
        </w:rPr>
        <w:t>Струманського</w:t>
      </w:r>
      <w:proofErr w:type="spellEnd"/>
      <w:r>
        <w:rPr>
          <w:sz w:val="28"/>
        </w:rPr>
        <w:t>.</w:t>
      </w:r>
    </w:p>
    <w:p w:rsidR="0017599A" w:rsidRDefault="0017599A" w:rsidP="0017599A">
      <w:pPr>
        <w:spacing w:after="0" w:line="360" w:lineRule="auto"/>
        <w:ind w:firstLine="567"/>
        <w:jc w:val="both"/>
        <w:rPr>
          <w:sz w:val="28"/>
        </w:rPr>
      </w:pPr>
      <w:r w:rsidRPr="0017599A">
        <w:rPr>
          <w:sz w:val="28"/>
        </w:rPr>
        <w:t xml:space="preserve">Глибше усвідомити педагогічні підходи до проблеми виховання технологічної дисципліни можна на основі аналізу понятійного апарату, пов’язаного із досліджуваною проблемою. У контексті дослідження проаналізуємо зміст наступних термінів «технологічна дисципліна», «культура праці». Технологічна дисципліна – передбачає точне дотримання режимів, технологічних процесів [3]. </w:t>
      </w:r>
    </w:p>
    <w:p w:rsidR="0017599A" w:rsidRDefault="0017599A" w:rsidP="0017599A">
      <w:pPr>
        <w:spacing w:after="0" w:line="360" w:lineRule="auto"/>
        <w:ind w:firstLine="567"/>
        <w:jc w:val="both"/>
        <w:rPr>
          <w:sz w:val="28"/>
        </w:rPr>
      </w:pPr>
      <w:r w:rsidRPr="0017599A">
        <w:rPr>
          <w:sz w:val="28"/>
        </w:rPr>
        <w:t xml:space="preserve">Культура праці і виробництва – форма культури, що являє собою нагромаджений досвід людства у матеріальному виробництві, в окремих його сферах [4]. </w:t>
      </w:r>
    </w:p>
    <w:p w:rsidR="0017599A" w:rsidRDefault="0017599A" w:rsidP="0017599A">
      <w:pPr>
        <w:spacing w:after="0" w:line="360" w:lineRule="auto"/>
        <w:ind w:firstLine="567"/>
        <w:jc w:val="both"/>
        <w:rPr>
          <w:sz w:val="28"/>
        </w:rPr>
      </w:pPr>
      <w:r w:rsidRPr="0017599A">
        <w:rPr>
          <w:sz w:val="28"/>
        </w:rPr>
        <w:lastRenderedPageBreak/>
        <w:t xml:space="preserve">Аналізуючи проблеми формування культури праці та технологічної дисципліни школярів, педагог С. </w:t>
      </w:r>
      <w:proofErr w:type="spellStart"/>
      <w:r w:rsidRPr="0017599A">
        <w:rPr>
          <w:sz w:val="28"/>
        </w:rPr>
        <w:t>Батишев</w:t>
      </w:r>
      <w:proofErr w:type="spellEnd"/>
      <w:r w:rsidRPr="0017599A">
        <w:rPr>
          <w:sz w:val="28"/>
        </w:rPr>
        <w:t xml:space="preserve"> показав, що на стадії трудового навчання в школі учні повинні набувати </w:t>
      </w:r>
      <w:proofErr w:type="spellStart"/>
      <w:r w:rsidRPr="0017599A">
        <w:rPr>
          <w:sz w:val="28"/>
        </w:rPr>
        <w:t>загальнотрудові</w:t>
      </w:r>
      <w:proofErr w:type="spellEnd"/>
      <w:r w:rsidRPr="0017599A">
        <w:rPr>
          <w:sz w:val="28"/>
        </w:rPr>
        <w:t xml:space="preserve"> знання, вміння та навички, які складають фундамент їх подальшої професійної підготовки та сприяють формуванню технологічної дисципліни. Зауважимо, що суттєвими сторонами </w:t>
      </w:r>
      <w:proofErr w:type="spellStart"/>
      <w:r w:rsidRPr="0017599A">
        <w:rPr>
          <w:sz w:val="28"/>
        </w:rPr>
        <w:t>загальнотрудових</w:t>
      </w:r>
      <w:proofErr w:type="spellEnd"/>
      <w:r w:rsidRPr="0017599A">
        <w:rPr>
          <w:sz w:val="28"/>
        </w:rPr>
        <w:t xml:space="preserve"> умінь і є їх єдина структура для різних профілів 125 трудової підготовки школярів і можливості їх формування при вивченні тем по всіх періодах трудового навчання. До загально трудових </w:t>
      </w:r>
      <w:proofErr w:type="spellStart"/>
      <w:r w:rsidRPr="0017599A">
        <w:rPr>
          <w:sz w:val="28"/>
        </w:rPr>
        <w:t>С.</w:t>
      </w:r>
      <w:r>
        <w:rPr>
          <w:sz w:val="28"/>
        </w:rPr>
        <w:t> </w:t>
      </w:r>
      <w:r w:rsidRPr="0017599A">
        <w:rPr>
          <w:sz w:val="28"/>
        </w:rPr>
        <w:t>Батишев</w:t>
      </w:r>
      <w:proofErr w:type="spellEnd"/>
      <w:r w:rsidRPr="0017599A">
        <w:rPr>
          <w:sz w:val="28"/>
        </w:rPr>
        <w:t xml:space="preserve"> відносить навички планування, читання креслень, контролю виміру організації свого робочого місця і координації руху, виконання розрахунків, навички самоконтролю [1, с. 17–26]. </w:t>
      </w:r>
    </w:p>
    <w:p w:rsidR="0017599A" w:rsidRDefault="0017599A" w:rsidP="0017599A">
      <w:pPr>
        <w:spacing w:after="0" w:line="360" w:lineRule="auto"/>
        <w:ind w:firstLine="567"/>
        <w:jc w:val="both"/>
        <w:rPr>
          <w:sz w:val="28"/>
        </w:rPr>
      </w:pPr>
      <w:r w:rsidRPr="0017599A">
        <w:rPr>
          <w:sz w:val="28"/>
        </w:rPr>
        <w:t xml:space="preserve">Проблему формування культури праці школярів на прикладі уроків трудового навчання розглядає Є. </w:t>
      </w:r>
      <w:proofErr w:type="spellStart"/>
      <w:r w:rsidRPr="0017599A">
        <w:rPr>
          <w:sz w:val="28"/>
        </w:rPr>
        <w:t>Іголкіна</w:t>
      </w:r>
      <w:proofErr w:type="spellEnd"/>
      <w:r w:rsidRPr="0017599A">
        <w:rPr>
          <w:sz w:val="28"/>
        </w:rPr>
        <w:t xml:space="preserve">. Вона визначає культуру праці школяра як особистісну характеристику, яка відображатиме наявність загальних здібностей, а також володіння школярем спеціальними знаннями, практичними вміннями, формованими в процесі навчальної трудової діяльності та забезпечують можливість подальшої самореалізації, життєвого самовизначення і які є підставою для розвитку індивідуальних задатків і здібностей школярів [2, с. 11]. </w:t>
      </w:r>
    </w:p>
    <w:p w:rsidR="0017599A" w:rsidRDefault="0017599A" w:rsidP="0017599A">
      <w:pPr>
        <w:spacing w:after="0" w:line="360" w:lineRule="auto"/>
        <w:ind w:firstLine="567"/>
        <w:jc w:val="both"/>
        <w:rPr>
          <w:sz w:val="28"/>
        </w:rPr>
      </w:pPr>
      <w:r w:rsidRPr="0017599A">
        <w:rPr>
          <w:sz w:val="28"/>
        </w:rPr>
        <w:t xml:space="preserve">Таким чином, культура праці розглядається не тільки як результат повної самореалізації особистості і досягнення майстерності, а й як комплекс </w:t>
      </w:r>
      <w:proofErr w:type="spellStart"/>
      <w:r w:rsidRPr="0017599A">
        <w:rPr>
          <w:sz w:val="28"/>
        </w:rPr>
        <w:t>загальнотрудових</w:t>
      </w:r>
      <w:proofErr w:type="spellEnd"/>
      <w:r w:rsidRPr="0017599A">
        <w:rPr>
          <w:sz w:val="28"/>
        </w:rPr>
        <w:t xml:space="preserve">, </w:t>
      </w:r>
      <w:proofErr w:type="spellStart"/>
      <w:r w:rsidRPr="0017599A">
        <w:rPr>
          <w:sz w:val="28"/>
        </w:rPr>
        <w:t>загальноінтелектуального</w:t>
      </w:r>
      <w:proofErr w:type="spellEnd"/>
      <w:r w:rsidRPr="0017599A">
        <w:rPr>
          <w:sz w:val="28"/>
        </w:rPr>
        <w:t xml:space="preserve"> уміння планування, організації та саморегуляції діяльності. Культура праці безпосередньо проявляється в діяльності людини і виступає не тільки як прояв отриманих знання і умінь, а й виражає моральні якості учнів. В цілому культура праці являє собою інтегральну характеристику особистості, що має багатоелементними структуру знань і вмінь. </w:t>
      </w:r>
    </w:p>
    <w:p w:rsidR="0017599A" w:rsidRDefault="0017599A" w:rsidP="0017599A">
      <w:pPr>
        <w:spacing w:after="0" w:line="360" w:lineRule="auto"/>
        <w:jc w:val="center"/>
        <w:rPr>
          <w:b/>
          <w:sz w:val="28"/>
        </w:rPr>
      </w:pPr>
    </w:p>
    <w:p w:rsidR="0017599A" w:rsidRDefault="0017599A" w:rsidP="0017599A">
      <w:pPr>
        <w:spacing w:after="0" w:line="360" w:lineRule="auto"/>
        <w:jc w:val="center"/>
        <w:rPr>
          <w:b/>
          <w:sz w:val="28"/>
        </w:rPr>
      </w:pPr>
    </w:p>
    <w:p w:rsidR="0017599A" w:rsidRPr="0017599A" w:rsidRDefault="0017599A" w:rsidP="0017599A">
      <w:pPr>
        <w:spacing w:after="0" w:line="360" w:lineRule="auto"/>
        <w:jc w:val="center"/>
        <w:rPr>
          <w:b/>
          <w:sz w:val="28"/>
        </w:rPr>
      </w:pPr>
      <w:r w:rsidRPr="0017599A">
        <w:rPr>
          <w:b/>
          <w:sz w:val="28"/>
        </w:rPr>
        <w:lastRenderedPageBreak/>
        <w:t>СПИСОК ВИКОРИСТАНИХ ДЖЕРЕЛ</w:t>
      </w:r>
    </w:p>
    <w:p w:rsidR="0017599A" w:rsidRDefault="0017599A" w:rsidP="0017599A">
      <w:pPr>
        <w:spacing w:after="0" w:line="360" w:lineRule="auto"/>
        <w:ind w:firstLine="567"/>
        <w:jc w:val="both"/>
        <w:rPr>
          <w:sz w:val="28"/>
        </w:rPr>
      </w:pPr>
      <w:r w:rsidRPr="0017599A">
        <w:rPr>
          <w:sz w:val="28"/>
        </w:rPr>
        <w:t xml:space="preserve">1. </w:t>
      </w:r>
      <w:proofErr w:type="spellStart"/>
      <w:r w:rsidRPr="0017599A">
        <w:rPr>
          <w:sz w:val="28"/>
        </w:rPr>
        <w:t>Батышев</w:t>
      </w:r>
      <w:proofErr w:type="spellEnd"/>
      <w:r w:rsidRPr="0017599A">
        <w:rPr>
          <w:sz w:val="28"/>
        </w:rPr>
        <w:t xml:space="preserve"> С.Я. </w:t>
      </w:r>
      <w:proofErr w:type="spellStart"/>
      <w:r w:rsidRPr="0017599A">
        <w:rPr>
          <w:sz w:val="28"/>
        </w:rPr>
        <w:t>Теория</w:t>
      </w:r>
      <w:proofErr w:type="spellEnd"/>
      <w:r w:rsidRPr="0017599A">
        <w:rPr>
          <w:sz w:val="28"/>
        </w:rPr>
        <w:t xml:space="preserve"> и методика бригадного </w:t>
      </w:r>
      <w:proofErr w:type="spellStart"/>
      <w:r w:rsidRPr="0017599A">
        <w:rPr>
          <w:sz w:val="28"/>
        </w:rPr>
        <w:t>обучения</w:t>
      </w:r>
      <w:proofErr w:type="spellEnd"/>
      <w:r w:rsidRPr="0017599A">
        <w:rPr>
          <w:sz w:val="28"/>
        </w:rPr>
        <w:t xml:space="preserve"> / С.Я. </w:t>
      </w:r>
      <w:proofErr w:type="spellStart"/>
      <w:r w:rsidRPr="0017599A">
        <w:rPr>
          <w:sz w:val="28"/>
        </w:rPr>
        <w:t>Батишев</w:t>
      </w:r>
      <w:proofErr w:type="spellEnd"/>
      <w:r w:rsidRPr="0017599A">
        <w:rPr>
          <w:sz w:val="28"/>
        </w:rPr>
        <w:t xml:space="preserve">. – М. : АПО, – 2001. – 265 с. </w:t>
      </w:r>
    </w:p>
    <w:p w:rsidR="0017599A" w:rsidRDefault="0017599A" w:rsidP="0017599A">
      <w:pPr>
        <w:spacing w:after="0" w:line="360" w:lineRule="auto"/>
        <w:ind w:firstLine="567"/>
        <w:jc w:val="both"/>
        <w:rPr>
          <w:sz w:val="28"/>
        </w:rPr>
      </w:pPr>
      <w:r w:rsidRPr="0017599A">
        <w:rPr>
          <w:sz w:val="28"/>
        </w:rPr>
        <w:t xml:space="preserve">2. </w:t>
      </w:r>
      <w:proofErr w:type="spellStart"/>
      <w:r w:rsidRPr="0017599A">
        <w:rPr>
          <w:sz w:val="28"/>
        </w:rPr>
        <w:t>Иголкина</w:t>
      </w:r>
      <w:proofErr w:type="spellEnd"/>
      <w:r w:rsidRPr="0017599A">
        <w:rPr>
          <w:sz w:val="28"/>
        </w:rPr>
        <w:t xml:space="preserve"> Е. </w:t>
      </w:r>
      <w:proofErr w:type="spellStart"/>
      <w:r w:rsidRPr="0017599A">
        <w:rPr>
          <w:sz w:val="28"/>
        </w:rPr>
        <w:t>Формирование</w:t>
      </w:r>
      <w:proofErr w:type="spellEnd"/>
      <w:r w:rsidRPr="0017599A">
        <w:rPr>
          <w:sz w:val="28"/>
        </w:rPr>
        <w:t xml:space="preserve"> </w:t>
      </w:r>
      <w:proofErr w:type="spellStart"/>
      <w:r w:rsidRPr="0017599A">
        <w:rPr>
          <w:sz w:val="28"/>
        </w:rPr>
        <w:t>культуры</w:t>
      </w:r>
      <w:proofErr w:type="spellEnd"/>
      <w:r w:rsidRPr="0017599A">
        <w:rPr>
          <w:sz w:val="28"/>
        </w:rPr>
        <w:t xml:space="preserve"> труда </w:t>
      </w:r>
      <w:proofErr w:type="spellStart"/>
      <w:r w:rsidRPr="0017599A">
        <w:rPr>
          <w:sz w:val="28"/>
        </w:rPr>
        <w:t>младших</w:t>
      </w:r>
      <w:proofErr w:type="spellEnd"/>
      <w:r w:rsidRPr="0017599A">
        <w:rPr>
          <w:sz w:val="28"/>
        </w:rPr>
        <w:t xml:space="preserve"> </w:t>
      </w:r>
      <w:proofErr w:type="spellStart"/>
      <w:r w:rsidRPr="0017599A">
        <w:rPr>
          <w:sz w:val="28"/>
        </w:rPr>
        <w:t>школьников</w:t>
      </w:r>
      <w:proofErr w:type="spellEnd"/>
      <w:r w:rsidRPr="0017599A">
        <w:rPr>
          <w:sz w:val="28"/>
        </w:rPr>
        <w:t xml:space="preserve"> (На </w:t>
      </w:r>
      <w:proofErr w:type="spellStart"/>
      <w:r w:rsidRPr="0017599A">
        <w:rPr>
          <w:sz w:val="28"/>
        </w:rPr>
        <w:t>примере</w:t>
      </w:r>
      <w:proofErr w:type="spellEnd"/>
      <w:r w:rsidRPr="0017599A">
        <w:rPr>
          <w:sz w:val="28"/>
        </w:rPr>
        <w:t xml:space="preserve"> </w:t>
      </w:r>
      <w:proofErr w:type="spellStart"/>
      <w:r w:rsidRPr="0017599A">
        <w:rPr>
          <w:sz w:val="28"/>
        </w:rPr>
        <w:t>уроков</w:t>
      </w:r>
      <w:proofErr w:type="spellEnd"/>
      <w:r w:rsidRPr="0017599A">
        <w:rPr>
          <w:sz w:val="28"/>
        </w:rPr>
        <w:t xml:space="preserve"> трудового </w:t>
      </w:r>
      <w:proofErr w:type="spellStart"/>
      <w:r w:rsidRPr="0017599A">
        <w:rPr>
          <w:sz w:val="28"/>
        </w:rPr>
        <w:t>обучения</w:t>
      </w:r>
      <w:proofErr w:type="spellEnd"/>
      <w:r w:rsidRPr="0017599A">
        <w:rPr>
          <w:sz w:val="28"/>
        </w:rPr>
        <w:t xml:space="preserve">) : Дис. ... канд. пед. наук : 13.00.01 : Оренбург, 2002. – 203 c. </w:t>
      </w:r>
    </w:p>
    <w:p w:rsidR="0017599A" w:rsidRDefault="0017599A" w:rsidP="0017599A">
      <w:pPr>
        <w:spacing w:after="0" w:line="360" w:lineRule="auto"/>
        <w:ind w:firstLine="567"/>
        <w:jc w:val="both"/>
        <w:rPr>
          <w:sz w:val="28"/>
        </w:rPr>
      </w:pPr>
      <w:r w:rsidRPr="0017599A">
        <w:rPr>
          <w:sz w:val="28"/>
        </w:rPr>
        <w:t xml:space="preserve">3. Авраменко О.Б. Формування культури праці в учнів 5 - 9 класів на уроках трудового навчання: Автореф. дис. ... канд. пед. наук: 13.00.02 / О.Б. Авраменко; Нац. пед. ун-т ім. М.П.Драгоманова. – К., 2006. – 20 с. </w:t>
      </w:r>
    </w:p>
    <w:p w:rsidR="00F146DA" w:rsidRPr="0017599A" w:rsidRDefault="0017599A" w:rsidP="0017599A">
      <w:pPr>
        <w:spacing w:after="0" w:line="360" w:lineRule="auto"/>
        <w:ind w:firstLine="567"/>
        <w:jc w:val="both"/>
        <w:rPr>
          <w:sz w:val="28"/>
        </w:rPr>
      </w:pPr>
      <w:bookmarkStart w:id="0" w:name="_GoBack"/>
      <w:bookmarkEnd w:id="0"/>
      <w:r w:rsidRPr="0017599A">
        <w:rPr>
          <w:sz w:val="28"/>
        </w:rPr>
        <w:t xml:space="preserve">4. Гуревич Р. С. Інноваційні засоби навчання в трудовій підготовці школярів / Р. С. Гуревич, М. Н. </w:t>
      </w:r>
      <w:proofErr w:type="spellStart"/>
      <w:r w:rsidRPr="0017599A">
        <w:rPr>
          <w:sz w:val="28"/>
        </w:rPr>
        <w:t>Кадемія</w:t>
      </w:r>
      <w:proofErr w:type="spellEnd"/>
      <w:r w:rsidRPr="0017599A">
        <w:rPr>
          <w:sz w:val="28"/>
        </w:rPr>
        <w:t xml:space="preserve"> // Трудова підготовка в закладах освіти. – 2008. – № 2. – С 3 – 5.</w:t>
      </w:r>
    </w:p>
    <w:sectPr w:rsidR="00F146DA" w:rsidRPr="001759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9A"/>
    <w:rsid w:val="0017599A"/>
    <w:rsid w:val="00F146DA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288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 Savchuk</dc:creator>
  <cp:lastModifiedBy>Vasyl Savchuk</cp:lastModifiedBy>
  <cp:revision>1</cp:revision>
  <dcterms:created xsi:type="dcterms:W3CDTF">2015-03-04T14:18:00Z</dcterms:created>
  <dcterms:modified xsi:type="dcterms:W3CDTF">2015-03-04T14:24:00Z</dcterms:modified>
</cp:coreProperties>
</file>