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26334" w:rsidRPr="00665E38" w:rsidRDefault="00F26334" w:rsidP="00FB5732">
      <w:pPr>
        <w:spacing w:line="360" w:lineRule="auto"/>
        <w:jc w:val="center"/>
        <w:rPr>
          <w:color w:val="002060"/>
          <w:sz w:val="28"/>
          <w:szCs w:val="28"/>
          <w:lang w:val="uk-UA"/>
        </w:rPr>
      </w:pPr>
      <w:r w:rsidRPr="00665E38">
        <w:rPr>
          <w:color w:val="002060"/>
          <w:sz w:val="28"/>
          <w:szCs w:val="28"/>
          <w:lang w:val="uk-UA"/>
        </w:rPr>
        <w:t xml:space="preserve">Тернопільська </w:t>
      </w:r>
      <w:proofErr w:type="spellStart"/>
      <w:r w:rsidRPr="00665E38">
        <w:rPr>
          <w:color w:val="002060"/>
          <w:sz w:val="28"/>
          <w:szCs w:val="28"/>
          <w:lang w:val="uk-UA"/>
        </w:rPr>
        <w:t>загал</w:t>
      </w:r>
      <w:r w:rsidR="000274C6" w:rsidRPr="00665E38">
        <w:rPr>
          <w:color w:val="002060"/>
          <w:sz w:val="28"/>
          <w:szCs w:val="28"/>
          <w:lang w:val="uk-UA"/>
        </w:rPr>
        <w:t>т</w:t>
      </w:r>
      <w:r w:rsidRPr="00665E38">
        <w:rPr>
          <w:color w:val="002060"/>
          <w:sz w:val="28"/>
          <w:szCs w:val="28"/>
          <w:lang w:val="uk-UA"/>
        </w:rPr>
        <w:t>ьноосвіня</w:t>
      </w:r>
      <w:proofErr w:type="spellEnd"/>
      <w:r w:rsidRPr="00665E38">
        <w:rPr>
          <w:color w:val="002060"/>
          <w:sz w:val="28"/>
          <w:szCs w:val="28"/>
          <w:lang w:val="uk-UA"/>
        </w:rPr>
        <w:t xml:space="preserve"> школа </w:t>
      </w:r>
      <w:r w:rsidR="0028745A" w:rsidRPr="00665E38">
        <w:rPr>
          <w:color w:val="002060"/>
          <w:sz w:val="28"/>
          <w:szCs w:val="28"/>
          <w:lang w:val="en-US"/>
        </w:rPr>
        <w:t>I</w:t>
      </w:r>
      <w:r w:rsidR="0028745A" w:rsidRPr="00665E38">
        <w:rPr>
          <w:color w:val="002060"/>
          <w:sz w:val="28"/>
          <w:szCs w:val="28"/>
        </w:rPr>
        <w:t>-</w:t>
      </w:r>
      <w:r w:rsidR="0028745A" w:rsidRPr="00665E38">
        <w:rPr>
          <w:color w:val="002060"/>
          <w:sz w:val="28"/>
          <w:szCs w:val="28"/>
          <w:lang w:val="en-US"/>
        </w:rPr>
        <w:t>III</w:t>
      </w:r>
      <w:r w:rsidR="0028745A" w:rsidRPr="00665E38">
        <w:rPr>
          <w:color w:val="002060"/>
          <w:sz w:val="28"/>
          <w:szCs w:val="28"/>
        </w:rPr>
        <w:t xml:space="preserve"> </w:t>
      </w:r>
      <w:r w:rsidR="0028745A" w:rsidRPr="00665E38">
        <w:rPr>
          <w:color w:val="002060"/>
          <w:sz w:val="28"/>
          <w:szCs w:val="28"/>
          <w:lang w:val="uk-UA"/>
        </w:rPr>
        <w:t>ступенів №27</w:t>
      </w:r>
    </w:p>
    <w:p w:rsidR="00F26334" w:rsidRDefault="00F26334" w:rsidP="00FB5732">
      <w:pPr>
        <w:spacing w:line="360" w:lineRule="auto"/>
        <w:jc w:val="center"/>
        <w:rPr>
          <w:b/>
          <w:sz w:val="36"/>
          <w:szCs w:val="36"/>
        </w:rPr>
      </w:pPr>
    </w:p>
    <w:p w:rsidR="00F26334" w:rsidRDefault="00F26334" w:rsidP="00FB5732">
      <w:pPr>
        <w:spacing w:line="360" w:lineRule="auto"/>
        <w:jc w:val="center"/>
        <w:rPr>
          <w:b/>
          <w:sz w:val="36"/>
          <w:szCs w:val="36"/>
        </w:rPr>
      </w:pPr>
    </w:p>
    <w:p w:rsidR="00F26334" w:rsidRDefault="00F26334" w:rsidP="00FB5732">
      <w:pPr>
        <w:spacing w:line="360" w:lineRule="auto"/>
        <w:jc w:val="center"/>
        <w:rPr>
          <w:b/>
          <w:sz w:val="36"/>
          <w:szCs w:val="36"/>
        </w:rPr>
      </w:pPr>
      <w:bookmarkStart w:id="0" w:name="_GoBack"/>
      <w:bookmarkEnd w:id="0"/>
    </w:p>
    <w:p w:rsidR="0028745A" w:rsidRDefault="0028745A" w:rsidP="00FB5732">
      <w:pPr>
        <w:spacing w:line="360" w:lineRule="auto"/>
        <w:jc w:val="center"/>
        <w:rPr>
          <w:b/>
          <w:sz w:val="36"/>
          <w:szCs w:val="36"/>
        </w:rPr>
      </w:pPr>
    </w:p>
    <w:p w:rsidR="0028745A" w:rsidRPr="0028745A" w:rsidRDefault="00A62414" w:rsidP="0028745A">
      <w:pPr>
        <w:jc w:val="center"/>
        <w:rPr>
          <w:rFonts w:ascii="Gabriola" w:hAnsi="Gabriola"/>
          <w:b/>
          <w:color w:val="C00000"/>
          <w:sz w:val="56"/>
          <w:szCs w:val="56"/>
          <w:lang w:val="uk-UA"/>
        </w:rPr>
      </w:pPr>
      <w:r>
        <w:rPr>
          <w:rFonts w:ascii="Gabriola" w:hAnsi="Gabriola"/>
          <w:b/>
          <w:color w:val="C00000"/>
          <w:sz w:val="56"/>
          <w:szCs w:val="56"/>
          <w:lang w:val="uk-UA"/>
        </w:rPr>
        <w:t xml:space="preserve"> </w:t>
      </w:r>
      <w:r w:rsidR="006E0254">
        <w:rPr>
          <w:rFonts w:ascii="Gabriola" w:hAnsi="Gabriola"/>
          <w:b/>
          <w:color w:val="C00000"/>
          <w:sz w:val="56"/>
          <w:szCs w:val="56"/>
          <w:lang w:val="uk-UA"/>
        </w:rPr>
        <w:t xml:space="preserve">Ефективне використання елементів ІКТ для формування когнітивної компетентності учнів на </w:t>
      </w:r>
      <w:proofErr w:type="spellStart"/>
      <w:r w:rsidR="006E0254">
        <w:rPr>
          <w:rFonts w:ascii="Gabriola" w:hAnsi="Gabriola"/>
          <w:b/>
          <w:color w:val="C00000"/>
          <w:sz w:val="56"/>
          <w:szCs w:val="56"/>
          <w:lang w:val="uk-UA"/>
        </w:rPr>
        <w:t>уроках</w:t>
      </w:r>
      <w:proofErr w:type="spellEnd"/>
      <w:r w:rsidR="006E0254">
        <w:rPr>
          <w:rFonts w:ascii="Gabriola" w:hAnsi="Gabriola"/>
          <w:b/>
          <w:color w:val="C00000"/>
          <w:sz w:val="56"/>
          <w:szCs w:val="56"/>
          <w:lang w:val="uk-UA"/>
        </w:rPr>
        <w:t xml:space="preserve"> української мови і літератури</w:t>
      </w:r>
    </w:p>
    <w:p w:rsidR="00F26334" w:rsidRDefault="00F26334" w:rsidP="0028745A">
      <w:pPr>
        <w:spacing w:line="360" w:lineRule="auto"/>
        <w:rPr>
          <w:rFonts w:ascii="Gabriola" w:hAnsi="Gabriola"/>
          <w:b/>
          <w:color w:val="C00000"/>
          <w:sz w:val="28"/>
          <w:szCs w:val="28"/>
        </w:rPr>
      </w:pPr>
    </w:p>
    <w:p w:rsidR="0028745A" w:rsidRDefault="0028745A" w:rsidP="0028745A">
      <w:pPr>
        <w:spacing w:line="360" w:lineRule="auto"/>
        <w:rPr>
          <w:rFonts w:ascii="Gabriola" w:hAnsi="Gabriola"/>
          <w:b/>
          <w:color w:val="C00000"/>
          <w:sz w:val="28"/>
          <w:szCs w:val="28"/>
        </w:rPr>
      </w:pPr>
    </w:p>
    <w:p w:rsidR="008C3E92" w:rsidRPr="00F3375A" w:rsidRDefault="008C3E92" w:rsidP="008C3E92">
      <w:pPr>
        <w:spacing w:line="276" w:lineRule="auto"/>
        <w:rPr>
          <w:color w:val="0070C0"/>
          <w:sz w:val="28"/>
          <w:szCs w:val="28"/>
          <w:lang w:val="uk-UA"/>
        </w:rPr>
      </w:pPr>
      <w:r>
        <w:rPr>
          <w:rFonts w:ascii="Gabriola" w:hAnsi="Gabriola"/>
          <w:b/>
          <w:noProof/>
          <w:color w:val="C00000"/>
          <w:sz w:val="28"/>
          <w:szCs w:val="28"/>
          <w:lang w:val="uk-UA" w:eastAsia="uk-UA"/>
        </w:rPr>
        <w:drawing>
          <wp:inline distT="0" distB="0" distL="0" distR="0" wp14:anchorId="6787D311" wp14:editId="60B913D5">
            <wp:extent cx="3019425" cy="18097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8decfb985.jpg"/>
                    <pic:cNvPicPr/>
                  </pic:nvPicPr>
                  <pic:blipFill>
                    <a:blip r:embed="rId8">
                      <a:extLst>
                        <a:ext uri="{28A0092B-C50C-407E-A947-70E740481C1C}">
                          <a14:useLocalDpi xmlns:a14="http://schemas.microsoft.com/office/drawing/2010/main" val="0"/>
                        </a:ext>
                      </a:extLst>
                    </a:blip>
                    <a:stretch>
                      <a:fillRect/>
                    </a:stretch>
                  </pic:blipFill>
                  <pic:spPr>
                    <a:xfrm>
                      <a:off x="0" y="0"/>
                      <a:ext cx="3030341" cy="1816293"/>
                    </a:xfrm>
                    <a:prstGeom prst="rect">
                      <a:avLst/>
                    </a:prstGeom>
                  </pic:spPr>
                </pic:pic>
              </a:graphicData>
            </a:graphic>
          </wp:inline>
        </w:drawing>
      </w:r>
      <w:r>
        <w:rPr>
          <w:rFonts w:ascii="Gabriola" w:hAnsi="Gabriola"/>
          <w:b/>
          <w:color w:val="C00000"/>
          <w:sz w:val="28"/>
          <w:szCs w:val="28"/>
          <w:lang w:val="uk-UA"/>
        </w:rPr>
        <w:t xml:space="preserve">  </w:t>
      </w:r>
      <w:r w:rsidRPr="00F3375A">
        <w:rPr>
          <w:color w:val="0070C0"/>
          <w:sz w:val="28"/>
          <w:szCs w:val="28"/>
          <w:lang w:val="uk-UA"/>
        </w:rPr>
        <w:t xml:space="preserve">З досвіду роботи </w:t>
      </w:r>
      <w:proofErr w:type="spellStart"/>
      <w:r w:rsidRPr="00F3375A">
        <w:rPr>
          <w:color w:val="0070C0"/>
          <w:sz w:val="28"/>
          <w:szCs w:val="28"/>
          <w:lang w:val="uk-UA"/>
        </w:rPr>
        <w:t>Смертіної</w:t>
      </w:r>
      <w:proofErr w:type="spellEnd"/>
      <w:r w:rsidRPr="00F3375A">
        <w:rPr>
          <w:color w:val="0070C0"/>
          <w:sz w:val="28"/>
          <w:szCs w:val="28"/>
          <w:lang w:val="uk-UA"/>
        </w:rPr>
        <w:t xml:space="preserve"> Олени</w:t>
      </w:r>
    </w:p>
    <w:p w:rsidR="008C3E92" w:rsidRPr="00F3375A" w:rsidRDefault="008C3E92" w:rsidP="008C3E92">
      <w:pPr>
        <w:spacing w:line="276" w:lineRule="auto"/>
        <w:rPr>
          <w:color w:val="0070C0"/>
          <w:sz w:val="28"/>
          <w:szCs w:val="28"/>
          <w:lang w:val="uk-UA"/>
        </w:rPr>
      </w:pPr>
      <w:r w:rsidRPr="00F3375A">
        <w:rPr>
          <w:color w:val="0070C0"/>
          <w:sz w:val="28"/>
          <w:szCs w:val="28"/>
          <w:lang w:val="uk-UA"/>
        </w:rPr>
        <w:t xml:space="preserve">                                                                      </w:t>
      </w:r>
      <w:proofErr w:type="spellStart"/>
      <w:r w:rsidRPr="00F3375A">
        <w:rPr>
          <w:color w:val="0070C0"/>
          <w:sz w:val="28"/>
          <w:szCs w:val="28"/>
          <w:lang w:val="uk-UA"/>
        </w:rPr>
        <w:t>Стахіївни</w:t>
      </w:r>
      <w:proofErr w:type="spellEnd"/>
      <w:r w:rsidRPr="00F3375A">
        <w:rPr>
          <w:color w:val="0070C0"/>
          <w:sz w:val="28"/>
          <w:szCs w:val="28"/>
          <w:lang w:val="uk-UA"/>
        </w:rPr>
        <w:t>, вчителя української</w:t>
      </w:r>
    </w:p>
    <w:p w:rsidR="008C3E92" w:rsidRPr="00F3375A" w:rsidRDefault="008C3E92" w:rsidP="008C3E92">
      <w:pPr>
        <w:spacing w:line="276" w:lineRule="auto"/>
        <w:rPr>
          <w:color w:val="0070C0"/>
          <w:sz w:val="28"/>
          <w:szCs w:val="28"/>
          <w:lang w:val="uk-UA"/>
        </w:rPr>
      </w:pPr>
      <w:r w:rsidRPr="00F3375A">
        <w:rPr>
          <w:color w:val="0070C0"/>
          <w:sz w:val="28"/>
          <w:szCs w:val="28"/>
          <w:lang w:val="uk-UA"/>
        </w:rPr>
        <w:t xml:space="preserve">                                                                      мови і літератури Тернопільської</w:t>
      </w:r>
    </w:p>
    <w:p w:rsidR="008C3E92" w:rsidRPr="00F3375A" w:rsidRDefault="008C3E92" w:rsidP="008C3E92">
      <w:pPr>
        <w:spacing w:line="276" w:lineRule="auto"/>
        <w:rPr>
          <w:color w:val="0070C0"/>
          <w:sz w:val="28"/>
          <w:szCs w:val="28"/>
          <w:lang w:val="uk-UA"/>
        </w:rPr>
      </w:pPr>
      <w:r w:rsidRPr="00F3375A">
        <w:rPr>
          <w:color w:val="0070C0"/>
          <w:sz w:val="28"/>
          <w:szCs w:val="28"/>
          <w:lang w:val="uk-UA"/>
        </w:rPr>
        <w:t xml:space="preserve">                                                                      ЗОШ </w:t>
      </w:r>
      <w:r w:rsidRPr="00F3375A">
        <w:rPr>
          <w:color w:val="0070C0"/>
          <w:sz w:val="28"/>
          <w:szCs w:val="28"/>
          <w:lang w:val="en-US"/>
        </w:rPr>
        <w:t>I</w:t>
      </w:r>
      <w:r w:rsidRPr="00F3375A">
        <w:rPr>
          <w:color w:val="0070C0"/>
          <w:sz w:val="28"/>
          <w:szCs w:val="28"/>
          <w:lang w:val="uk-UA"/>
        </w:rPr>
        <w:t>-</w:t>
      </w:r>
      <w:r w:rsidRPr="00F3375A">
        <w:rPr>
          <w:color w:val="0070C0"/>
          <w:sz w:val="28"/>
          <w:szCs w:val="28"/>
          <w:lang w:val="en-US"/>
        </w:rPr>
        <w:t>III</w:t>
      </w:r>
      <w:r w:rsidRPr="00F3375A">
        <w:rPr>
          <w:color w:val="0070C0"/>
          <w:sz w:val="28"/>
          <w:szCs w:val="28"/>
          <w:lang w:val="uk-UA"/>
        </w:rPr>
        <w:t xml:space="preserve"> ступенів №27</w:t>
      </w:r>
    </w:p>
    <w:p w:rsidR="008C3E92" w:rsidRPr="00F3375A" w:rsidRDefault="008C3E92" w:rsidP="008C3E92">
      <w:pPr>
        <w:spacing w:line="276" w:lineRule="auto"/>
        <w:rPr>
          <w:color w:val="0070C0"/>
          <w:sz w:val="28"/>
          <w:szCs w:val="28"/>
          <w:lang w:val="uk-UA"/>
        </w:rPr>
      </w:pPr>
      <w:r w:rsidRPr="00F3375A">
        <w:rPr>
          <w:color w:val="0070C0"/>
          <w:sz w:val="28"/>
          <w:szCs w:val="28"/>
          <w:lang w:val="uk-UA"/>
        </w:rPr>
        <w:t xml:space="preserve">                                                                                                         </w:t>
      </w:r>
    </w:p>
    <w:p w:rsidR="008C3E92" w:rsidRPr="008C3E92" w:rsidRDefault="008C3E92" w:rsidP="008C3E92">
      <w:pPr>
        <w:spacing w:line="276" w:lineRule="auto"/>
        <w:rPr>
          <w:b/>
          <w:color w:val="0070C0"/>
          <w:sz w:val="28"/>
          <w:szCs w:val="28"/>
          <w:lang w:val="uk-UA"/>
        </w:rPr>
      </w:pPr>
      <w:r w:rsidRPr="008C3E92">
        <w:rPr>
          <w:b/>
          <w:color w:val="0070C0"/>
          <w:sz w:val="28"/>
          <w:szCs w:val="28"/>
          <w:lang w:val="uk-UA"/>
        </w:rPr>
        <w:t xml:space="preserve">                                                                                                            </w:t>
      </w:r>
    </w:p>
    <w:p w:rsidR="008C3E92" w:rsidRDefault="008C3E92" w:rsidP="008C3E92">
      <w:pPr>
        <w:spacing w:line="276" w:lineRule="auto"/>
        <w:rPr>
          <w:rFonts w:ascii="Gabriola" w:hAnsi="Gabriola"/>
          <w:b/>
          <w:color w:val="0070C0"/>
          <w:sz w:val="28"/>
          <w:szCs w:val="28"/>
          <w:lang w:val="uk-UA"/>
        </w:rPr>
      </w:pPr>
    </w:p>
    <w:p w:rsidR="008C3E92" w:rsidRDefault="008C3E92" w:rsidP="008C3E92">
      <w:pPr>
        <w:spacing w:line="276" w:lineRule="auto"/>
        <w:rPr>
          <w:rFonts w:ascii="Gabriola" w:hAnsi="Gabriola"/>
          <w:b/>
          <w:color w:val="0070C0"/>
          <w:sz w:val="28"/>
          <w:szCs w:val="28"/>
          <w:lang w:val="uk-UA"/>
        </w:rPr>
      </w:pPr>
    </w:p>
    <w:p w:rsidR="006E629E" w:rsidRDefault="008C3E92" w:rsidP="008C3E92">
      <w:pPr>
        <w:spacing w:line="276" w:lineRule="auto"/>
        <w:rPr>
          <w:b/>
          <w:color w:val="1F3864" w:themeColor="accent5" w:themeShade="80"/>
          <w:sz w:val="28"/>
          <w:szCs w:val="28"/>
          <w:lang w:val="uk-UA"/>
        </w:rPr>
      </w:pPr>
      <w:r w:rsidRPr="008C3E92">
        <w:rPr>
          <w:b/>
          <w:color w:val="1F3864" w:themeColor="accent5" w:themeShade="80"/>
          <w:sz w:val="28"/>
          <w:szCs w:val="28"/>
          <w:lang w:val="uk-UA"/>
        </w:rPr>
        <w:t xml:space="preserve">                                  </w:t>
      </w:r>
      <w:r w:rsidR="006E629E">
        <w:rPr>
          <w:b/>
          <w:color w:val="1F3864" w:themeColor="accent5" w:themeShade="80"/>
          <w:sz w:val="28"/>
          <w:szCs w:val="28"/>
          <w:lang w:val="uk-UA"/>
        </w:rPr>
        <w:t xml:space="preserve">                 Тернопіль, 201</w:t>
      </w:r>
    </w:p>
    <w:p w:rsidR="00A62414" w:rsidRDefault="00A62414" w:rsidP="008C3E92">
      <w:pPr>
        <w:spacing w:line="276" w:lineRule="auto"/>
        <w:rPr>
          <w:b/>
          <w:color w:val="1F3864" w:themeColor="accent5" w:themeShade="80"/>
          <w:sz w:val="28"/>
          <w:szCs w:val="28"/>
          <w:lang w:val="uk-UA"/>
        </w:rPr>
      </w:pPr>
    </w:p>
    <w:p w:rsidR="00A62414" w:rsidRDefault="00A62414" w:rsidP="008C3E92">
      <w:pPr>
        <w:spacing w:line="276" w:lineRule="auto"/>
        <w:rPr>
          <w:b/>
          <w:color w:val="1F3864" w:themeColor="accent5" w:themeShade="80"/>
          <w:sz w:val="28"/>
          <w:szCs w:val="28"/>
          <w:lang w:val="uk-UA"/>
        </w:rPr>
      </w:pPr>
    </w:p>
    <w:p w:rsidR="006E629E" w:rsidRDefault="006E629E" w:rsidP="008C3E92">
      <w:pPr>
        <w:spacing w:line="276" w:lineRule="auto"/>
        <w:rPr>
          <w:b/>
          <w:color w:val="0070C0"/>
          <w:sz w:val="44"/>
          <w:szCs w:val="44"/>
          <w:lang w:val="uk-UA"/>
        </w:rPr>
      </w:pPr>
      <w:r>
        <w:rPr>
          <w:b/>
          <w:color w:val="0070C0"/>
          <w:sz w:val="44"/>
          <w:szCs w:val="44"/>
          <w:lang w:val="uk-UA"/>
        </w:rPr>
        <w:lastRenderedPageBreak/>
        <w:t xml:space="preserve">                                     </w:t>
      </w:r>
      <w:r w:rsidRPr="006E629E">
        <w:rPr>
          <w:b/>
          <w:color w:val="0070C0"/>
          <w:sz w:val="44"/>
          <w:szCs w:val="44"/>
          <w:lang w:val="uk-UA"/>
        </w:rPr>
        <w:t xml:space="preserve">Зміст  </w:t>
      </w:r>
    </w:p>
    <w:p w:rsidR="006E629E" w:rsidRDefault="006E629E" w:rsidP="008C3E92">
      <w:pPr>
        <w:spacing w:line="276" w:lineRule="auto"/>
        <w:rPr>
          <w:b/>
          <w:color w:val="0070C0"/>
          <w:sz w:val="44"/>
          <w:szCs w:val="44"/>
          <w:lang w:val="uk-UA"/>
        </w:rPr>
      </w:pPr>
    </w:p>
    <w:p w:rsidR="006E629E" w:rsidRPr="006E629E" w:rsidRDefault="006E629E" w:rsidP="006E629E">
      <w:pPr>
        <w:pStyle w:val="a5"/>
        <w:numPr>
          <w:ilvl w:val="0"/>
          <w:numId w:val="38"/>
        </w:numPr>
        <w:spacing w:line="276" w:lineRule="auto"/>
        <w:rPr>
          <w:sz w:val="32"/>
          <w:szCs w:val="32"/>
          <w:lang w:val="uk-UA"/>
        </w:rPr>
      </w:pPr>
      <w:r w:rsidRPr="002C5C02">
        <w:rPr>
          <w:b/>
          <w:sz w:val="32"/>
          <w:szCs w:val="32"/>
          <w:lang w:val="uk-UA"/>
        </w:rPr>
        <w:t>Відгук дирекції</w:t>
      </w:r>
      <w:r w:rsidR="00C22E4E" w:rsidRPr="002C5C02">
        <w:rPr>
          <w:b/>
          <w:sz w:val="32"/>
          <w:szCs w:val="32"/>
          <w:lang w:val="uk-UA"/>
        </w:rPr>
        <w:t xml:space="preserve"> про педагогічну і методичну</w:t>
      </w:r>
      <w:r w:rsidRPr="002C5C02">
        <w:rPr>
          <w:b/>
          <w:sz w:val="32"/>
          <w:szCs w:val="32"/>
          <w:lang w:val="uk-UA"/>
        </w:rPr>
        <w:t xml:space="preserve"> діяльні</w:t>
      </w:r>
      <w:r w:rsidR="002C5C02" w:rsidRPr="002C5C02">
        <w:rPr>
          <w:b/>
          <w:sz w:val="32"/>
          <w:szCs w:val="32"/>
          <w:lang w:val="uk-UA"/>
        </w:rPr>
        <w:t>сть вчителя……………………………………………………</w:t>
      </w:r>
      <w:r w:rsidR="002C5C02">
        <w:rPr>
          <w:b/>
          <w:sz w:val="32"/>
          <w:szCs w:val="32"/>
          <w:lang w:val="uk-UA"/>
        </w:rPr>
        <w:t>.</w:t>
      </w:r>
      <w:r w:rsidR="002C5C02">
        <w:rPr>
          <w:sz w:val="32"/>
          <w:szCs w:val="32"/>
          <w:lang w:val="uk-UA"/>
        </w:rPr>
        <w:t>3</w:t>
      </w:r>
    </w:p>
    <w:p w:rsidR="00C22E4E" w:rsidRPr="002C5C02" w:rsidRDefault="006E629E" w:rsidP="00C22E4E">
      <w:pPr>
        <w:pStyle w:val="a5"/>
        <w:numPr>
          <w:ilvl w:val="0"/>
          <w:numId w:val="38"/>
        </w:numPr>
        <w:spacing w:line="276" w:lineRule="auto"/>
        <w:rPr>
          <w:b/>
          <w:sz w:val="32"/>
          <w:szCs w:val="32"/>
          <w:lang w:val="uk-UA"/>
        </w:rPr>
      </w:pPr>
      <w:r w:rsidRPr="002C5C02">
        <w:rPr>
          <w:b/>
          <w:sz w:val="32"/>
          <w:szCs w:val="32"/>
          <w:lang w:val="uk-UA"/>
        </w:rPr>
        <w:t>Опис досвіду</w:t>
      </w:r>
      <w:r w:rsidR="00C22E4E" w:rsidRPr="002C5C02">
        <w:rPr>
          <w:b/>
          <w:sz w:val="32"/>
          <w:szCs w:val="32"/>
          <w:lang w:val="uk-UA"/>
        </w:rPr>
        <w:t>:</w:t>
      </w:r>
    </w:p>
    <w:p w:rsidR="00C22E4E" w:rsidRDefault="00C22E4E" w:rsidP="00C22E4E">
      <w:pPr>
        <w:pStyle w:val="a5"/>
        <w:numPr>
          <w:ilvl w:val="0"/>
          <w:numId w:val="39"/>
        </w:numPr>
        <w:spacing w:line="276" w:lineRule="auto"/>
        <w:rPr>
          <w:sz w:val="32"/>
          <w:szCs w:val="32"/>
          <w:lang w:val="uk-UA"/>
        </w:rPr>
      </w:pPr>
      <w:r>
        <w:rPr>
          <w:sz w:val="32"/>
          <w:szCs w:val="32"/>
          <w:lang w:val="uk-UA"/>
        </w:rPr>
        <w:t>А</w:t>
      </w:r>
      <w:r w:rsidR="002C5C02">
        <w:rPr>
          <w:sz w:val="32"/>
          <w:szCs w:val="32"/>
          <w:lang w:val="uk-UA"/>
        </w:rPr>
        <w:t>ктуальність досвіду………………………………...5</w:t>
      </w:r>
    </w:p>
    <w:p w:rsidR="00C22E4E" w:rsidRDefault="00C22E4E" w:rsidP="00C22E4E">
      <w:pPr>
        <w:pStyle w:val="a5"/>
        <w:numPr>
          <w:ilvl w:val="0"/>
          <w:numId w:val="39"/>
        </w:numPr>
        <w:spacing w:line="276" w:lineRule="auto"/>
        <w:rPr>
          <w:sz w:val="32"/>
          <w:szCs w:val="32"/>
          <w:lang w:val="uk-UA"/>
        </w:rPr>
      </w:pPr>
      <w:r>
        <w:rPr>
          <w:sz w:val="32"/>
          <w:szCs w:val="32"/>
          <w:lang w:val="uk-UA"/>
        </w:rPr>
        <w:t>Науково-технічна база досвіду…………………</w:t>
      </w:r>
      <w:r w:rsidR="002C5C02">
        <w:rPr>
          <w:sz w:val="32"/>
          <w:szCs w:val="32"/>
          <w:lang w:val="uk-UA"/>
        </w:rPr>
        <w:t>…...5</w:t>
      </w:r>
    </w:p>
    <w:p w:rsidR="00C22E4E" w:rsidRDefault="00C22E4E" w:rsidP="00C22E4E">
      <w:pPr>
        <w:pStyle w:val="a5"/>
        <w:numPr>
          <w:ilvl w:val="0"/>
          <w:numId w:val="39"/>
        </w:numPr>
        <w:spacing w:line="276" w:lineRule="auto"/>
        <w:rPr>
          <w:sz w:val="32"/>
          <w:szCs w:val="32"/>
          <w:lang w:val="uk-UA"/>
        </w:rPr>
      </w:pPr>
      <w:r>
        <w:rPr>
          <w:sz w:val="32"/>
          <w:szCs w:val="32"/>
          <w:lang w:val="uk-UA"/>
        </w:rPr>
        <w:t>Провідна ідея досвіду…………………</w:t>
      </w:r>
      <w:r w:rsidR="002C5C02">
        <w:rPr>
          <w:sz w:val="32"/>
          <w:szCs w:val="32"/>
          <w:lang w:val="uk-UA"/>
        </w:rPr>
        <w:t>………..........6</w:t>
      </w:r>
    </w:p>
    <w:p w:rsidR="00C22E4E" w:rsidRDefault="00C22E4E" w:rsidP="00C22E4E">
      <w:pPr>
        <w:pStyle w:val="a5"/>
        <w:numPr>
          <w:ilvl w:val="0"/>
          <w:numId w:val="39"/>
        </w:numPr>
        <w:spacing w:line="276" w:lineRule="auto"/>
        <w:rPr>
          <w:sz w:val="32"/>
          <w:szCs w:val="32"/>
          <w:lang w:val="uk-UA"/>
        </w:rPr>
      </w:pPr>
      <w:r>
        <w:rPr>
          <w:sz w:val="32"/>
          <w:szCs w:val="32"/>
          <w:lang w:val="uk-UA"/>
        </w:rPr>
        <w:t>Шляхи реалізації досвіду…………………</w:t>
      </w:r>
      <w:r w:rsidR="002C5C02">
        <w:rPr>
          <w:sz w:val="32"/>
          <w:szCs w:val="32"/>
          <w:lang w:val="uk-UA"/>
        </w:rPr>
        <w:t>…………7</w:t>
      </w:r>
    </w:p>
    <w:p w:rsidR="00C22E4E" w:rsidRDefault="00C22E4E" w:rsidP="00C22E4E">
      <w:pPr>
        <w:pStyle w:val="a5"/>
        <w:numPr>
          <w:ilvl w:val="0"/>
          <w:numId w:val="39"/>
        </w:numPr>
        <w:spacing w:line="276" w:lineRule="auto"/>
        <w:rPr>
          <w:sz w:val="32"/>
          <w:szCs w:val="32"/>
          <w:lang w:val="uk-UA"/>
        </w:rPr>
      </w:pPr>
      <w:r>
        <w:rPr>
          <w:sz w:val="32"/>
          <w:szCs w:val="32"/>
          <w:lang w:val="uk-UA"/>
        </w:rPr>
        <w:t>Сутність досвіду:</w:t>
      </w:r>
    </w:p>
    <w:p w:rsidR="00C22E4E" w:rsidRDefault="00C22E4E" w:rsidP="00C22E4E">
      <w:pPr>
        <w:pStyle w:val="a5"/>
        <w:numPr>
          <w:ilvl w:val="0"/>
          <w:numId w:val="40"/>
        </w:numPr>
        <w:spacing w:line="276" w:lineRule="auto"/>
        <w:rPr>
          <w:sz w:val="32"/>
          <w:szCs w:val="32"/>
          <w:lang w:val="uk-UA"/>
        </w:rPr>
      </w:pPr>
      <w:r>
        <w:rPr>
          <w:sz w:val="32"/>
          <w:szCs w:val="32"/>
          <w:lang w:val="uk-UA"/>
        </w:rPr>
        <w:t>Персональний веб-сайт – вправний інструмент у роботі з учнями………………</w:t>
      </w:r>
      <w:r w:rsidR="002C5C02">
        <w:rPr>
          <w:sz w:val="32"/>
          <w:szCs w:val="32"/>
          <w:lang w:val="uk-UA"/>
        </w:rPr>
        <w:t>………………..7</w:t>
      </w:r>
    </w:p>
    <w:p w:rsidR="00C22E4E" w:rsidRDefault="00C22E4E" w:rsidP="00C22E4E">
      <w:pPr>
        <w:pStyle w:val="a5"/>
        <w:numPr>
          <w:ilvl w:val="0"/>
          <w:numId w:val="40"/>
        </w:numPr>
        <w:spacing w:line="276" w:lineRule="auto"/>
        <w:rPr>
          <w:sz w:val="32"/>
          <w:szCs w:val="32"/>
          <w:lang w:val="uk-UA"/>
        </w:rPr>
      </w:pPr>
      <w:r>
        <w:rPr>
          <w:sz w:val="32"/>
          <w:szCs w:val="32"/>
          <w:lang w:val="uk-UA"/>
        </w:rPr>
        <w:t xml:space="preserve">ІКТ та пізнавальна активність на </w:t>
      </w:r>
      <w:proofErr w:type="spellStart"/>
      <w:r>
        <w:rPr>
          <w:sz w:val="32"/>
          <w:szCs w:val="32"/>
          <w:lang w:val="uk-UA"/>
        </w:rPr>
        <w:t>уроках</w:t>
      </w:r>
      <w:proofErr w:type="spellEnd"/>
      <w:r>
        <w:rPr>
          <w:sz w:val="32"/>
          <w:szCs w:val="32"/>
          <w:lang w:val="uk-UA"/>
        </w:rPr>
        <w:t xml:space="preserve"> розвитку мовлення……………………</w:t>
      </w:r>
      <w:r w:rsidR="002C5C02">
        <w:rPr>
          <w:sz w:val="32"/>
          <w:szCs w:val="32"/>
          <w:lang w:val="uk-UA"/>
        </w:rPr>
        <w:t>………………….8</w:t>
      </w:r>
    </w:p>
    <w:p w:rsidR="00C22E4E" w:rsidRDefault="00C22E4E" w:rsidP="00C22E4E">
      <w:pPr>
        <w:pStyle w:val="a5"/>
        <w:numPr>
          <w:ilvl w:val="0"/>
          <w:numId w:val="40"/>
        </w:numPr>
        <w:spacing w:line="276" w:lineRule="auto"/>
        <w:rPr>
          <w:sz w:val="32"/>
          <w:szCs w:val="32"/>
          <w:lang w:val="uk-UA"/>
        </w:rPr>
      </w:pPr>
      <w:r>
        <w:rPr>
          <w:sz w:val="32"/>
          <w:szCs w:val="32"/>
          <w:lang w:val="uk-UA"/>
        </w:rPr>
        <w:t xml:space="preserve">Ефективний </w:t>
      </w:r>
      <w:r w:rsidRPr="00C22E4E">
        <w:rPr>
          <w:sz w:val="32"/>
          <w:szCs w:val="32"/>
          <w:lang w:val="uk-UA"/>
        </w:rPr>
        <w:t>вплив тестових технологій на діяльність учнів……………</w:t>
      </w:r>
      <w:r w:rsidR="002C5C02">
        <w:rPr>
          <w:sz w:val="32"/>
          <w:szCs w:val="32"/>
          <w:lang w:val="uk-UA"/>
        </w:rPr>
        <w:t>…………………11</w:t>
      </w:r>
    </w:p>
    <w:p w:rsidR="00C22E4E" w:rsidRPr="002355CF" w:rsidRDefault="00C22E4E" w:rsidP="002355CF">
      <w:pPr>
        <w:pStyle w:val="a5"/>
        <w:numPr>
          <w:ilvl w:val="0"/>
          <w:numId w:val="40"/>
        </w:numPr>
        <w:spacing w:line="276" w:lineRule="auto"/>
        <w:rPr>
          <w:sz w:val="32"/>
          <w:szCs w:val="32"/>
          <w:lang w:val="uk-UA"/>
        </w:rPr>
      </w:pPr>
      <w:r>
        <w:rPr>
          <w:sz w:val="32"/>
          <w:szCs w:val="32"/>
          <w:lang w:val="uk-UA"/>
        </w:rPr>
        <w:t>Результа</w:t>
      </w:r>
      <w:r w:rsidR="002C5C02">
        <w:rPr>
          <w:sz w:val="32"/>
          <w:szCs w:val="32"/>
          <w:lang w:val="uk-UA"/>
        </w:rPr>
        <w:t>тивність роботи над проблемою…..13</w:t>
      </w:r>
    </w:p>
    <w:p w:rsidR="00C22E4E" w:rsidRPr="002C5C02" w:rsidRDefault="002355CF" w:rsidP="002355CF">
      <w:pPr>
        <w:pStyle w:val="a5"/>
        <w:numPr>
          <w:ilvl w:val="0"/>
          <w:numId w:val="38"/>
        </w:numPr>
        <w:spacing w:line="276" w:lineRule="auto"/>
        <w:rPr>
          <w:b/>
          <w:sz w:val="32"/>
          <w:szCs w:val="32"/>
          <w:lang w:val="uk-UA"/>
        </w:rPr>
      </w:pPr>
      <w:r w:rsidRPr="002C5C02">
        <w:rPr>
          <w:b/>
          <w:sz w:val="32"/>
          <w:szCs w:val="32"/>
          <w:lang w:val="uk-UA"/>
        </w:rPr>
        <w:t>Додатки:</w:t>
      </w:r>
    </w:p>
    <w:p w:rsidR="006E1E4A" w:rsidRDefault="006E1E4A" w:rsidP="006E1E4A">
      <w:pPr>
        <w:pStyle w:val="a5"/>
        <w:numPr>
          <w:ilvl w:val="0"/>
          <w:numId w:val="45"/>
        </w:numPr>
        <w:spacing w:line="276" w:lineRule="auto"/>
        <w:rPr>
          <w:sz w:val="32"/>
          <w:szCs w:val="32"/>
          <w:lang w:val="uk-UA"/>
        </w:rPr>
      </w:pPr>
      <w:r>
        <w:rPr>
          <w:sz w:val="32"/>
          <w:szCs w:val="32"/>
          <w:lang w:val="uk-UA"/>
        </w:rPr>
        <w:t>Конспект уроку</w:t>
      </w:r>
      <w:r w:rsidR="002C5C02">
        <w:rPr>
          <w:sz w:val="32"/>
          <w:szCs w:val="32"/>
          <w:lang w:val="uk-UA"/>
        </w:rPr>
        <w:t xml:space="preserve"> української мови у 8 класі………13</w:t>
      </w:r>
    </w:p>
    <w:p w:rsidR="002C5C02" w:rsidRDefault="006E1E4A" w:rsidP="006E1E4A">
      <w:pPr>
        <w:pStyle w:val="a5"/>
        <w:numPr>
          <w:ilvl w:val="0"/>
          <w:numId w:val="45"/>
        </w:numPr>
        <w:spacing w:line="276" w:lineRule="auto"/>
        <w:rPr>
          <w:sz w:val="32"/>
          <w:szCs w:val="32"/>
          <w:lang w:val="uk-UA"/>
        </w:rPr>
      </w:pPr>
      <w:r>
        <w:rPr>
          <w:sz w:val="32"/>
          <w:szCs w:val="32"/>
          <w:lang w:val="uk-UA"/>
        </w:rPr>
        <w:t>Конспект уроку з ук</w:t>
      </w:r>
      <w:r w:rsidR="002C5C02">
        <w:rPr>
          <w:sz w:val="32"/>
          <w:szCs w:val="32"/>
          <w:lang w:val="uk-UA"/>
        </w:rPr>
        <w:t xml:space="preserve">раїнської літератури в 11 </w:t>
      </w:r>
    </w:p>
    <w:p w:rsidR="006E1E4A" w:rsidRDefault="002C5C02" w:rsidP="002C5C02">
      <w:pPr>
        <w:pStyle w:val="a5"/>
        <w:spacing w:line="276" w:lineRule="auto"/>
        <w:ind w:left="1485"/>
        <w:rPr>
          <w:sz w:val="32"/>
          <w:szCs w:val="32"/>
          <w:lang w:val="uk-UA"/>
        </w:rPr>
      </w:pPr>
      <w:r>
        <w:rPr>
          <w:sz w:val="32"/>
          <w:szCs w:val="32"/>
          <w:lang w:val="uk-UA"/>
        </w:rPr>
        <w:t>класі…………………………………………………22</w:t>
      </w:r>
    </w:p>
    <w:p w:rsidR="006E1E4A" w:rsidRDefault="006E1E4A" w:rsidP="006E1E4A">
      <w:pPr>
        <w:pStyle w:val="a5"/>
        <w:numPr>
          <w:ilvl w:val="0"/>
          <w:numId w:val="45"/>
        </w:numPr>
        <w:spacing w:line="276" w:lineRule="auto"/>
        <w:rPr>
          <w:sz w:val="32"/>
          <w:szCs w:val="32"/>
          <w:lang w:val="uk-UA"/>
        </w:rPr>
      </w:pPr>
      <w:r>
        <w:rPr>
          <w:sz w:val="32"/>
          <w:szCs w:val="32"/>
          <w:lang w:val="uk-UA"/>
        </w:rPr>
        <w:t>Конспект виховного заходу у 8 класі………</w:t>
      </w:r>
      <w:r w:rsidR="002C5C02">
        <w:rPr>
          <w:sz w:val="32"/>
          <w:szCs w:val="32"/>
          <w:lang w:val="uk-UA"/>
        </w:rPr>
        <w:t>…….32</w:t>
      </w:r>
    </w:p>
    <w:p w:rsidR="006E1E4A" w:rsidRPr="0046368B" w:rsidRDefault="006E1E4A" w:rsidP="0046368B">
      <w:pPr>
        <w:pStyle w:val="a5"/>
        <w:numPr>
          <w:ilvl w:val="0"/>
          <w:numId w:val="45"/>
        </w:numPr>
        <w:spacing w:line="276" w:lineRule="auto"/>
        <w:rPr>
          <w:sz w:val="32"/>
          <w:szCs w:val="32"/>
          <w:lang w:val="uk-UA"/>
        </w:rPr>
      </w:pPr>
      <w:r>
        <w:rPr>
          <w:sz w:val="32"/>
          <w:szCs w:val="32"/>
          <w:lang w:val="uk-UA"/>
        </w:rPr>
        <w:t>Проект……………………………………</w:t>
      </w:r>
      <w:r w:rsidR="002C5C02">
        <w:rPr>
          <w:sz w:val="32"/>
          <w:szCs w:val="32"/>
          <w:lang w:val="uk-UA"/>
        </w:rPr>
        <w:t>…………41</w:t>
      </w:r>
    </w:p>
    <w:p w:rsidR="006E1E4A" w:rsidRDefault="006E1E4A" w:rsidP="006E1E4A">
      <w:pPr>
        <w:pStyle w:val="a5"/>
        <w:spacing w:line="276" w:lineRule="auto"/>
        <w:ind w:left="765"/>
        <w:rPr>
          <w:sz w:val="32"/>
          <w:szCs w:val="32"/>
          <w:lang w:val="uk-UA"/>
        </w:rPr>
      </w:pPr>
    </w:p>
    <w:p w:rsidR="006E1E4A" w:rsidRDefault="006E1E4A" w:rsidP="006E1E4A">
      <w:pPr>
        <w:pStyle w:val="a5"/>
        <w:numPr>
          <w:ilvl w:val="0"/>
          <w:numId w:val="38"/>
        </w:numPr>
        <w:spacing w:line="276" w:lineRule="auto"/>
        <w:rPr>
          <w:sz w:val="32"/>
          <w:szCs w:val="32"/>
          <w:lang w:val="uk-UA"/>
        </w:rPr>
      </w:pPr>
      <w:r w:rsidRPr="002C5C02">
        <w:rPr>
          <w:b/>
          <w:sz w:val="32"/>
          <w:szCs w:val="32"/>
          <w:lang w:val="uk-UA"/>
        </w:rPr>
        <w:t>Видавнича діяльність</w:t>
      </w:r>
      <w:r>
        <w:rPr>
          <w:sz w:val="32"/>
          <w:szCs w:val="32"/>
          <w:lang w:val="uk-UA"/>
        </w:rPr>
        <w:t>……………………………</w:t>
      </w:r>
      <w:r w:rsidR="002C5C02">
        <w:rPr>
          <w:sz w:val="32"/>
          <w:szCs w:val="32"/>
          <w:lang w:val="uk-UA"/>
        </w:rPr>
        <w:t>……...55</w:t>
      </w:r>
    </w:p>
    <w:p w:rsidR="006E1E4A" w:rsidRDefault="002C5C02" w:rsidP="006E1E4A">
      <w:pPr>
        <w:pStyle w:val="a5"/>
        <w:numPr>
          <w:ilvl w:val="0"/>
          <w:numId w:val="38"/>
        </w:numPr>
        <w:spacing w:line="276" w:lineRule="auto"/>
        <w:rPr>
          <w:sz w:val="32"/>
          <w:szCs w:val="32"/>
          <w:lang w:val="uk-UA"/>
        </w:rPr>
      </w:pPr>
      <w:r w:rsidRPr="002C5C02">
        <w:rPr>
          <w:b/>
          <w:sz w:val="32"/>
          <w:szCs w:val="32"/>
          <w:lang w:val="uk-UA"/>
        </w:rPr>
        <w:t>Нагороди</w:t>
      </w:r>
      <w:r>
        <w:rPr>
          <w:sz w:val="32"/>
          <w:szCs w:val="32"/>
          <w:lang w:val="uk-UA"/>
        </w:rPr>
        <w:t>………………………………………………….57</w:t>
      </w:r>
    </w:p>
    <w:p w:rsidR="006E1E4A" w:rsidRDefault="006E1E4A" w:rsidP="006E1E4A">
      <w:pPr>
        <w:pStyle w:val="a5"/>
        <w:numPr>
          <w:ilvl w:val="0"/>
          <w:numId w:val="38"/>
        </w:numPr>
        <w:spacing w:line="276" w:lineRule="auto"/>
        <w:rPr>
          <w:sz w:val="32"/>
          <w:szCs w:val="32"/>
          <w:lang w:val="uk-UA"/>
        </w:rPr>
      </w:pPr>
      <w:r w:rsidRPr="002C5C02">
        <w:rPr>
          <w:b/>
          <w:sz w:val="32"/>
          <w:szCs w:val="32"/>
          <w:lang w:val="uk-UA"/>
        </w:rPr>
        <w:t>Досягнення моїх вихованців</w:t>
      </w:r>
      <w:r>
        <w:rPr>
          <w:sz w:val="32"/>
          <w:szCs w:val="32"/>
          <w:lang w:val="uk-UA"/>
        </w:rPr>
        <w:t>……………………</w:t>
      </w:r>
      <w:r w:rsidR="002C5C02">
        <w:rPr>
          <w:sz w:val="32"/>
          <w:szCs w:val="32"/>
          <w:lang w:val="uk-UA"/>
        </w:rPr>
        <w:t>………59</w:t>
      </w:r>
    </w:p>
    <w:p w:rsidR="006E1E4A" w:rsidRDefault="006E1E4A" w:rsidP="006E1E4A">
      <w:pPr>
        <w:pStyle w:val="a5"/>
        <w:numPr>
          <w:ilvl w:val="0"/>
          <w:numId w:val="38"/>
        </w:numPr>
        <w:spacing w:line="276" w:lineRule="auto"/>
        <w:rPr>
          <w:sz w:val="32"/>
          <w:szCs w:val="32"/>
          <w:lang w:val="uk-UA"/>
        </w:rPr>
      </w:pPr>
      <w:r w:rsidRPr="002C5C02">
        <w:rPr>
          <w:b/>
          <w:sz w:val="32"/>
          <w:szCs w:val="32"/>
          <w:lang w:val="uk-UA"/>
        </w:rPr>
        <w:t>Галерея класних світлин</w:t>
      </w:r>
      <w:r>
        <w:rPr>
          <w:sz w:val="32"/>
          <w:szCs w:val="32"/>
          <w:lang w:val="uk-UA"/>
        </w:rPr>
        <w:t>……………………</w:t>
      </w:r>
      <w:r w:rsidR="002C5C02">
        <w:rPr>
          <w:sz w:val="32"/>
          <w:szCs w:val="32"/>
          <w:lang w:val="uk-UA"/>
        </w:rPr>
        <w:t>…………..60</w:t>
      </w:r>
    </w:p>
    <w:p w:rsidR="0046368B" w:rsidRDefault="0046368B" w:rsidP="006E1E4A">
      <w:pPr>
        <w:pStyle w:val="a5"/>
        <w:numPr>
          <w:ilvl w:val="0"/>
          <w:numId w:val="38"/>
        </w:numPr>
        <w:spacing w:line="276" w:lineRule="auto"/>
        <w:rPr>
          <w:sz w:val="32"/>
          <w:szCs w:val="32"/>
          <w:lang w:val="uk-UA"/>
        </w:rPr>
      </w:pPr>
      <w:r w:rsidRPr="002C5C02">
        <w:rPr>
          <w:b/>
          <w:sz w:val="32"/>
          <w:szCs w:val="32"/>
          <w:lang w:val="uk-UA"/>
        </w:rPr>
        <w:t>Дидактичний матеріал</w:t>
      </w:r>
      <w:r>
        <w:rPr>
          <w:sz w:val="32"/>
          <w:szCs w:val="32"/>
          <w:lang w:val="uk-UA"/>
        </w:rPr>
        <w:t>…………………</w:t>
      </w:r>
      <w:r w:rsidR="002C5C02">
        <w:rPr>
          <w:sz w:val="32"/>
          <w:szCs w:val="32"/>
          <w:lang w:val="uk-UA"/>
        </w:rPr>
        <w:t>………………..63</w:t>
      </w:r>
    </w:p>
    <w:p w:rsidR="006E1E4A" w:rsidRDefault="006E1E4A" w:rsidP="006E1E4A">
      <w:pPr>
        <w:pStyle w:val="a5"/>
        <w:numPr>
          <w:ilvl w:val="0"/>
          <w:numId w:val="38"/>
        </w:numPr>
        <w:spacing w:line="276" w:lineRule="auto"/>
        <w:rPr>
          <w:sz w:val="32"/>
          <w:szCs w:val="32"/>
          <w:lang w:val="uk-UA"/>
        </w:rPr>
      </w:pPr>
      <w:r w:rsidRPr="002C5C02">
        <w:rPr>
          <w:b/>
          <w:sz w:val="32"/>
          <w:szCs w:val="32"/>
          <w:lang w:val="uk-UA"/>
        </w:rPr>
        <w:t>Список використаної літератури</w:t>
      </w:r>
      <w:r>
        <w:rPr>
          <w:sz w:val="32"/>
          <w:szCs w:val="32"/>
          <w:lang w:val="uk-UA"/>
        </w:rPr>
        <w:t>……………………</w:t>
      </w:r>
      <w:r w:rsidR="002C5C02">
        <w:rPr>
          <w:sz w:val="32"/>
          <w:szCs w:val="32"/>
          <w:lang w:val="uk-UA"/>
        </w:rPr>
        <w:t>….63</w:t>
      </w:r>
    </w:p>
    <w:p w:rsidR="0046368B" w:rsidRPr="006E1E4A" w:rsidRDefault="0046368B" w:rsidP="0046368B">
      <w:pPr>
        <w:pStyle w:val="a5"/>
        <w:spacing w:line="276" w:lineRule="auto"/>
        <w:ind w:left="765"/>
        <w:rPr>
          <w:sz w:val="32"/>
          <w:szCs w:val="32"/>
          <w:lang w:val="uk-UA"/>
        </w:rPr>
      </w:pPr>
    </w:p>
    <w:p w:rsidR="006E1E4A" w:rsidRPr="006E1E4A" w:rsidRDefault="006E1E4A" w:rsidP="006E1E4A">
      <w:pPr>
        <w:pStyle w:val="a5"/>
        <w:spacing w:line="276" w:lineRule="auto"/>
        <w:ind w:left="1845"/>
        <w:rPr>
          <w:sz w:val="32"/>
          <w:szCs w:val="32"/>
          <w:lang w:val="uk-UA"/>
        </w:rPr>
      </w:pPr>
    </w:p>
    <w:p w:rsidR="00BB3149" w:rsidRDefault="00BB3149" w:rsidP="00950146">
      <w:pPr>
        <w:rPr>
          <w:b/>
          <w:bCs/>
          <w:noProof/>
          <w:sz w:val="26"/>
          <w:szCs w:val="26"/>
          <w:lang w:val="uk-UA"/>
        </w:rPr>
      </w:pPr>
    </w:p>
    <w:p w:rsidR="00BB3149" w:rsidRPr="002C5C02" w:rsidRDefault="00BB3149" w:rsidP="00950146">
      <w:pPr>
        <w:rPr>
          <w:b/>
          <w:bCs/>
          <w:noProof/>
          <w:sz w:val="26"/>
          <w:szCs w:val="26"/>
          <w:lang w:val="uk-UA"/>
        </w:rPr>
      </w:pPr>
    </w:p>
    <w:p w:rsidR="00BB3149" w:rsidRPr="002C5C02" w:rsidRDefault="00BB3149" w:rsidP="00950146">
      <w:pPr>
        <w:rPr>
          <w:b/>
          <w:bCs/>
          <w:noProof/>
          <w:sz w:val="26"/>
          <w:szCs w:val="26"/>
          <w:lang w:val="uk-UA"/>
        </w:rPr>
      </w:pPr>
      <w:r w:rsidRPr="002C5C02">
        <w:rPr>
          <w:b/>
          <w:bCs/>
          <w:noProof/>
          <w:sz w:val="26"/>
          <w:szCs w:val="26"/>
          <w:lang w:val="uk-UA"/>
        </w:rPr>
        <w:t>ТЕРНОПІЛЬСЬКА ЗАГАЛЬНООСВІТНЯ ШКОЛА І-ІІІ СТУПЕНІВ № 27</w:t>
      </w:r>
    </w:p>
    <w:p w:rsidR="00BB3149" w:rsidRPr="00A62414" w:rsidRDefault="00BB3149" w:rsidP="00950146">
      <w:pPr>
        <w:rPr>
          <w:b/>
          <w:bCs/>
          <w:noProof/>
          <w:color w:val="548DD4"/>
          <w:sz w:val="28"/>
          <w:szCs w:val="28"/>
          <w:lang w:val="uk-UA"/>
        </w:rPr>
      </w:pPr>
      <w:r w:rsidRPr="002C5C02">
        <w:rPr>
          <w:b/>
          <w:bCs/>
          <w:noProof/>
          <w:sz w:val="28"/>
          <w:szCs w:val="28"/>
          <w:lang w:val="uk-UA"/>
        </w:rPr>
        <w:t xml:space="preserve">ТЕРНОПІЛЬСЬКОЇ МІСЬКОЇ </w:t>
      </w:r>
      <w:r w:rsidRPr="00A62414">
        <w:rPr>
          <w:b/>
          <w:bCs/>
          <w:noProof/>
          <w:sz w:val="28"/>
          <w:szCs w:val="28"/>
          <w:lang w:val="uk-UA"/>
        </w:rPr>
        <w:t>РАДИ ТЕРНОПІЛЬСЬКОЇ ОБЛАСТІ</w:t>
      </w:r>
    </w:p>
    <w:p w:rsidR="00BB3149" w:rsidRPr="00A62414" w:rsidRDefault="00BB3149" w:rsidP="00950146">
      <w:pPr>
        <w:rPr>
          <w:b/>
          <w:bCs/>
          <w:noProof/>
          <w:color w:val="548DD4"/>
          <w:sz w:val="28"/>
          <w:szCs w:val="28"/>
          <w:lang w:val="uk-UA"/>
        </w:rPr>
      </w:pPr>
    </w:p>
    <w:p w:rsidR="00BB3149" w:rsidRDefault="002E2BA0" w:rsidP="002E2BA0">
      <w:pPr>
        <w:pStyle w:val="a9"/>
        <w:snapToGrid w:val="0"/>
        <w:jc w:val="center"/>
        <w:rPr>
          <w:rFonts w:cs="Times New Roman"/>
          <w:b/>
          <w:i/>
          <w:sz w:val="28"/>
          <w:szCs w:val="28"/>
        </w:rPr>
      </w:pPr>
      <w:r>
        <w:rPr>
          <w:rFonts w:cs="Times New Roman"/>
          <w:b/>
          <w:i/>
          <w:sz w:val="28"/>
          <w:szCs w:val="28"/>
        </w:rPr>
        <w:t>Відгук на педагогічну і методичну</w:t>
      </w:r>
      <w:r w:rsidR="00BB3149">
        <w:rPr>
          <w:rFonts w:cs="Times New Roman"/>
          <w:b/>
          <w:i/>
          <w:sz w:val="28"/>
          <w:szCs w:val="28"/>
        </w:rPr>
        <w:t xml:space="preserve"> діяльність</w:t>
      </w:r>
    </w:p>
    <w:p w:rsidR="00BB3149" w:rsidRDefault="00BB3149" w:rsidP="002E2BA0">
      <w:pPr>
        <w:pStyle w:val="a9"/>
        <w:snapToGrid w:val="0"/>
        <w:jc w:val="center"/>
        <w:rPr>
          <w:rFonts w:cs="Times New Roman"/>
          <w:sz w:val="28"/>
          <w:szCs w:val="28"/>
        </w:rPr>
      </w:pPr>
      <w:r>
        <w:rPr>
          <w:rFonts w:cs="Times New Roman"/>
          <w:b/>
          <w:i/>
          <w:sz w:val="28"/>
          <w:szCs w:val="28"/>
        </w:rPr>
        <w:t>учителя української мови і літератури</w:t>
      </w:r>
    </w:p>
    <w:p w:rsidR="002E2BA0" w:rsidRPr="002E2BA0" w:rsidRDefault="002E2BA0" w:rsidP="002E2BA0">
      <w:pPr>
        <w:pStyle w:val="a9"/>
        <w:snapToGrid w:val="0"/>
        <w:jc w:val="center"/>
        <w:rPr>
          <w:rFonts w:cs="Times New Roman"/>
          <w:b/>
          <w:i/>
          <w:sz w:val="28"/>
          <w:szCs w:val="28"/>
        </w:rPr>
      </w:pPr>
      <w:r w:rsidRPr="002E2BA0">
        <w:rPr>
          <w:rFonts w:cs="Times New Roman"/>
          <w:b/>
          <w:i/>
          <w:sz w:val="28"/>
          <w:szCs w:val="28"/>
        </w:rPr>
        <w:t xml:space="preserve">Тернопільської загальноосвітньої школи </w:t>
      </w:r>
      <w:r w:rsidRPr="002E2BA0">
        <w:rPr>
          <w:rFonts w:cs="Times New Roman"/>
          <w:b/>
          <w:i/>
          <w:sz w:val="28"/>
          <w:szCs w:val="28"/>
          <w:lang w:val="en-US"/>
        </w:rPr>
        <w:t>I</w:t>
      </w:r>
      <w:r w:rsidRPr="002E2BA0">
        <w:rPr>
          <w:rFonts w:cs="Times New Roman"/>
          <w:b/>
          <w:i/>
          <w:sz w:val="28"/>
          <w:szCs w:val="28"/>
        </w:rPr>
        <w:t>-</w:t>
      </w:r>
      <w:r w:rsidRPr="002E2BA0">
        <w:rPr>
          <w:rFonts w:cs="Times New Roman"/>
          <w:b/>
          <w:i/>
          <w:sz w:val="28"/>
          <w:szCs w:val="28"/>
          <w:lang w:val="en-US"/>
        </w:rPr>
        <w:t>III</w:t>
      </w:r>
      <w:r w:rsidRPr="002E2BA0">
        <w:rPr>
          <w:rFonts w:cs="Times New Roman"/>
          <w:b/>
          <w:i/>
          <w:sz w:val="28"/>
          <w:szCs w:val="28"/>
        </w:rPr>
        <w:t xml:space="preserve"> ступенів №27</w:t>
      </w:r>
    </w:p>
    <w:p w:rsidR="00BB3149" w:rsidRDefault="00BB3149" w:rsidP="002E2BA0">
      <w:pPr>
        <w:pStyle w:val="a9"/>
        <w:snapToGrid w:val="0"/>
        <w:jc w:val="center"/>
        <w:rPr>
          <w:rFonts w:cs="Times New Roman"/>
          <w:b/>
          <w:i/>
          <w:sz w:val="32"/>
          <w:szCs w:val="32"/>
        </w:rPr>
      </w:pPr>
      <w:proofErr w:type="spellStart"/>
      <w:r>
        <w:rPr>
          <w:rFonts w:cs="Times New Roman"/>
          <w:b/>
          <w:i/>
          <w:sz w:val="32"/>
          <w:szCs w:val="32"/>
        </w:rPr>
        <w:t>Смертіної</w:t>
      </w:r>
      <w:proofErr w:type="spellEnd"/>
      <w:r>
        <w:rPr>
          <w:rFonts w:cs="Times New Roman"/>
          <w:b/>
          <w:i/>
          <w:sz w:val="32"/>
          <w:szCs w:val="32"/>
        </w:rPr>
        <w:t xml:space="preserve"> Олени </w:t>
      </w:r>
      <w:proofErr w:type="spellStart"/>
      <w:r>
        <w:rPr>
          <w:rFonts w:cs="Times New Roman"/>
          <w:b/>
          <w:i/>
          <w:sz w:val="32"/>
          <w:szCs w:val="32"/>
        </w:rPr>
        <w:t>Стахіївни</w:t>
      </w:r>
      <w:proofErr w:type="spellEnd"/>
    </w:p>
    <w:p w:rsidR="00BB3149" w:rsidRDefault="00BB3149" w:rsidP="002E2BA0">
      <w:pPr>
        <w:pStyle w:val="a9"/>
        <w:snapToGrid w:val="0"/>
        <w:jc w:val="center"/>
        <w:rPr>
          <w:rFonts w:cs="Times New Roman"/>
          <w:b/>
          <w:i/>
          <w:sz w:val="32"/>
          <w:szCs w:val="32"/>
        </w:rPr>
      </w:pPr>
    </w:p>
    <w:p w:rsidR="00BB3149" w:rsidRPr="00A62414" w:rsidRDefault="00BB3149" w:rsidP="00A62414">
      <w:pPr>
        <w:pStyle w:val="a9"/>
        <w:ind w:left="-142" w:firstLine="850"/>
        <w:jc w:val="both"/>
        <w:rPr>
          <w:rFonts w:cs="Times New Roman"/>
          <w:sz w:val="28"/>
          <w:szCs w:val="28"/>
        </w:rPr>
      </w:pPr>
      <w:proofErr w:type="spellStart"/>
      <w:r w:rsidRPr="007A5842">
        <w:rPr>
          <w:rFonts w:cs="Times New Roman"/>
          <w:sz w:val="28"/>
          <w:szCs w:val="28"/>
        </w:rPr>
        <w:t>С</w:t>
      </w:r>
      <w:r w:rsidR="00A62414">
        <w:rPr>
          <w:rFonts w:cs="Times New Roman"/>
          <w:sz w:val="28"/>
          <w:szCs w:val="28"/>
        </w:rPr>
        <w:t>мертіна</w:t>
      </w:r>
      <w:proofErr w:type="spellEnd"/>
      <w:r w:rsidR="00A62414">
        <w:rPr>
          <w:rFonts w:cs="Times New Roman"/>
          <w:sz w:val="28"/>
          <w:szCs w:val="28"/>
        </w:rPr>
        <w:t xml:space="preserve"> Олена </w:t>
      </w:r>
      <w:proofErr w:type="spellStart"/>
      <w:r w:rsidR="00A62414">
        <w:rPr>
          <w:rFonts w:cs="Times New Roman"/>
          <w:sz w:val="28"/>
          <w:szCs w:val="28"/>
        </w:rPr>
        <w:t>Стахіївна</w:t>
      </w:r>
      <w:proofErr w:type="spellEnd"/>
      <w:r w:rsidR="00A62414">
        <w:rPr>
          <w:rFonts w:cs="Times New Roman"/>
          <w:sz w:val="28"/>
          <w:szCs w:val="28"/>
        </w:rPr>
        <w:t xml:space="preserve"> працює в</w:t>
      </w:r>
      <w:r w:rsidRPr="007A5842">
        <w:rPr>
          <w:rFonts w:cs="Times New Roman"/>
          <w:sz w:val="28"/>
          <w:szCs w:val="28"/>
        </w:rPr>
        <w:t xml:space="preserve"> Тернопільській загальноосвітній  школі  І-ІІІ ступенів №27 з 26 серпня 1994 року. Стаж педагогічної роботи 29 ро</w:t>
      </w:r>
      <w:r w:rsidR="00A62414">
        <w:rPr>
          <w:rFonts w:cs="Times New Roman"/>
          <w:sz w:val="28"/>
          <w:szCs w:val="28"/>
        </w:rPr>
        <w:t>ків. Учитель української мови і</w:t>
      </w:r>
      <w:r w:rsidRPr="007A5842">
        <w:rPr>
          <w:rFonts w:cs="Times New Roman"/>
          <w:sz w:val="28"/>
          <w:szCs w:val="28"/>
        </w:rPr>
        <w:t xml:space="preserve"> літератури вищої кваліфікаційної категорії, педагогічне звання «Старший вчитель». Атестувалась у 2010 році. Працює над на</w:t>
      </w:r>
      <w:r>
        <w:rPr>
          <w:rFonts w:cs="Times New Roman"/>
          <w:sz w:val="28"/>
          <w:szCs w:val="28"/>
        </w:rPr>
        <w:t>у</w:t>
      </w:r>
      <w:r w:rsidRPr="007A5842">
        <w:rPr>
          <w:rFonts w:cs="Times New Roman"/>
          <w:sz w:val="28"/>
          <w:szCs w:val="28"/>
        </w:rPr>
        <w:t>ково-методичною проблемою «</w:t>
      </w:r>
      <w:r>
        <w:rPr>
          <w:rFonts w:cs="Times New Roman"/>
          <w:sz w:val="28"/>
          <w:szCs w:val="28"/>
        </w:rPr>
        <w:t xml:space="preserve">Ефективне використання елементів ІКТ для формування когнітивної компетентності учнів на </w:t>
      </w:r>
      <w:proofErr w:type="spellStart"/>
      <w:r>
        <w:rPr>
          <w:rFonts w:cs="Times New Roman"/>
          <w:sz w:val="28"/>
          <w:szCs w:val="28"/>
        </w:rPr>
        <w:t>уроках</w:t>
      </w:r>
      <w:proofErr w:type="spellEnd"/>
      <w:r>
        <w:rPr>
          <w:rFonts w:cs="Times New Roman"/>
          <w:sz w:val="28"/>
          <w:szCs w:val="28"/>
        </w:rPr>
        <w:t xml:space="preserve"> української мови і літератури». Обізнана з н</w:t>
      </w:r>
      <w:r w:rsidRPr="007428AD">
        <w:rPr>
          <w:rFonts w:cs="Times New Roman"/>
          <w:sz w:val="28"/>
          <w:szCs w:val="28"/>
          <w:lang w:val="ru-RU"/>
        </w:rPr>
        <w:t>о</w:t>
      </w:r>
      <w:proofErr w:type="spellStart"/>
      <w:r w:rsidRPr="007A5842">
        <w:rPr>
          <w:rFonts w:cs="Times New Roman"/>
          <w:sz w:val="28"/>
          <w:szCs w:val="28"/>
        </w:rPr>
        <w:t>рмативно</w:t>
      </w:r>
      <w:proofErr w:type="spellEnd"/>
      <w:r w:rsidRPr="007A5842">
        <w:rPr>
          <w:rFonts w:cs="Times New Roman"/>
          <w:sz w:val="28"/>
          <w:szCs w:val="28"/>
        </w:rPr>
        <w:t>-правовими документами в освіті. Володіє необхідними знаннями з педагогіки  і психології. Має глибокі і різнобічні знання зі свого предмета, які значно перевищують знання програми, вільно орієнтується в спеціальній і науково-популярній літературі. Ви</w:t>
      </w:r>
      <w:r w:rsidRPr="00033E06">
        <w:rPr>
          <w:rFonts w:cs="Times New Roman"/>
          <w:sz w:val="28"/>
          <w:szCs w:val="28"/>
          <w:lang w:val="ru-RU"/>
        </w:rPr>
        <w:t>к</w:t>
      </w:r>
      <w:proofErr w:type="spellStart"/>
      <w:r>
        <w:rPr>
          <w:rFonts w:cs="Times New Roman"/>
          <w:sz w:val="28"/>
          <w:szCs w:val="28"/>
        </w:rPr>
        <w:t>ладає</w:t>
      </w:r>
      <w:proofErr w:type="spellEnd"/>
      <w:r>
        <w:rPr>
          <w:rFonts w:cs="Times New Roman"/>
          <w:sz w:val="28"/>
          <w:szCs w:val="28"/>
        </w:rPr>
        <w:t xml:space="preserve"> із за</w:t>
      </w:r>
      <w:proofErr w:type="spellStart"/>
      <w:r w:rsidRPr="00E55E46">
        <w:rPr>
          <w:rFonts w:cs="Times New Roman"/>
          <w:sz w:val="28"/>
          <w:szCs w:val="28"/>
          <w:lang w:val="ru-RU"/>
        </w:rPr>
        <w:t>хопл</w:t>
      </w:r>
      <w:r w:rsidRPr="007A5842">
        <w:rPr>
          <w:rFonts w:cs="Times New Roman"/>
          <w:sz w:val="28"/>
          <w:szCs w:val="28"/>
        </w:rPr>
        <w:t>енням</w:t>
      </w:r>
      <w:proofErr w:type="spellEnd"/>
      <w:r w:rsidRPr="007A5842">
        <w:rPr>
          <w:rFonts w:cs="Times New Roman"/>
          <w:sz w:val="28"/>
          <w:szCs w:val="28"/>
        </w:rPr>
        <w:t>, любить і знає свій предме</w:t>
      </w:r>
      <w:r>
        <w:rPr>
          <w:rFonts w:cs="Times New Roman"/>
          <w:sz w:val="28"/>
          <w:szCs w:val="28"/>
        </w:rPr>
        <w:t xml:space="preserve">т. </w:t>
      </w:r>
      <w:r w:rsidRPr="007A5842">
        <w:rPr>
          <w:rFonts w:cs="Times New Roman"/>
          <w:sz w:val="28"/>
          <w:szCs w:val="28"/>
        </w:rPr>
        <w:t>Характеризується активним пошуком нових ідей. Творчо</w:t>
      </w:r>
      <w:r>
        <w:rPr>
          <w:rFonts w:cs="Times New Roman"/>
          <w:sz w:val="28"/>
          <w:szCs w:val="28"/>
        </w:rPr>
        <w:t xml:space="preserve"> планує систему уроків з теми, ї</w:t>
      </w:r>
      <w:r w:rsidRPr="007A5842">
        <w:rPr>
          <w:rFonts w:cs="Times New Roman"/>
          <w:sz w:val="28"/>
          <w:szCs w:val="28"/>
        </w:rPr>
        <w:t xml:space="preserve">х структуру. </w:t>
      </w:r>
      <w:r>
        <w:rPr>
          <w:rFonts w:cs="Times New Roman"/>
          <w:sz w:val="28"/>
          <w:szCs w:val="28"/>
        </w:rPr>
        <w:t xml:space="preserve"> </w:t>
      </w:r>
      <w:r w:rsidRPr="007A5842">
        <w:rPr>
          <w:rFonts w:cs="Times New Roman"/>
          <w:sz w:val="28"/>
          <w:szCs w:val="28"/>
        </w:rPr>
        <w:t>Урізноманітнює форми і методи навчання з урахування</w:t>
      </w:r>
      <w:r w:rsidR="00A62414">
        <w:rPr>
          <w:rFonts w:cs="Times New Roman"/>
          <w:sz w:val="28"/>
          <w:szCs w:val="28"/>
        </w:rPr>
        <w:t>м особливостей</w:t>
      </w:r>
      <w:r>
        <w:rPr>
          <w:rFonts w:cs="Times New Roman"/>
          <w:sz w:val="28"/>
          <w:szCs w:val="28"/>
        </w:rPr>
        <w:t xml:space="preserve"> учнів і </w:t>
      </w:r>
      <w:r w:rsidR="00A62414">
        <w:rPr>
          <w:rFonts w:cs="Times New Roman"/>
          <w:sz w:val="28"/>
          <w:szCs w:val="28"/>
        </w:rPr>
        <w:t>класів</w:t>
      </w:r>
      <w:r w:rsidRPr="007A5842">
        <w:rPr>
          <w:rFonts w:cs="Times New Roman"/>
          <w:sz w:val="28"/>
          <w:szCs w:val="28"/>
        </w:rPr>
        <w:t xml:space="preserve">. </w:t>
      </w:r>
    </w:p>
    <w:p w:rsidR="00BB3149" w:rsidRDefault="00BB3149" w:rsidP="00950146">
      <w:pPr>
        <w:ind w:firstLine="708"/>
        <w:jc w:val="both"/>
        <w:rPr>
          <w:sz w:val="28"/>
          <w:szCs w:val="28"/>
          <w:lang w:val="uk-UA"/>
        </w:rPr>
      </w:pPr>
      <w:r w:rsidRPr="00073EB2">
        <w:rPr>
          <w:sz w:val="28"/>
          <w:szCs w:val="28"/>
          <w:lang w:val="uk-UA"/>
        </w:rPr>
        <w:t xml:space="preserve">Олена </w:t>
      </w:r>
      <w:proofErr w:type="spellStart"/>
      <w:r w:rsidRPr="00073EB2">
        <w:rPr>
          <w:sz w:val="28"/>
          <w:szCs w:val="28"/>
          <w:lang w:val="uk-UA"/>
        </w:rPr>
        <w:t>Стахіївна</w:t>
      </w:r>
      <w:proofErr w:type="spellEnd"/>
      <w:r w:rsidRPr="00073EB2">
        <w:rPr>
          <w:sz w:val="28"/>
          <w:szCs w:val="28"/>
          <w:lang w:val="uk-UA"/>
        </w:rPr>
        <w:t xml:space="preserve"> у</w:t>
      </w:r>
      <w:r w:rsidRPr="00D32C52">
        <w:rPr>
          <w:sz w:val="28"/>
          <w:szCs w:val="28"/>
          <w:lang w:val="uk-UA"/>
        </w:rPr>
        <w:t xml:space="preserve"> своїй роботі використовує </w:t>
      </w:r>
      <w:proofErr w:type="spellStart"/>
      <w:r w:rsidR="00A62414">
        <w:rPr>
          <w:sz w:val="28"/>
          <w:szCs w:val="28"/>
          <w:lang w:val="uk-UA"/>
        </w:rPr>
        <w:t>загально</w:t>
      </w:r>
      <w:r>
        <w:rPr>
          <w:sz w:val="28"/>
          <w:szCs w:val="28"/>
          <w:lang w:val="uk-UA"/>
        </w:rPr>
        <w:t>педагогічні</w:t>
      </w:r>
      <w:proofErr w:type="spellEnd"/>
      <w:r>
        <w:rPr>
          <w:sz w:val="28"/>
          <w:szCs w:val="28"/>
          <w:lang w:val="uk-UA"/>
        </w:rPr>
        <w:t>, локально-педагогічні та інформаційні технології. Досконал</w:t>
      </w:r>
      <w:r w:rsidRPr="00AC123C">
        <w:rPr>
          <w:sz w:val="28"/>
          <w:szCs w:val="28"/>
          <w:lang w:val="uk-UA"/>
        </w:rPr>
        <w:t>о</w:t>
      </w:r>
      <w:r>
        <w:rPr>
          <w:sz w:val="28"/>
          <w:szCs w:val="28"/>
          <w:lang w:val="uk-UA"/>
        </w:rPr>
        <w:t xml:space="preserve"> знає і вміло користується такими </w:t>
      </w:r>
      <w:r w:rsidRPr="00196167">
        <w:rPr>
          <w:sz w:val="28"/>
          <w:szCs w:val="28"/>
          <w:lang w:val="uk-UA"/>
        </w:rPr>
        <w:t>засобами навчання</w:t>
      </w:r>
      <w:r>
        <w:rPr>
          <w:sz w:val="28"/>
          <w:szCs w:val="28"/>
          <w:lang w:val="uk-UA"/>
        </w:rPr>
        <w:t>:</w:t>
      </w:r>
      <w:r w:rsidR="00A62414" w:rsidRPr="00A62414">
        <w:rPr>
          <w:sz w:val="28"/>
          <w:szCs w:val="28"/>
          <w:lang w:val="uk-UA"/>
        </w:rPr>
        <w:t xml:space="preserve"> </w:t>
      </w:r>
      <w:r w:rsidR="00A62414">
        <w:rPr>
          <w:sz w:val="28"/>
          <w:szCs w:val="28"/>
          <w:lang w:val="uk-UA" w:eastAsia="uk-UA"/>
        </w:rPr>
        <w:t>е</w:t>
      </w:r>
      <w:r>
        <w:rPr>
          <w:sz w:val="28"/>
          <w:szCs w:val="28"/>
          <w:lang w:val="uk-UA" w:eastAsia="uk-UA"/>
        </w:rPr>
        <w:t xml:space="preserve">лектронні таблиці </w:t>
      </w:r>
      <w:r w:rsidRPr="00D32C52">
        <w:rPr>
          <w:sz w:val="28"/>
          <w:szCs w:val="28"/>
          <w:lang w:val="uk-UA" w:eastAsia="uk-UA"/>
        </w:rPr>
        <w:t>«Семантична павутина», «Діаграма В</w:t>
      </w:r>
      <w:r>
        <w:rPr>
          <w:sz w:val="28"/>
          <w:szCs w:val="28"/>
          <w:lang w:val="uk-UA" w:eastAsia="uk-UA"/>
        </w:rPr>
        <w:t xml:space="preserve">енна», «Т-таблиці», «М-таблиці», </w:t>
      </w:r>
      <w:r w:rsidRPr="00D32C52">
        <w:rPr>
          <w:sz w:val="28"/>
          <w:szCs w:val="28"/>
          <w:lang w:val="uk-UA"/>
        </w:rPr>
        <w:t>електронні підручники,  літературні портрети, тестові завдання, медіа-твори</w:t>
      </w:r>
      <w:r>
        <w:rPr>
          <w:sz w:val="28"/>
          <w:szCs w:val="28"/>
          <w:lang w:val="uk-UA"/>
        </w:rPr>
        <w:t>, віртуальні екскурсії</w:t>
      </w:r>
      <w:r w:rsidR="00A62414">
        <w:rPr>
          <w:sz w:val="28"/>
          <w:szCs w:val="28"/>
          <w:lang w:val="uk-UA"/>
        </w:rPr>
        <w:t xml:space="preserve"> тощо</w:t>
      </w:r>
      <w:r>
        <w:rPr>
          <w:sz w:val="28"/>
          <w:szCs w:val="28"/>
          <w:lang w:val="uk-UA"/>
        </w:rPr>
        <w:t>.</w:t>
      </w:r>
      <w:r>
        <w:rPr>
          <w:rFonts w:eastAsia="Calibri"/>
          <w:b/>
          <w:i/>
          <w:sz w:val="28"/>
          <w:szCs w:val="28"/>
          <w:lang w:val="uk-UA"/>
        </w:rPr>
        <w:t xml:space="preserve"> </w:t>
      </w:r>
      <w:r w:rsidRPr="00D32C52">
        <w:rPr>
          <w:color w:val="000000"/>
          <w:sz w:val="28"/>
          <w:szCs w:val="28"/>
          <w:lang w:val="uk-UA" w:eastAsia="uk-UA"/>
        </w:rPr>
        <w:t xml:space="preserve">Використовуючи ІКТ, організовує процес навчання так, що дитина активно, з цікавістю і захопленням працює на </w:t>
      </w:r>
      <w:proofErr w:type="spellStart"/>
      <w:r w:rsidRPr="00D32C52">
        <w:rPr>
          <w:color w:val="000000"/>
          <w:sz w:val="28"/>
          <w:szCs w:val="28"/>
          <w:lang w:val="uk-UA" w:eastAsia="uk-UA"/>
        </w:rPr>
        <w:t>уроці</w:t>
      </w:r>
      <w:proofErr w:type="spellEnd"/>
      <w:r w:rsidRPr="00D32C52">
        <w:rPr>
          <w:color w:val="000000"/>
          <w:sz w:val="28"/>
          <w:szCs w:val="28"/>
          <w:lang w:val="uk-UA" w:eastAsia="uk-UA"/>
        </w:rPr>
        <w:t xml:space="preserve">, бачить плоди своєї праці і може їх оцінити. </w:t>
      </w:r>
      <w:r w:rsidRPr="00D32C52">
        <w:rPr>
          <w:sz w:val="28"/>
          <w:szCs w:val="28"/>
          <w:lang w:val="uk-UA"/>
        </w:rPr>
        <w:t xml:space="preserve">На даному етапі у своїй роботі використовує програми </w:t>
      </w:r>
      <w:proofErr w:type="spellStart"/>
      <w:r w:rsidRPr="00D32C52">
        <w:rPr>
          <w:sz w:val="28"/>
          <w:szCs w:val="28"/>
        </w:rPr>
        <w:t>Microsoft</w:t>
      </w:r>
      <w:proofErr w:type="spellEnd"/>
      <w:r w:rsidRPr="00D32C52">
        <w:rPr>
          <w:sz w:val="28"/>
          <w:szCs w:val="28"/>
          <w:lang w:val="uk-UA"/>
        </w:rPr>
        <w:t xml:space="preserve"> </w:t>
      </w:r>
      <w:proofErr w:type="spellStart"/>
      <w:r w:rsidRPr="00D32C52">
        <w:rPr>
          <w:sz w:val="28"/>
          <w:szCs w:val="28"/>
        </w:rPr>
        <w:t>Word</w:t>
      </w:r>
      <w:proofErr w:type="spellEnd"/>
      <w:r w:rsidRPr="00D32C52">
        <w:rPr>
          <w:sz w:val="28"/>
          <w:szCs w:val="28"/>
          <w:lang w:val="uk-UA"/>
        </w:rPr>
        <w:t xml:space="preserve">, </w:t>
      </w:r>
      <w:proofErr w:type="spellStart"/>
      <w:r w:rsidRPr="00D32C52">
        <w:rPr>
          <w:sz w:val="28"/>
          <w:szCs w:val="28"/>
        </w:rPr>
        <w:t>Power</w:t>
      </w:r>
      <w:proofErr w:type="spellEnd"/>
      <w:r w:rsidRPr="00D32C52">
        <w:rPr>
          <w:sz w:val="28"/>
          <w:szCs w:val="28"/>
          <w:lang w:val="uk-UA"/>
        </w:rPr>
        <w:t xml:space="preserve"> </w:t>
      </w:r>
      <w:proofErr w:type="spellStart"/>
      <w:r w:rsidRPr="00D32C52">
        <w:rPr>
          <w:sz w:val="28"/>
          <w:szCs w:val="28"/>
        </w:rPr>
        <w:t>Point</w:t>
      </w:r>
      <w:proofErr w:type="spellEnd"/>
      <w:r w:rsidRPr="00D32C52">
        <w:rPr>
          <w:sz w:val="28"/>
          <w:szCs w:val="28"/>
          <w:lang w:val="uk-UA"/>
        </w:rPr>
        <w:t xml:space="preserve">, </w:t>
      </w:r>
      <w:proofErr w:type="spellStart"/>
      <w:r w:rsidRPr="00D32C52">
        <w:rPr>
          <w:sz w:val="28"/>
          <w:szCs w:val="28"/>
        </w:rPr>
        <w:t>Microsoft</w:t>
      </w:r>
      <w:proofErr w:type="spellEnd"/>
      <w:r w:rsidRPr="00D32C52">
        <w:rPr>
          <w:sz w:val="28"/>
          <w:szCs w:val="28"/>
          <w:lang w:val="uk-UA"/>
        </w:rPr>
        <w:t xml:space="preserve"> </w:t>
      </w:r>
      <w:proofErr w:type="spellStart"/>
      <w:r w:rsidRPr="00D32C52">
        <w:rPr>
          <w:sz w:val="28"/>
          <w:szCs w:val="28"/>
        </w:rPr>
        <w:t>Publisher</w:t>
      </w:r>
      <w:proofErr w:type="spellEnd"/>
      <w:r w:rsidRPr="00D32C52">
        <w:rPr>
          <w:sz w:val="28"/>
          <w:szCs w:val="28"/>
          <w:lang w:val="uk-UA"/>
        </w:rPr>
        <w:t>, а також тестову програму</w:t>
      </w:r>
      <w:r w:rsidRPr="00D32C52">
        <w:rPr>
          <w:sz w:val="28"/>
          <w:szCs w:val="28"/>
        </w:rPr>
        <w:t> </w:t>
      </w:r>
      <w:r w:rsidRPr="00D32C52">
        <w:rPr>
          <w:sz w:val="28"/>
          <w:szCs w:val="28"/>
          <w:lang w:val="en-US"/>
        </w:rPr>
        <w:t>TEST</w:t>
      </w:r>
      <w:r w:rsidRPr="00D32C52">
        <w:rPr>
          <w:sz w:val="28"/>
          <w:szCs w:val="28"/>
          <w:lang w:val="uk-UA"/>
        </w:rPr>
        <w:t>-</w:t>
      </w:r>
      <w:r w:rsidRPr="00D32C52">
        <w:rPr>
          <w:sz w:val="28"/>
          <w:szCs w:val="28"/>
          <w:lang w:val="en-US"/>
        </w:rPr>
        <w:t>W</w:t>
      </w:r>
      <w:r>
        <w:rPr>
          <w:sz w:val="28"/>
          <w:szCs w:val="28"/>
          <w:lang w:val="uk-UA"/>
        </w:rPr>
        <w:t xml:space="preserve">. </w:t>
      </w:r>
      <w:r w:rsidRPr="00D32C52">
        <w:rPr>
          <w:sz w:val="28"/>
          <w:szCs w:val="28"/>
          <w:lang w:val="uk-UA"/>
        </w:rPr>
        <w:t>Результатом цього є всебічна «озброєність»  дидактичним матеріалом із завданнями різних рівнів складності, що створює умови для</w:t>
      </w:r>
      <w:r w:rsidRPr="00D32C52">
        <w:rPr>
          <w:sz w:val="28"/>
          <w:szCs w:val="28"/>
        </w:rPr>
        <w:t> </w:t>
      </w:r>
      <w:r w:rsidRPr="00D32C52">
        <w:rPr>
          <w:sz w:val="28"/>
          <w:szCs w:val="28"/>
          <w:lang w:val="uk-UA"/>
        </w:rPr>
        <w:t xml:space="preserve"> диференціації та індивідуального підходу до можливостей кожного учня. </w:t>
      </w:r>
    </w:p>
    <w:p w:rsidR="00BB3149" w:rsidRDefault="00BB3149" w:rsidP="00950146">
      <w:pPr>
        <w:ind w:firstLine="708"/>
        <w:jc w:val="both"/>
        <w:rPr>
          <w:sz w:val="28"/>
          <w:szCs w:val="28"/>
          <w:lang w:val="uk-UA" w:eastAsia="ar-SA"/>
        </w:rPr>
      </w:pPr>
      <w:r w:rsidRPr="00D32C52">
        <w:rPr>
          <w:sz w:val="28"/>
          <w:szCs w:val="28"/>
          <w:lang w:val="uk-UA" w:eastAsia="uk-UA"/>
        </w:rPr>
        <w:t xml:space="preserve">Особливо цікавими і змістовними  є </w:t>
      </w:r>
      <w:proofErr w:type="spellStart"/>
      <w:r w:rsidRPr="00D32C52">
        <w:rPr>
          <w:sz w:val="28"/>
          <w:szCs w:val="28"/>
          <w:lang w:val="uk-UA" w:eastAsia="uk-UA"/>
        </w:rPr>
        <w:t>уроки</w:t>
      </w:r>
      <w:proofErr w:type="spellEnd"/>
      <w:r w:rsidRPr="00D32C52">
        <w:rPr>
          <w:sz w:val="28"/>
          <w:szCs w:val="28"/>
          <w:lang w:val="uk-UA" w:eastAsia="uk-UA"/>
        </w:rPr>
        <w:t xml:space="preserve"> розвитку мовлення, їх проведення </w:t>
      </w:r>
      <w:proofErr w:type="spellStart"/>
      <w:r w:rsidRPr="00D32C52">
        <w:rPr>
          <w:sz w:val="28"/>
          <w:szCs w:val="28"/>
          <w:lang w:val="uk-UA" w:eastAsia="uk-UA"/>
        </w:rPr>
        <w:t>Смертіна</w:t>
      </w:r>
      <w:proofErr w:type="spellEnd"/>
      <w:r w:rsidRPr="00D32C52">
        <w:rPr>
          <w:sz w:val="28"/>
          <w:szCs w:val="28"/>
          <w:lang w:val="uk-UA" w:eastAsia="uk-UA"/>
        </w:rPr>
        <w:t xml:space="preserve"> О.С. наповнює комп’ютерними</w:t>
      </w:r>
      <w:r w:rsidR="00A62414">
        <w:rPr>
          <w:sz w:val="28"/>
          <w:szCs w:val="28"/>
          <w:lang w:val="uk-UA" w:eastAsia="uk-UA"/>
        </w:rPr>
        <w:t xml:space="preserve"> технологіями, застосовує</w:t>
      </w:r>
      <w:r w:rsidRPr="00D32C52">
        <w:rPr>
          <w:sz w:val="28"/>
          <w:szCs w:val="28"/>
          <w:lang w:val="uk-UA" w:eastAsia="uk-UA"/>
        </w:rPr>
        <w:t xml:space="preserve"> прийом дета</w:t>
      </w:r>
      <w:r w:rsidR="00A62414">
        <w:rPr>
          <w:sz w:val="28"/>
          <w:szCs w:val="28"/>
          <w:lang w:val="uk-UA" w:eastAsia="uk-UA"/>
        </w:rPr>
        <w:t>лізації, суттєвіше опрацьовує</w:t>
      </w:r>
      <w:r w:rsidRPr="00D32C52">
        <w:rPr>
          <w:sz w:val="28"/>
          <w:szCs w:val="28"/>
          <w:lang w:val="uk-UA" w:eastAsia="uk-UA"/>
        </w:rPr>
        <w:t xml:space="preserve"> об’єкт.  </w:t>
      </w:r>
      <w:r w:rsidRPr="00D32C52">
        <w:rPr>
          <w:sz w:val="28"/>
          <w:szCs w:val="28"/>
          <w:lang w:val="uk-UA"/>
        </w:rPr>
        <w:t xml:space="preserve">У своїй роботі </w:t>
      </w:r>
      <w:r w:rsidRPr="00073EB2">
        <w:rPr>
          <w:sz w:val="28"/>
          <w:szCs w:val="28"/>
          <w:lang w:val="uk-UA"/>
        </w:rPr>
        <w:t xml:space="preserve">Олена </w:t>
      </w:r>
      <w:proofErr w:type="spellStart"/>
      <w:r w:rsidRPr="00073EB2">
        <w:rPr>
          <w:sz w:val="28"/>
          <w:szCs w:val="28"/>
          <w:lang w:val="uk-UA"/>
        </w:rPr>
        <w:t>Стахіївна</w:t>
      </w:r>
      <w:proofErr w:type="spellEnd"/>
      <w:r w:rsidRPr="00073EB2">
        <w:rPr>
          <w:sz w:val="28"/>
          <w:szCs w:val="28"/>
          <w:lang w:val="uk-UA"/>
        </w:rPr>
        <w:t xml:space="preserve"> </w:t>
      </w:r>
      <w:r w:rsidRPr="00D32C52">
        <w:rPr>
          <w:sz w:val="28"/>
          <w:szCs w:val="28"/>
          <w:lang w:val="uk-UA" w:eastAsia="ar-SA"/>
        </w:rPr>
        <w:t>використовує персональний сайт, що дозволяє їй підвищити ефективність і результативність навчального процесу, підсилити</w:t>
      </w:r>
      <w:r w:rsidR="00A62414">
        <w:rPr>
          <w:sz w:val="28"/>
          <w:szCs w:val="28"/>
          <w:lang w:val="uk-UA" w:eastAsia="ar-SA"/>
        </w:rPr>
        <w:t xml:space="preserve"> освітні ефекти від</w:t>
      </w:r>
      <w:r w:rsidRPr="00D32C52">
        <w:rPr>
          <w:sz w:val="28"/>
          <w:szCs w:val="28"/>
          <w:lang w:val="uk-UA" w:eastAsia="ar-SA"/>
        </w:rPr>
        <w:t xml:space="preserve"> інноваційних та традиційних </w:t>
      </w:r>
      <w:proofErr w:type="spellStart"/>
      <w:r w:rsidRPr="00D32C52">
        <w:rPr>
          <w:sz w:val="28"/>
          <w:szCs w:val="28"/>
          <w:lang w:val="uk-UA" w:eastAsia="ar-SA"/>
        </w:rPr>
        <w:t>методик</w:t>
      </w:r>
      <w:proofErr w:type="spellEnd"/>
      <w:r w:rsidRPr="00D32C52">
        <w:rPr>
          <w:sz w:val="28"/>
          <w:szCs w:val="28"/>
          <w:lang w:val="uk-UA" w:eastAsia="ar-SA"/>
        </w:rPr>
        <w:t xml:space="preserve"> навчання, оскільки створюється можливість будування індивідуальних освітніх траєкторій учнів і забезпечується диференційований підхід до учнів з різним рівнем готовності до навчання.</w:t>
      </w:r>
    </w:p>
    <w:p w:rsidR="00BB3149" w:rsidRPr="00AC123C" w:rsidRDefault="00BB3149" w:rsidP="00950146">
      <w:pPr>
        <w:ind w:firstLine="708"/>
        <w:jc w:val="both"/>
        <w:rPr>
          <w:rFonts w:eastAsia="Calibri"/>
          <w:sz w:val="28"/>
          <w:szCs w:val="28"/>
        </w:rPr>
      </w:pPr>
      <w:r w:rsidRPr="00D32C52">
        <w:rPr>
          <w:sz w:val="28"/>
          <w:szCs w:val="28"/>
          <w:lang w:val="uk-UA" w:eastAsia="uk-UA"/>
        </w:rPr>
        <w:lastRenderedPageBreak/>
        <w:t xml:space="preserve">   Активно</w:t>
      </w:r>
      <w:r w:rsidRPr="00D32C52">
        <w:rPr>
          <w:rFonts w:eastAsia="Calibri"/>
          <w:sz w:val="28"/>
          <w:szCs w:val="28"/>
          <w:lang w:val="uk-UA"/>
        </w:rPr>
        <w:t xml:space="preserve"> застосовує тестові технології як  в індивідуальній роботі, так і  у роботі учнів у групах, у парах. Це сприяє розвитку в дітей уміння спостерігати, узагальнювати, проводити аналогії, робити висновки й обґрунтовувати їх. З їх допомогою вчителька ефективно забезпечує попередній, поточний, тематичний і підсумковий контроль знань, умінь з української мови. Ефективно  використовує укладений  нею ж «Зошит для контролю навчальних досягнень учнів з української мови» для 5 класу та 6 класу у співавторстві (видавництво «Мандрівець», 2013), що схвалений до використання комісією з української мови Науково-методичної ради з питань освіти  Міністерства освіти і науки, молоді та спорту України. Аналогічний зошит для 11 класу зараз готується до друку у видавництві «Мандрівець».</w:t>
      </w:r>
    </w:p>
    <w:p w:rsidR="00BB3149" w:rsidRPr="00D32C52" w:rsidRDefault="00BB3149" w:rsidP="00950146">
      <w:pPr>
        <w:ind w:firstLine="708"/>
        <w:jc w:val="both"/>
        <w:rPr>
          <w:sz w:val="28"/>
          <w:szCs w:val="28"/>
          <w:lang w:val="uk-UA"/>
        </w:rPr>
      </w:pPr>
      <w:r w:rsidRPr="00D32C52">
        <w:rPr>
          <w:sz w:val="28"/>
          <w:szCs w:val="28"/>
          <w:lang w:val="uk-UA"/>
        </w:rPr>
        <w:t xml:space="preserve">Застосування вчителькою </w:t>
      </w:r>
      <w:proofErr w:type="spellStart"/>
      <w:r w:rsidRPr="00D32C52">
        <w:rPr>
          <w:sz w:val="28"/>
          <w:szCs w:val="28"/>
          <w:lang w:val="uk-UA"/>
        </w:rPr>
        <w:t>когнітивно</w:t>
      </w:r>
      <w:proofErr w:type="spellEnd"/>
      <w:r w:rsidRPr="00D32C52">
        <w:rPr>
          <w:sz w:val="28"/>
          <w:szCs w:val="28"/>
          <w:lang w:val="uk-UA"/>
        </w:rPr>
        <w:t xml:space="preserve">-комунікативної методики дає можливість учневі сформувати цілу низку </w:t>
      </w:r>
      <w:proofErr w:type="spellStart"/>
      <w:r w:rsidRPr="00D32C52">
        <w:rPr>
          <w:sz w:val="28"/>
          <w:szCs w:val="28"/>
          <w:lang w:val="uk-UA"/>
        </w:rPr>
        <w:t>компетентностей</w:t>
      </w:r>
      <w:proofErr w:type="spellEnd"/>
      <w:r w:rsidRPr="00D32C52">
        <w:rPr>
          <w:sz w:val="28"/>
          <w:szCs w:val="28"/>
          <w:lang w:val="uk-UA"/>
        </w:rPr>
        <w:t>: лінгвістичну, соціокультурну, дискурсивну, соціальну та інші. У своїй роботі опирається на досвід кращих  вчителів України, а саме</w:t>
      </w:r>
      <w:r>
        <w:rPr>
          <w:sz w:val="28"/>
          <w:szCs w:val="28"/>
          <w:lang w:val="uk-UA"/>
        </w:rPr>
        <w:t>:</w:t>
      </w:r>
      <w:r w:rsidRPr="00D32C52">
        <w:rPr>
          <w:sz w:val="28"/>
          <w:szCs w:val="28"/>
          <w:lang w:val="uk-UA"/>
        </w:rPr>
        <w:t xml:space="preserve"> учителя української мови та літератури  Економіко-правовог</w:t>
      </w:r>
      <w:r>
        <w:rPr>
          <w:sz w:val="28"/>
          <w:szCs w:val="28"/>
          <w:lang w:val="uk-UA"/>
        </w:rPr>
        <w:t xml:space="preserve">о ліцею м. Києва  І.О. Радченко та вчителя української мови і літератури м. Мелітополя </w:t>
      </w:r>
      <w:proofErr w:type="spellStart"/>
      <w:r>
        <w:rPr>
          <w:sz w:val="28"/>
          <w:szCs w:val="28"/>
          <w:lang w:val="uk-UA"/>
        </w:rPr>
        <w:t>Г.А.Шиліної</w:t>
      </w:r>
      <w:proofErr w:type="spellEnd"/>
      <w:r>
        <w:rPr>
          <w:sz w:val="28"/>
          <w:szCs w:val="28"/>
          <w:lang w:val="uk-UA"/>
        </w:rPr>
        <w:t>.</w:t>
      </w:r>
    </w:p>
    <w:p w:rsidR="00BB3149" w:rsidRPr="007B4D76" w:rsidRDefault="00BB3149" w:rsidP="00950146">
      <w:pPr>
        <w:pStyle w:val="a9"/>
        <w:tabs>
          <w:tab w:val="left" w:pos="0"/>
        </w:tabs>
        <w:jc w:val="both"/>
        <w:rPr>
          <w:rFonts w:cs="Times New Roman"/>
          <w:sz w:val="28"/>
          <w:szCs w:val="28"/>
        </w:rPr>
      </w:pPr>
      <w:r>
        <w:rPr>
          <w:rFonts w:eastAsia="Calibri" w:cs="Times New Roman"/>
          <w:kern w:val="0"/>
          <w:sz w:val="28"/>
          <w:szCs w:val="28"/>
          <w:lang w:eastAsia="en-US" w:bidi="ar-SA"/>
        </w:rPr>
        <w:tab/>
      </w:r>
      <w:r w:rsidRPr="001A62E3">
        <w:rPr>
          <w:rFonts w:cs="Times New Roman"/>
          <w:sz w:val="28"/>
          <w:szCs w:val="28"/>
        </w:rPr>
        <w:t>Як результат,</w:t>
      </w:r>
      <w:r>
        <w:rPr>
          <w:rFonts w:cs="Times New Roman"/>
          <w:sz w:val="28"/>
          <w:szCs w:val="28"/>
        </w:rPr>
        <w:t xml:space="preserve"> </w:t>
      </w:r>
      <w:r w:rsidRPr="001A62E3">
        <w:rPr>
          <w:rFonts w:cs="Times New Roman"/>
          <w:sz w:val="28"/>
          <w:szCs w:val="28"/>
        </w:rPr>
        <w:t xml:space="preserve"> учні </w:t>
      </w:r>
      <w:proofErr w:type="spellStart"/>
      <w:r w:rsidRPr="001A62E3">
        <w:rPr>
          <w:rFonts w:cs="Times New Roman"/>
          <w:sz w:val="28"/>
          <w:szCs w:val="28"/>
        </w:rPr>
        <w:t>Смертіної</w:t>
      </w:r>
      <w:proofErr w:type="spellEnd"/>
      <w:r w:rsidRPr="001A62E3">
        <w:rPr>
          <w:rFonts w:cs="Times New Roman"/>
          <w:sz w:val="28"/>
          <w:szCs w:val="28"/>
        </w:rPr>
        <w:t xml:space="preserve"> Олени </w:t>
      </w:r>
      <w:proofErr w:type="spellStart"/>
      <w:r w:rsidRPr="001A62E3">
        <w:rPr>
          <w:rFonts w:cs="Times New Roman"/>
          <w:sz w:val="28"/>
          <w:szCs w:val="28"/>
        </w:rPr>
        <w:t>Стахіївни</w:t>
      </w:r>
      <w:proofErr w:type="spellEnd"/>
      <w:r w:rsidRPr="001A62E3">
        <w:rPr>
          <w:rFonts w:cs="Times New Roman"/>
          <w:sz w:val="28"/>
          <w:szCs w:val="28"/>
        </w:rPr>
        <w:t xml:space="preserve"> </w:t>
      </w:r>
      <w:r>
        <w:rPr>
          <w:rFonts w:cs="Times New Roman"/>
          <w:sz w:val="28"/>
          <w:szCs w:val="28"/>
        </w:rPr>
        <w:t xml:space="preserve"> мають високі показники у  </w:t>
      </w:r>
      <w:r w:rsidRPr="001A62E3">
        <w:rPr>
          <w:rFonts w:cs="Times New Roman"/>
          <w:sz w:val="28"/>
          <w:szCs w:val="28"/>
        </w:rPr>
        <w:t>навчанні, стають призерами ІІ етапу Всеукраїнської олімпіади з української мови</w:t>
      </w:r>
      <w:r>
        <w:rPr>
          <w:rFonts w:cs="Times New Roman"/>
          <w:sz w:val="28"/>
          <w:szCs w:val="28"/>
        </w:rPr>
        <w:t xml:space="preserve"> та літератури</w:t>
      </w:r>
      <w:r w:rsidRPr="001A62E3">
        <w:rPr>
          <w:rFonts w:cs="Times New Roman"/>
          <w:sz w:val="28"/>
          <w:szCs w:val="28"/>
        </w:rPr>
        <w:t xml:space="preserve">  ( Остапчук Софія</w:t>
      </w:r>
      <w:r>
        <w:rPr>
          <w:rFonts w:cs="Times New Roman"/>
          <w:sz w:val="28"/>
          <w:szCs w:val="28"/>
        </w:rPr>
        <w:t>,</w:t>
      </w:r>
      <w:r w:rsidRPr="001A62E3">
        <w:rPr>
          <w:rFonts w:cs="Times New Roman"/>
          <w:sz w:val="28"/>
          <w:szCs w:val="28"/>
        </w:rPr>
        <w:t xml:space="preserve"> 8-Б </w:t>
      </w:r>
      <w:proofErr w:type="spellStart"/>
      <w:r w:rsidRPr="001A62E3">
        <w:rPr>
          <w:rFonts w:cs="Times New Roman"/>
          <w:sz w:val="28"/>
          <w:szCs w:val="28"/>
        </w:rPr>
        <w:t>кл</w:t>
      </w:r>
      <w:proofErr w:type="spellEnd"/>
      <w:r w:rsidRPr="001A62E3">
        <w:rPr>
          <w:rFonts w:cs="Times New Roman"/>
          <w:sz w:val="28"/>
          <w:szCs w:val="28"/>
        </w:rPr>
        <w:t xml:space="preserve">. – ІІІ м.,2014р.),  Міжнародного мовно-літературного конкурсу  учнівської  молоді  імені  Тараса Шевченка ( у ІІ етапі - </w:t>
      </w:r>
      <w:proofErr w:type="spellStart"/>
      <w:r w:rsidRPr="001A62E3">
        <w:rPr>
          <w:rFonts w:cs="Times New Roman"/>
          <w:sz w:val="28"/>
          <w:szCs w:val="28"/>
        </w:rPr>
        <w:t>Хамига</w:t>
      </w:r>
      <w:proofErr w:type="spellEnd"/>
      <w:r w:rsidRPr="001A62E3">
        <w:rPr>
          <w:rFonts w:cs="Times New Roman"/>
          <w:sz w:val="28"/>
          <w:szCs w:val="28"/>
        </w:rPr>
        <w:t xml:space="preserve"> Віталія</w:t>
      </w:r>
      <w:r>
        <w:rPr>
          <w:rFonts w:cs="Times New Roman"/>
          <w:sz w:val="28"/>
          <w:szCs w:val="28"/>
        </w:rPr>
        <w:t>,</w:t>
      </w:r>
      <w:r w:rsidRPr="001A62E3">
        <w:rPr>
          <w:rFonts w:cs="Times New Roman"/>
          <w:sz w:val="28"/>
          <w:szCs w:val="28"/>
        </w:rPr>
        <w:t xml:space="preserve"> 8-Б </w:t>
      </w:r>
      <w:proofErr w:type="spellStart"/>
      <w:r w:rsidRPr="001A62E3">
        <w:rPr>
          <w:rFonts w:cs="Times New Roman"/>
          <w:sz w:val="28"/>
          <w:szCs w:val="28"/>
        </w:rPr>
        <w:t>кл</w:t>
      </w:r>
      <w:proofErr w:type="spellEnd"/>
      <w:r w:rsidRPr="001A62E3">
        <w:rPr>
          <w:rFonts w:cs="Times New Roman"/>
          <w:sz w:val="28"/>
          <w:szCs w:val="28"/>
        </w:rPr>
        <w:t>. -  ІІ м. у 2013р., І</w:t>
      </w:r>
      <w:r>
        <w:rPr>
          <w:rFonts w:cs="Times New Roman"/>
          <w:sz w:val="28"/>
          <w:szCs w:val="28"/>
        </w:rPr>
        <w:t xml:space="preserve"> </w:t>
      </w:r>
      <w:r w:rsidRPr="001A62E3">
        <w:rPr>
          <w:rFonts w:cs="Times New Roman"/>
          <w:sz w:val="28"/>
          <w:szCs w:val="28"/>
        </w:rPr>
        <w:t>м. у 2014р.</w:t>
      </w:r>
      <w:r>
        <w:rPr>
          <w:rFonts w:cs="Times New Roman"/>
          <w:sz w:val="28"/>
          <w:szCs w:val="28"/>
        </w:rPr>
        <w:t xml:space="preserve"> у ІІІ етапі 2014р. – четверте місце, </w:t>
      </w:r>
      <w:proofErr w:type="spellStart"/>
      <w:r>
        <w:rPr>
          <w:rFonts w:cs="Times New Roman"/>
          <w:sz w:val="28"/>
          <w:szCs w:val="28"/>
        </w:rPr>
        <w:t>Микулишин</w:t>
      </w:r>
      <w:proofErr w:type="spellEnd"/>
      <w:r>
        <w:rPr>
          <w:rFonts w:cs="Times New Roman"/>
          <w:sz w:val="28"/>
          <w:szCs w:val="28"/>
        </w:rPr>
        <w:t xml:space="preserve"> Аліна, 9-Б </w:t>
      </w:r>
      <w:proofErr w:type="spellStart"/>
      <w:r>
        <w:rPr>
          <w:rFonts w:cs="Times New Roman"/>
          <w:sz w:val="28"/>
          <w:szCs w:val="28"/>
        </w:rPr>
        <w:t>кл</w:t>
      </w:r>
      <w:proofErr w:type="spellEnd"/>
      <w:r>
        <w:rPr>
          <w:rFonts w:cs="Times New Roman"/>
          <w:sz w:val="28"/>
          <w:szCs w:val="28"/>
        </w:rPr>
        <w:t xml:space="preserve">.  –ІІ м. у 2011р., ІІІ м. у 2014р.). ЇЇ учні беруть участь у Всеукраїнських молодіжних </w:t>
      </w:r>
      <w:proofErr w:type="spellStart"/>
      <w:r>
        <w:rPr>
          <w:rFonts w:cs="Times New Roman"/>
          <w:sz w:val="28"/>
          <w:szCs w:val="28"/>
        </w:rPr>
        <w:t>Ольжичевих</w:t>
      </w:r>
      <w:proofErr w:type="spellEnd"/>
      <w:r>
        <w:rPr>
          <w:rFonts w:cs="Times New Roman"/>
          <w:sz w:val="28"/>
          <w:szCs w:val="28"/>
        </w:rPr>
        <w:t xml:space="preserve"> читаннях  (Вовк Лілія, учениця 11-Б </w:t>
      </w:r>
      <w:proofErr w:type="spellStart"/>
      <w:r>
        <w:rPr>
          <w:rFonts w:cs="Times New Roman"/>
          <w:sz w:val="28"/>
          <w:szCs w:val="28"/>
        </w:rPr>
        <w:t>кл</w:t>
      </w:r>
      <w:proofErr w:type="spellEnd"/>
      <w:r>
        <w:rPr>
          <w:rFonts w:cs="Times New Roman"/>
          <w:sz w:val="28"/>
          <w:szCs w:val="28"/>
        </w:rPr>
        <w:t>., ввійшла до групи переможців за результатами І (заочного) етапу і взяла участь у заключному етапі 2011р.)</w:t>
      </w:r>
    </w:p>
    <w:p w:rsidR="00BB3149" w:rsidRDefault="00BB3149" w:rsidP="00950146">
      <w:pPr>
        <w:spacing w:after="160"/>
        <w:ind w:firstLine="708"/>
        <w:jc w:val="both"/>
        <w:rPr>
          <w:sz w:val="28"/>
          <w:szCs w:val="28"/>
          <w:lang w:val="uk-UA" w:eastAsia="uk-UA"/>
        </w:rPr>
      </w:pPr>
      <w:r w:rsidRPr="007A5842">
        <w:rPr>
          <w:sz w:val="28"/>
          <w:szCs w:val="28"/>
          <w:lang w:val="uk-UA" w:eastAsia="uk-UA"/>
        </w:rPr>
        <w:t xml:space="preserve">Олена </w:t>
      </w:r>
      <w:proofErr w:type="spellStart"/>
      <w:r w:rsidRPr="007A5842">
        <w:rPr>
          <w:sz w:val="28"/>
          <w:szCs w:val="28"/>
          <w:lang w:val="uk-UA" w:eastAsia="uk-UA"/>
        </w:rPr>
        <w:t>Стахіївна</w:t>
      </w:r>
      <w:proofErr w:type="spellEnd"/>
      <w:r w:rsidRPr="007A5842">
        <w:rPr>
          <w:sz w:val="28"/>
          <w:szCs w:val="28"/>
          <w:lang w:val="uk-UA" w:eastAsia="uk-UA"/>
        </w:rPr>
        <w:t xml:space="preserve"> ділиться досвідом </w:t>
      </w:r>
      <w:r>
        <w:rPr>
          <w:sz w:val="28"/>
          <w:szCs w:val="28"/>
          <w:lang w:val="uk-UA" w:eastAsia="uk-UA"/>
        </w:rPr>
        <w:t xml:space="preserve">роботи з учителями школи, міста та області. </w:t>
      </w:r>
      <w:r w:rsidRPr="007A5842">
        <w:rPr>
          <w:sz w:val="28"/>
          <w:szCs w:val="28"/>
          <w:lang w:val="uk-UA" w:eastAsia="uk-UA"/>
        </w:rPr>
        <w:t xml:space="preserve"> Виступає на  шкільних та міських методичних об</w:t>
      </w:r>
      <w:r w:rsidRPr="000B7BF1">
        <w:rPr>
          <w:sz w:val="28"/>
          <w:szCs w:val="28"/>
          <w:lang w:val="uk-UA" w:eastAsia="uk-UA"/>
        </w:rPr>
        <w:t>’</w:t>
      </w:r>
      <w:r w:rsidR="003845DF">
        <w:rPr>
          <w:sz w:val="28"/>
          <w:szCs w:val="28"/>
          <w:lang w:val="uk-UA" w:eastAsia="uk-UA"/>
        </w:rPr>
        <w:t>єднаннях</w:t>
      </w:r>
      <w:r w:rsidRPr="007A5842">
        <w:rPr>
          <w:sz w:val="28"/>
          <w:szCs w:val="28"/>
          <w:lang w:val="uk-UA" w:eastAsia="uk-UA"/>
        </w:rPr>
        <w:t>, педагогічних радах, міжшкільних семінарах</w:t>
      </w:r>
      <w:r w:rsidR="003845DF" w:rsidRPr="003845DF">
        <w:rPr>
          <w:sz w:val="28"/>
          <w:szCs w:val="28"/>
          <w:lang w:eastAsia="uk-UA"/>
        </w:rPr>
        <w:t xml:space="preserve"> </w:t>
      </w:r>
      <w:r w:rsidR="003845DF">
        <w:rPr>
          <w:sz w:val="28"/>
          <w:szCs w:val="28"/>
          <w:lang w:val="uk-UA" w:eastAsia="uk-UA"/>
        </w:rPr>
        <w:t>тощо</w:t>
      </w:r>
      <w:r w:rsidRPr="007A5842">
        <w:rPr>
          <w:sz w:val="28"/>
          <w:szCs w:val="28"/>
          <w:lang w:val="uk-UA" w:eastAsia="uk-UA"/>
        </w:rPr>
        <w:t xml:space="preserve">.   </w:t>
      </w:r>
    </w:p>
    <w:p w:rsidR="00A62414" w:rsidRPr="00C45B39" w:rsidRDefault="00A62414" w:rsidP="00950146">
      <w:pPr>
        <w:spacing w:after="160"/>
        <w:ind w:firstLine="708"/>
        <w:jc w:val="both"/>
        <w:rPr>
          <w:sz w:val="28"/>
          <w:szCs w:val="28"/>
          <w:lang w:val="uk-UA"/>
        </w:rPr>
      </w:pPr>
    </w:p>
    <w:p w:rsidR="00BB3149" w:rsidRPr="00BF2989" w:rsidRDefault="00BB3149" w:rsidP="00950146">
      <w:pPr>
        <w:jc w:val="both"/>
        <w:rPr>
          <w:rFonts w:eastAsia="Calibri"/>
          <w:sz w:val="28"/>
          <w:szCs w:val="28"/>
        </w:rPr>
      </w:pPr>
    </w:p>
    <w:p w:rsidR="00BB3149" w:rsidRDefault="00BB3149" w:rsidP="00950146">
      <w:pPr>
        <w:jc w:val="both"/>
        <w:rPr>
          <w:rFonts w:eastAsia="Calibri"/>
          <w:sz w:val="28"/>
          <w:szCs w:val="28"/>
          <w:lang w:val="uk-UA"/>
        </w:rPr>
      </w:pPr>
      <w:r>
        <w:rPr>
          <w:rFonts w:eastAsia="Calibri"/>
          <w:sz w:val="28"/>
          <w:szCs w:val="28"/>
          <w:lang w:val="uk-UA"/>
        </w:rPr>
        <w:t>Директор школи                                      Я.Й. Вовк</w:t>
      </w:r>
    </w:p>
    <w:p w:rsidR="00BB3149" w:rsidRPr="00BF2989" w:rsidRDefault="00BB3149" w:rsidP="00950146">
      <w:pPr>
        <w:jc w:val="both"/>
        <w:rPr>
          <w:rFonts w:eastAsia="Calibri"/>
        </w:rPr>
      </w:pPr>
    </w:p>
    <w:p w:rsidR="00BB3149" w:rsidRPr="00D03F4E" w:rsidRDefault="00BB3149" w:rsidP="00950146">
      <w:pPr>
        <w:spacing w:after="160"/>
        <w:rPr>
          <w:sz w:val="28"/>
          <w:szCs w:val="28"/>
          <w:lang w:val="uk-UA"/>
        </w:rPr>
      </w:pPr>
      <w:r w:rsidRPr="00D03F4E">
        <w:rPr>
          <w:sz w:val="28"/>
          <w:szCs w:val="28"/>
          <w:lang w:val="uk-UA"/>
        </w:rPr>
        <w:t xml:space="preserve">  </w:t>
      </w:r>
    </w:p>
    <w:p w:rsidR="00A62414" w:rsidRDefault="00A62414" w:rsidP="00BB3149">
      <w:pPr>
        <w:pStyle w:val="a9"/>
        <w:snapToGrid w:val="0"/>
        <w:jc w:val="both"/>
        <w:rPr>
          <w:rFonts w:cs="Times New Roman"/>
        </w:rPr>
      </w:pPr>
    </w:p>
    <w:p w:rsidR="00A62414" w:rsidRDefault="00A62414" w:rsidP="00BB3149">
      <w:pPr>
        <w:pStyle w:val="a9"/>
        <w:snapToGrid w:val="0"/>
        <w:jc w:val="both"/>
        <w:rPr>
          <w:rFonts w:cs="Times New Roman"/>
        </w:rPr>
      </w:pPr>
    </w:p>
    <w:p w:rsidR="00A62414" w:rsidRDefault="00A62414" w:rsidP="00BB3149">
      <w:pPr>
        <w:pStyle w:val="a9"/>
        <w:snapToGrid w:val="0"/>
        <w:jc w:val="both"/>
        <w:rPr>
          <w:rFonts w:cs="Times New Roman"/>
        </w:rPr>
      </w:pPr>
    </w:p>
    <w:p w:rsidR="00A62414" w:rsidRDefault="00A62414" w:rsidP="00BB3149">
      <w:pPr>
        <w:pStyle w:val="a9"/>
        <w:snapToGrid w:val="0"/>
        <w:jc w:val="both"/>
        <w:rPr>
          <w:rFonts w:cs="Times New Roman"/>
        </w:rPr>
      </w:pPr>
    </w:p>
    <w:p w:rsidR="00A62414" w:rsidRDefault="00A62414" w:rsidP="00BB3149">
      <w:pPr>
        <w:pStyle w:val="a9"/>
        <w:snapToGrid w:val="0"/>
        <w:jc w:val="both"/>
        <w:rPr>
          <w:rFonts w:cs="Times New Roman"/>
        </w:rPr>
      </w:pPr>
    </w:p>
    <w:p w:rsidR="00A62414" w:rsidRDefault="00A62414" w:rsidP="00BB3149">
      <w:pPr>
        <w:pStyle w:val="a9"/>
        <w:snapToGrid w:val="0"/>
        <w:jc w:val="both"/>
        <w:rPr>
          <w:rFonts w:cs="Times New Roman"/>
        </w:rPr>
      </w:pPr>
    </w:p>
    <w:p w:rsidR="00A62414" w:rsidRDefault="00A62414" w:rsidP="00BB3149">
      <w:pPr>
        <w:pStyle w:val="a9"/>
        <w:snapToGrid w:val="0"/>
        <w:jc w:val="both"/>
        <w:rPr>
          <w:rFonts w:cs="Times New Roman"/>
        </w:rPr>
      </w:pPr>
    </w:p>
    <w:p w:rsidR="00A62414" w:rsidRDefault="00A62414" w:rsidP="00BB3149">
      <w:pPr>
        <w:pStyle w:val="a9"/>
        <w:snapToGrid w:val="0"/>
        <w:jc w:val="both"/>
        <w:rPr>
          <w:rFonts w:cs="Times New Roman"/>
        </w:rPr>
      </w:pPr>
    </w:p>
    <w:p w:rsidR="00A62414" w:rsidRDefault="00A62414" w:rsidP="00BB3149">
      <w:pPr>
        <w:pStyle w:val="a9"/>
        <w:snapToGrid w:val="0"/>
        <w:jc w:val="both"/>
        <w:rPr>
          <w:rFonts w:cs="Times New Roman"/>
        </w:rPr>
      </w:pPr>
    </w:p>
    <w:p w:rsidR="00A62414" w:rsidRDefault="00A62414" w:rsidP="00BB3149">
      <w:pPr>
        <w:pStyle w:val="a9"/>
        <w:snapToGrid w:val="0"/>
        <w:jc w:val="both"/>
        <w:rPr>
          <w:rFonts w:cs="Times New Roman"/>
        </w:rPr>
      </w:pPr>
    </w:p>
    <w:p w:rsidR="00BB088A" w:rsidRPr="00BB3149" w:rsidRDefault="00BB3149" w:rsidP="00BB3149">
      <w:pPr>
        <w:pStyle w:val="a9"/>
        <w:snapToGrid w:val="0"/>
        <w:jc w:val="both"/>
        <w:rPr>
          <w:rFonts w:cs="Times New Roman"/>
        </w:rPr>
      </w:pPr>
      <w:r w:rsidRPr="006D2D56">
        <w:rPr>
          <w:rFonts w:cs="Times New Roman"/>
        </w:rPr>
        <w:br/>
      </w:r>
      <w:r>
        <w:rPr>
          <w:color w:val="1F4E79" w:themeColor="accent1" w:themeShade="80"/>
          <w:sz w:val="44"/>
          <w:szCs w:val="44"/>
        </w:rPr>
        <w:lastRenderedPageBreak/>
        <w:t xml:space="preserve">                         </w:t>
      </w:r>
      <w:r w:rsidR="00BB088A" w:rsidRPr="00A97E3E">
        <w:rPr>
          <w:color w:val="1F4E79" w:themeColor="accent1" w:themeShade="80"/>
          <w:sz w:val="44"/>
          <w:szCs w:val="44"/>
        </w:rPr>
        <w:t>Актуальність досвіду</w:t>
      </w:r>
    </w:p>
    <w:p w:rsidR="00A97E3E" w:rsidRPr="00A97E3E" w:rsidRDefault="00A97E3E" w:rsidP="008C3E92">
      <w:pPr>
        <w:spacing w:line="276" w:lineRule="auto"/>
        <w:rPr>
          <w:rFonts w:ascii="Gabriola" w:hAnsi="Gabriola"/>
          <w:b/>
          <w:color w:val="1F4E79" w:themeColor="accent1" w:themeShade="80"/>
          <w:sz w:val="44"/>
          <w:szCs w:val="44"/>
          <w:lang w:val="uk-UA"/>
        </w:rPr>
      </w:pPr>
    </w:p>
    <w:p w:rsidR="00CD4502" w:rsidRPr="00173CF2" w:rsidRDefault="00CD4502" w:rsidP="00540A7C">
      <w:pPr>
        <w:jc w:val="both"/>
        <w:rPr>
          <w:color w:val="1F4E79" w:themeColor="accent1" w:themeShade="80"/>
          <w:sz w:val="28"/>
          <w:szCs w:val="28"/>
          <w:lang w:val="uk-UA"/>
        </w:rPr>
      </w:pPr>
      <w:r>
        <w:rPr>
          <w:color w:val="1F4E79" w:themeColor="accent1" w:themeShade="80"/>
          <w:sz w:val="40"/>
          <w:szCs w:val="40"/>
          <w:lang w:val="uk-UA"/>
        </w:rPr>
        <w:t xml:space="preserve">  </w:t>
      </w:r>
      <w:r w:rsidR="001558A8">
        <w:rPr>
          <w:color w:val="1F4E79" w:themeColor="accent1" w:themeShade="80"/>
          <w:sz w:val="40"/>
          <w:szCs w:val="40"/>
          <w:lang w:val="uk-UA"/>
        </w:rPr>
        <w:t xml:space="preserve">  </w:t>
      </w:r>
      <w:r>
        <w:rPr>
          <w:sz w:val="28"/>
          <w:szCs w:val="28"/>
          <w:lang w:val="uk-UA"/>
        </w:rPr>
        <w:t xml:space="preserve">Якість людського потенціалу, рівень освіченості і культури населення у </w:t>
      </w:r>
      <w:r w:rsidR="004D1D03">
        <w:rPr>
          <w:sz w:val="28"/>
          <w:szCs w:val="28"/>
          <w:lang w:val="uk-UA"/>
        </w:rPr>
        <w:t>наш</w:t>
      </w:r>
      <w:r>
        <w:rPr>
          <w:sz w:val="28"/>
          <w:szCs w:val="28"/>
          <w:lang w:val="uk-UA"/>
        </w:rPr>
        <w:t xml:space="preserve">  час переходу до високотехнологічного інформаційного суспільства набувають вирішального значення.</w:t>
      </w:r>
    </w:p>
    <w:p w:rsidR="004C76BD" w:rsidRPr="004C76BD" w:rsidRDefault="001558A8" w:rsidP="00540A7C">
      <w:pPr>
        <w:jc w:val="both"/>
        <w:rPr>
          <w:sz w:val="28"/>
          <w:szCs w:val="28"/>
          <w:lang w:val="uk-UA"/>
        </w:rPr>
      </w:pPr>
      <w:r>
        <w:rPr>
          <w:sz w:val="28"/>
          <w:szCs w:val="28"/>
          <w:lang w:val="uk-UA"/>
        </w:rPr>
        <w:t xml:space="preserve">     </w:t>
      </w:r>
      <w:r w:rsidRPr="00141A0C">
        <w:rPr>
          <w:sz w:val="28"/>
          <w:szCs w:val="28"/>
          <w:lang w:val="uk-UA"/>
        </w:rPr>
        <w:t>Актуальність використання ІКТ підтверджують освітянські документи, нормативно-правові акти, постанови, укази та науково-теоретичні, методичні дослідження, праці, рекомендації, що свідчать про пильну увагу держави, науковців, психологів, методистів, а також учителів-практиків до цієї проблеми. Серед них Закон «Про освіту», Національна доктрина розвитку освіти України в ХХІ столітті, Державний стандарт базової і повної середньої освіти, Критерії оцінювання навчальних досягнень учнів у системі загальної середньої освіти, Закон України «Про Основні засади розвитку інформаційного суспільства в Україні на 2007-2015 роки», Концепція державної цільової програми впровадження у НВП загальноосвітніх</w:t>
      </w:r>
      <w:r w:rsidRPr="001558A8">
        <w:rPr>
          <w:sz w:val="28"/>
          <w:szCs w:val="28"/>
          <w:lang w:val="uk-UA"/>
        </w:rPr>
        <w:t xml:space="preserve"> </w:t>
      </w:r>
      <w:r w:rsidRPr="00141A0C">
        <w:rPr>
          <w:sz w:val="28"/>
          <w:szCs w:val="28"/>
          <w:lang w:val="uk-UA"/>
        </w:rPr>
        <w:t>навчальних закладів інформаційно-комунікаційних технологій «Сто відсотків» на період до 2015 року тощо.</w:t>
      </w:r>
      <w:r>
        <w:rPr>
          <w:sz w:val="28"/>
          <w:szCs w:val="28"/>
          <w:lang w:val="uk-UA"/>
        </w:rPr>
        <w:t xml:space="preserve"> </w:t>
      </w:r>
      <w:r w:rsidR="00173CF2">
        <w:rPr>
          <w:color w:val="1F4E79" w:themeColor="accent1" w:themeShade="80"/>
          <w:sz w:val="40"/>
          <w:szCs w:val="40"/>
          <w:lang w:val="uk-UA"/>
        </w:rPr>
        <w:t xml:space="preserve">  </w:t>
      </w:r>
      <w:r w:rsidR="00173CF2">
        <w:rPr>
          <w:sz w:val="28"/>
          <w:szCs w:val="28"/>
          <w:lang w:val="uk-UA"/>
        </w:rPr>
        <w:t>В останнє десятиліття особливого</w:t>
      </w:r>
      <w:r w:rsidR="004C76BD" w:rsidRPr="004C76BD">
        <w:rPr>
          <w:sz w:val="28"/>
          <w:szCs w:val="28"/>
          <w:lang w:val="uk-UA"/>
        </w:rPr>
        <w:t xml:space="preserve"> значення н</w:t>
      </w:r>
      <w:r w:rsidR="004C76BD">
        <w:rPr>
          <w:sz w:val="28"/>
          <w:szCs w:val="28"/>
          <w:lang w:val="uk-UA"/>
        </w:rPr>
        <w:t>абувають педагогічні інновації,</w:t>
      </w:r>
      <w:r w:rsidR="00173CF2">
        <w:rPr>
          <w:sz w:val="28"/>
          <w:szCs w:val="28"/>
          <w:lang w:val="uk-UA"/>
        </w:rPr>
        <w:t xml:space="preserve"> </w:t>
      </w:r>
      <w:r w:rsidR="004C76BD" w:rsidRPr="004C76BD">
        <w:rPr>
          <w:sz w:val="28"/>
          <w:szCs w:val="28"/>
          <w:lang w:val="uk-UA"/>
        </w:rPr>
        <w:t>спроба оновити, модернізувати освіт</w:t>
      </w:r>
      <w:r w:rsidR="004C76BD">
        <w:rPr>
          <w:sz w:val="28"/>
          <w:szCs w:val="28"/>
          <w:lang w:val="uk-UA"/>
        </w:rPr>
        <w:t>у, ввести в педагогічний процес</w:t>
      </w:r>
      <w:r w:rsidR="00173CF2">
        <w:rPr>
          <w:sz w:val="28"/>
          <w:szCs w:val="28"/>
          <w:lang w:val="uk-UA"/>
        </w:rPr>
        <w:t xml:space="preserve"> </w:t>
      </w:r>
      <w:r w:rsidR="004C76BD" w:rsidRPr="004C76BD">
        <w:rPr>
          <w:sz w:val="28"/>
          <w:szCs w:val="28"/>
          <w:lang w:val="uk-UA"/>
        </w:rPr>
        <w:t>нові технології.</w:t>
      </w:r>
    </w:p>
    <w:p w:rsidR="00B47E46" w:rsidRPr="00C4291E" w:rsidRDefault="00B47E46" w:rsidP="00540A7C">
      <w:pPr>
        <w:ind w:firstLine="357"/>
        <w:jc w:val="both"/>
        <w:rPr>
          <w:color w:val="000000"/>
          <w:sz w:val="28"/>
          <w:szCs w:val="28"/>
          <w:lang w:val="uk-UA" w:eastAsia="uk-UA"/>
        </w:rPr>
      </w:pPr>
      <w:proofErr w:type="spellStart"/>
      <w:r w:rsidRPr="00A715CE">
        <w:rPr>
          <w:color w:val="000000"/>
          <w:sz w:val="28"/>
          <w:szCs w:val="28"/>
          <w:lang w:eastAsia="uk-UA"/>
        </w:rPr>
        <w:t>Вже</w:t>
      </w:r>
      <w:proofErr w:type="spellEnd"/>
      <w:r w:rsidRPr="00A715CE">
        <w:rPr>
          <w:color w:val="000000"/>
          <w:sz w:val="28"/>
          <w:szCs w:val="28"/>
          <w:lang w:eastAsia="uk-UA"/>
        </w:rPr>
        <w:t xml:space="preserve"> давно доведено, </w:t>
      </w:r>
      <w:proofErr w:type="spellStart"/>
      <w:r w:rsidRPr="00A715CE">
        <w:rPr>
          <w:color w:val="000000"/>
          <w:sz w:val="28"/>
          <w:szCs w:val="28"/>
          <w:lang w:eastAsia="uk-UA"/>
        </w:rPr>
        <w:t>що</w:t>
      </w:r>
      <w:proofErr w:type="spellEnd"/>
      <w:r w:rsidRPr="00A715CE">
        <w:rPr>
          <w:color w:val="000000"/>
          <w:sz w:val="28"/>
          <w:szCs w:val="28"/>
          <w:lang w:eastAsia="uk-UA"/>
        </w:rPr>
        <w:t xml:space="preserve"> </w:t>
      </w:r>
      <w:proofErr w:type="spellStart"/>
      <w:r w:rsidRPr="00A715CE">
        <w:rPr>
          <w:color w:val="000000"/>
          <w:sz w:val="28"/>
          <w:szCs w:val="28"/>
          <w:lang w:eastAsia="uk-UA"/>
        </w:rPr>
        <w:t>кожен</w:t>
      </w:r>
      <w:proofErr w:type="spellEnd"/>
      <w:r w:rsidRPr="00A715CE">
        <w:rPr>
          <w:color w:val="000000"/>
          <w:sz w:val="28"/>
          <w:szCs w:val="28"/>
          <w:lang w:eastAsia="uk-UA"/>
        </w:rPr>
        <w:t xml:space="preserve"> </w:t>
      </w:r>
      <w:proofErr w:type="spellStart"/>
      <w:r w:rsidRPr="00A715CE">
        <w:rPr>
          <w:color w:val="000000"/>
          <w:sz w:val="28"/>
          <w:szCs w:val="28"/>
          <w:lang w:eastAsia="uk-UA"/>
        </w:rPr>
        <w:t>учень</w:t>
      </w:r>
      <w:proofErr w:type="spellEnd"/>
      <w:r w:rsidRPr="00A715CE">
        <w:rPr>
          <w:color w:val="000000"/>
          <w:sz w:val="28"/>
          <w:szCs w:val="28"/>
          <w:lang w:eastAsia="uk-UA"/>
        </w:rPr>
        <w:t xml:space="preserve"> </w:t>
      </w:r>
      <w:proofErr w:type="spellStart"/>
      <w:r w:rsidRPr="00A715CE">
        <w:rPr>
          <w:color w:val="000000"/>
          <w:sz w:val="28"/>
          <w:szCs w:val="28"/>
          <w:lang w:eastAsia="uk-UA"/>
        </w:rPr>
        <w:t>по-різно</w:t>
      </w:r>
      <w:r w:rsidR="00DB653D">
        <w:rPr>
          <w:color w:val="000000"/>
          <w:sz w:val="28"/>
          <w:szCs w:val="28"/>
          <w:lang w:eastAsia="uk-UA"/>
        </w:rPr>
        <w:t>му</w:t>
      </w:r>
      <w:proofErr w:type="spellEnd"/>
      <w:r w:rsidR="00DB653D">
        <w:rPr>
          <w:color w:val="000000"/>
          <w:sz w:val="28"/>
          <w:szCs w:val="28"/>
          <w:lang w:eastAsia="uk-UA"/>
        </w:rPr>
        <w:t xml:space="preserve"> </w:t>
      </w:r>
      <w:proofErr w:type="spellStart"/>
      <w:r w:rsidR="00DB653D">
        <w:rPr>
          <w:color w:val="000000"/>
          <w:sz w:val="28"/>
          <w:szCs w:val="28"/>
          <w:lang w:eastAsia="uk-UA"/>
        </w:rPr>
        <w:t>освоює</w:t>
      </w:r>
      <w:proofErr w:type="spellEnd"/>
      <w:r w:rsidR="00DB653D">
        <w:rPr>
          <w:color w:val="000000"/>
          <w:sz w:val="28"/>
          <w:szCs w:val="28"/>
          <w:lang w:eastAsia="uk-UA"/>
        </w:rPr>
        <w:t xml:space="preserve"> </w:t>
      </w:r>
      <w:proofErr w:type="spellStart"/>
      <w:r w:rsidR="00DB653D">
        <w:rPr>
          <w:color w:val="000000"/>
          <w:sz w:val="28"/>
          <w:szCs w:val="28"/>
          <w:lang w:eastAsia="uk-UA"/>
        </w:rPr>
        <w:t>нові</w:t>
      </w:r>
      <w:proofErr w:type="spellEnd"/>
      <w:r w:rsidR="00DB653D">
        <w:rPr>
          <w:color w:val="000000"/>
          <w:sz w:val="28"/>
          <w:szCs w:val="28"/>
          <w:lang w:eastAsia="uk-UA"/>
        </w:rPr>
        <w:t xml:space="preserve"> </w:t>
      </w:r>
      <w:proofErr w:type="spellStart"/>
      <w:r w:rsidR="00DB653D">
        <w:rPr>
          <w:color w:val="000000"/>
          <w:sz w:val="28"/>
          <w:szCs w:val="28"/>
          <w:lang w:eastAsia="uk-UA"/>
        </w:rPr>
        <w:t>знання</w:t>
      </w:r>
      <w:proofErr w:type="spellEnd"/>
      <w:r w:rsidR="00DB653D">
        <w:rPr>
          <w:color w:val="000000"/>
          <w:sz w:val="28"/>
          <w:szCs w:val="28"/>
          <w:lang w:eastAsia="uk-UA"/>
        </w:rPr>
        <w:t xml:space="preserve">. </w:t>
      </w:r>
      <w:proofErr w:type="spellStart"/>
      <w:proofErr w:type="gramStart"/>
      <w:r w:rsidR="00DB653D">
        <w:rPr>
          <w:color w:val="000000"/>
          <w:sz w:val="28"/>
          <w:szCs w:val="28"/>
          <w:lang w:eastAsia="uk-UA"/>
        </w:rPr>
        <w:t>Тепер</w:t>
      </w:r>
      <w:proofErr w:type="spellEnd"/>
      <w:r w:rsidR="00DB653D">
        <w:rPr>
          <w:color w:val="000000"/>
          <w:sz w:val="28"/>
          <w:szCs w:val="28"/>
          <w:lang w:eastAsia="uk-UA"/>
        </w:rPr>
        <w:t xml:space="preserve"> </w:t>
      </w:r>
      <w:r w:rsidRPr="00A715CE">
        <w:rPr>
          <w:color w:val="000000"/>
          <w:sz w:val="28"/>
          <w:szCs w:val="28"/>
          <w:lang w:eastAsia="uk-UA"/>
        </w:rPr>
        <w:t xml:space="preserve"> з</w:t>
      </w:r>
      <w:proofErr w:type="gramEnd"/>
      <w:r w:rsidRPr="00A715CE">
        <w:rPr>
          <w:color w:val="000000"/>
          <w:sz w:val="28"/>
          <w:szCs w:val="28"/>
          <w:lang w:eastAsia="uk-UA"/>
        </w:rPr>
        <w:t xml:space="preserve"> </w:t>
      </w:r>
      <w:proofErr w:type="spellStart"/>
      <w:r w:rsidRPr="00A715CE">
        <w:rPr>
          <w:color w:val="000000"/>
          <w:sz w:val="28"/>
          <w:szCs w:val="28"/>
          <w:lang w:eastAsia="uk-UA"/>
        </w:rPr>
        <w:t>використанням</w:t>
      </w:r>
      <w:proofErr w:type="spellEnd"/>
      <w:r w:rsidRPr="00A715CE">
        <w:rPr>
          <w:color w:val="000000"/>
          <w:sz w:val="28"/>
          <w:szCs w:val="28"/>
          <w:lang w:eastAsia="uk-UA"/>
        </w:rPr>
        <w:t xml:space="preserve"> </w:t>
      </w:r>
      <w:proofErr w:type="spellStart"/>
      <w:r w:rsidRPr="00A715CE">
        <w:rPr>
          <w:color w:val="000000"/>
          <w:sz w:val="28"/>
          <w:szCs w:val="28"/>
          <w:lang w:eastAsia="uk-UA"/>
        </w:rPr>
        <w:t>комп'юте</w:t>
      </w:r>
      <w:r w:rsidR="00DB653D">
        <w:rPr>
          <w:color w:val="000000"/>
          <w:sz w:val="28"/>
          <w:szCs w:val="28"/>
          <w:lang w:eastAsia="uk-UA"/>
        </w:rPr>
        <w:t>рних</w:t>
      </w:r>
      <w:proofErr w:type="spellEnd"/>
      <w:r w:rsidR="00DB653D">
        <w:rPr>
          <w:color w:val="000000"/>
          <w:sz w:val="28"/>
          <w:szCs w:val="28"/>
          <w:lang w:eastAsia="uk-UA"/>
        </w:rPr>
        <w:t xml:space="preserve"> мереж і </w:t>
      </w:r>
      <w:proofErr w:type="spellStart"/>
      <w:r w:rsidR="00DB653D">
        <w:rPr>
          <w:color w:val="000000"/>
          <w:sz w:val="28"/>
          <w:szCs w:val="28"/>
          <w:lang w:eastAsia="uk-UA"/>
        </w:rPr>
        <w:t>онлайнових</w:t>
      </w:r>
      <w:proofErr w:type="spellEnd"/>
      <w:r w:rsidR="00DB653D">
        <w:rPr>
          <w:color w:val="000000"/>
          <w:sz w:val="28"/>
          <w:szCs w:val="28"/>
          <w:lang w:eastAsia="uk-UA"/>
        </w:rPr>
        <w:t xml:space="preserve"> </w:t>
      </w:r>
      <w:proofErr w:type="spellStart"/>
      <w:r w:rsidR="00DB653D">
        <w:rPr>
          <w:color w:val="000000"/>
          <w:sz w:val="28"/>
          <w:szCs w:val="28"/>
          <w:lang w:eastAsia="uk-UA"/>
        </w:rPr>
        <w:t>засобів</w:t>
      </w:r>
      <w:proofErr w:type="spellEnd"/>
      <w:r w:rsidR="00C4291E">
        <w:rPr>
          <w:color w:val="000000"/>
          <w:sz w:val="28"/>
          <w:szCs w:val="28"/>
          <w:lang w:eastAsia="uk-UA"/>
        </w:rPr>
        <w:t xml:space="preserve"> </w:t>
      </w:r>
      <w:proofErr w:type="spellStart"/>
      <w:r w:rsidR="00C4291E">
        <w:rPr>
          <w:color w:val="000000"/>
          <w:sz w:val="28"/>
          <w:szCs w:val="28"/>
          <w:lang w:eastAsia="uk-UA"/>
        </w:rPr>
        <w:t>школи</w:t>
      </w:r>
      <w:proofErr w:type="spellEnd"/>
      <w:r w:rsidR="00C4291E">
        <w:rPr>
          <w:color w:val="000000"/>
          <w:sz w:val="28"/>
          <w:szCs w:val="28"/>
          <w:lang w:eastAsia="uk-UA"/>
        </w:rPr>
        <w:t xml:space="preserve"> я </w:t>
      </w:r>
      <w:proofErr w:type="spellStart"/>
      <w:r w:rsidR="00C4291E">
        <w:rPr>
          <w:color w:val="000000"/>
          <w:sz w:val="28"/>
          <w:szCs w:val="28"/>
          <w:lang w:eastAsia="uk-UA"/>
        </w:rPr>
        <w:t>отр</w:t>
      </w:r>
      <w:proofErr w:type="spellEnd"/>
      <w:r w:rsidR="00C4291E">
        <w:rPr>
          <w:color w:val="000000"/>
          <w:sz w:val="28"/>
          <w:szCs w:val="28"/>
          <w:lang w:val="uk-UA" w:eastAsia="uk-UA"/>
        </w:rPr>
        <w:t>и</w:t>
      </w:r>
      <w:r w:rsidR="00C4291E">
        <w:rPr>
          <w:color w:val="000000"/>
          <w:sz w:val="28"/>
          <w:szCs w:val="28"/>
          <w:lang w:eastAsia="uk-UA"/>
        </w:rPr>
        <w:t>мала</w:t>
      </w:r>
      <w:r w:rsidRPr="00A715CE">
        <w:rPr>
          <w:color w:val="000000"/>
          <w:sz w:val="28"/>
          <w:szCs w:val="28"/>
          <w:lang w:eastAsia="uk-UA"/>
        </w:rPr>
        <w:t xml:space="preserve"> </w:t>
      </w:r>
      <w:proofErr w:type="spellStart"/>
      <w:r w:rsidRPr="00A715CE">
        <w:rPr>
          <w:color w:val="000000"/>
          <w:sz w:val="28"/>
          <w:szCs w:val="28"/>
          <w:lang w:eastAsia="uk-UA"/>
        </w:rPr>
        <w:t>можливість</w:t>
      </w:r>
      <w:proofErr w:type="spellEnd"/>
      <w:r w:rsidRPr="00A715CE">
        <w:rPr>
          <w:color w:val="000000"/>
          <w:sz w:val="28"/>
          <w:szCs w:val="28"/>
          <w:lang w:eastAsia="uk-UA"/>
        </w:rPr>
        <w:t xml:space="preserve"> </w:t>
      </w:r>
      <w:proofErr w:type="spellStart"/>
      <w:r w:rsidRPr="00A715CE">
        <w:rPr>
          <w:color w:val="000000"/>
          <w:sz w:val="28"/>
          <w:szCs w:val="28"/>
          <w:lang w:eastAsia="uk-UA"/>
        </w:rPr>
        <w:t>подавати</w:t>
      </w:r>
      <w:proofErr w:type="spellEnd"/>
      <w:r w:rsidRPr="00A715CE">
        <w:rPr>
          <w:color w:val="000000"/>
          <w:sz w:val="28"/>
          <w:szCs w:val="28"/>
          <w:lang w:eastAsia="uk-UA"/>
        </w:rPr>
        <w:t xml:space="preserve"> </w:t>
      </w:r>
      <w:proofErr w:type="spellStart"/>
      <w:r w:rsidRPr="00A715CE">
        <w:rPr>
          <w:color w:val="000000"/>
          <w:sz w:val="28"/>
          <w:szCs w:val="28"/>
          <w:lang w:eastAsia="uk-UA"/>
        </w:rPr>
        <w:t>нову</w:t>
      </w:r>
      <w:proofErr w:type="spellEnd"/>
      <w:r w:rsidRPr="00A715CE">
        <w:rPr>
          <w:color w:val="000000"/>
          <w:sz w:val="28"/>
          <w:szCs w:val="28"/>
          <w:lang w:eastAsia="uk-UA"/>
        </w:rPr>
        <w:t xml:space="preserve"> </w:t>
      </w:r>
      <w:proofErr w:type="spellStart"/>
      <w:r w:rsidRPr="00A715CE">
        <w:rPr>
          <w:color w:val="000000"/>
          <w:sz w:val="28"/>
          <w:szCs w:val="28"/>
          <w:lang w:eastAsia="uk-UA"/>
        </w:rPr>
        <w:t>інформацію</w:t>
      </w:r>
      <w:proofErr w:type="spellEnd"/>
      <w:r w:rsidRPr="00A715CE">
        <w:rPr>
          <w:color w:val="000000"/>
          <w:sz w:val="28"/>
          <w:szCs w:val="28"/>
          <w:lang w:eastAsia="uk-UA"/>
        </w:rPr>
        <w:t xml:space="preserve"> таким чином,</w:t>
      </w:r>
      <w:r w:rsidR="007B2C31">
        <w:rPr>
          <w:color w:val="000000"/>
          <w:sz w:val="28"/>
          <w:szCs w:val="28"/>
          <w:lang w:eastAsia="uk-UA"/>
        </w:rPr>
        <w:t xml:space="preserve"> </w:t>
      </w:r>
      <w:proofErr w:type="spellStart"/>
      <w:r w:rsidR="007B2C31">
        <w:rPr>
          <w:color w:val="000000"/>
          <w:sz w:val="28"/>
          <w:szCs w:val="28"/>
          <w:lang w:eastAsia="uk-UA"/>
        </w:rPr>
        <w:t>щоб</w:t>
      </w:r>
      <w:proofErr w:type="spellEnd"/>
      <w:r w:rsidR="007B2C31">
        <w:rPr>
          <w:color w:val="000000"/>
          <w:sz w:val="28"/>
          <w:szCs w:val="28"/>
          <w:lang w:eastAsia="uk-UA"/>
        </w:rPr>
        <w:t xml:space="preserve"> </w:t>
      </w:r>
      <w:proofErr w:type="spellStart"/>
      <w:r w:rsidR="007B2C31">
        <w:rPr>
          <w:color w:val="000000"/>
          <w:sz w:val="28"/>
          <w:szCs w:val="28"/>
          <w:lang w:eastAsia="uk-UA"/>
        </w:rPr>
        <w:t>задовольнити</w:t>
      </w:r>
      <w:proofErr w:type="spellEnd"/>
      <w:r w:rsidR="007B2C31">
        <w:rPr>
          <w:color w:val="000000"/>
          <w:sz w:val="28"/>
          <w:szCs w:val="28"/>
          <w:lang w:eastAsia="uk-UA"/>
        </w:rPr>
        <w:t xml:space="preserve"> </w:t>
      </w:r>
      <w:proofErr w:type="spellStart"/>
      <w:r w:rsidR="007B2C31">
        <w:rPr>
          <w:color w:val="000000"/>
          <w:sz w:val="28"/>
          <w:szCs w:val="28"/>
          <w:lang w:eastAsia="uk-UA"/>
        </w:rPr>
        <w:t>індивідуальні</w:t>
      </w:r>
      <w:proofErr w:type="spellEnd"/>
      <w:r w:rsidR="007B2C31">
        <w:rPr>
          <w:color w:val="000000"/>
          <w:sz w:val="28"/>
          <w:szCs w:val="28"/>
          <w:lang w:eastAsia="uk-UA"/>
        </w:rPr>
        <w:t xml:space="preserve"> </w:t>
      </w:r>
      <w:proofErr w:type="spellStart"/>
      <w:r w:rsidR="007B2C31">
        <w:rPr>
          <w:color w:val="000000"/>
          <w:sz w:val="28"/>
          <w:szCs w:val="28"/>
          <w:lang w:eastAsia="uk-UA"/>
        </w:rPr>
        <w:t>запити</w:t>
      </w:r>
      <w:proofErr w:type="spellEnd"/>
      <w:r w:rsidRPr="00A715CE">
        <w:rPr>
          <w:color w:val="000000"/>
          <w:sz w:val="28"/>
          <w:szCs w:val="28"/>
          <w:lang w:eastAsia="uk-UA"/>
        </w:rPr>
        <w:t xml:space="preserve"> </w:t>
      </w:r>
      <w:proofErr w:type="spellStart"/>
      <w:r w:rsidRPr="00A715CE">
        <w:rPr>
          <w:color w:val="000000"/>
          <w:sz w:val="28"/>
          <w:szCs w:val="28"/>
          <w:lang w:eastAsia="uk-UA"/>
        </w:rPr>
        <w:t>учня</w:t>
      </w:r>
      <w:proofErr w:type="spellEnd"/>
      <w:r w:rsidRPr="00A715CE">
        <w:rPr>
          <w:color w:val="000000"/>
          <w:sz w:val="28"/>
          <w:szCs w:val="28"/>
          <w:lang w:eastAsia="uk-UA"/>
        </w:rPr>
        <w:t>.</w:t>
      </w:r>
      <w:r w:rsidR="001558A8">
        <w:rPr>
          <w:color w:val="000000"/>
          <w:sz w:val="28"/>
          <w:szCs w:val="28"/>
          <w:lang w:val="uk-UA" w:eastAsia="uk-UA"/>
        </w:rPr>
        <w:t xml:space="preserve">  </w:t>
      </w:r>
      <w:r w:rsidRPr="00C4291E">
        <w:rPr>
          <w:color w:val="000000"/>
          <w:sz w:val="28"/>
          <w:szCs w:val="28"/>
          <w:lang w:val="uk-UA" w:eastAsia="uk-UA"/>
        </w:rPr>
        <w:t xml:space="preserve">Дуже важливо організувати процес навчання так, щоб дитина активно, з цікавістю і захопленням працювала на </w:t>
      </w:r>
      <w:proofErr w:type="spellStart"/>
      <w:r w:rsidRPr="00C4291E">
        <w:rPr>
          <w:color w:val="000000"/>
          <w:sz w:val="28"/>
          <w:szCs w:val="28"/>
          <w:lang w:val="uk-UA" w:eastAsia="uk-UA"/>
        </w:rPr>
        <w:t>уроці</w:t>
      </w:r>
      <w:proofErr w:type="spellEnd"/>
      <w:r w:rsidRPr="00C4291E">
        <w:rPr>
          <w:color w:val="000000"/>
          <w:sz w:val="28"/>
          <w:szCs w:val="28"/>
          <w:lang w:val="uk-UA" w:eastAsia="uk-UA"/>
        </w:rPr>
        <w:t xml:space="preserve">, бачила плоди своєї праці і могла їх оцінити. </w:t>
      </w:r>
      <w:proofErr w:type="spellStart"/>
      <w:r w:rsidR="007B2C31">
        <w:rPr>
          <w:color w:val="000000"/>
          <w:sz w:val="28"/>
          <w:szCs w:val="28"/>
          <w:lang w:eastAsia="uk-UA"/>
        </w:rPr>
        <w:t>Допомогає</w:t>
      </w:r>
      <w:proofErr w:type="spellEnd"/>
      <w:r w:rsidR="007B2C31">
        <w:rPr>
          <w:color w:val="000000"/>
          <w:sz w:val="28"/>
          <w:szCs w:val="28"/>
          <w:lang w:eastAsia="uk-UA"/>
        </w:rPr>
        <w:t xml:space="preserve"> </w:t>
      </w:r>
      <w:proofErr w:type="spellStart"/>
      <w:r w:rsidR="007B2C31">
        <w:rPr>
          <w:color w:val="000000"/>
          <w:sz w:val="28"/>
          <w:szCs w:val="28"/>
          <w:lang w:eastAsia="uk-UA"/>
        </w:rPr>
        <w:t>мені</w:t>
      </w:r>
      <w:proofErr w:type="spellEnd"/>
      <w:r w:rsidRPr="00A715CE">
        <w:rPr>
          <w:color w:val="000000"/>
          <w:sz w:val="28"/>
          <w:szCs w:val="28"/>
          <w:lang w:eastAsia="uk-UA"/>
        </w:rPr>
        <w:t xml:space="preserve"> у </w:t>
      </w:r>
      <w:proofErr w:type="spellStart"/>
      <w:r w:rsidRPr="00A715CE">
        <w:rPr>
          <w:color w:val="000000"/>
          <w:sz w:val="28"/>
          <w:szCs w:val="28"/>
          <w:lang w:eastAsia="uk-UA"/>
        </w:rPr>
        <w:t>вирішенні</w:t>
      </w:r>
      <w:proofErr w:type="spellEnd"/>
      <w:r w:rsidRPr="00A715CE">
        <w:rPr>
          <w:color w:val="000000"/>
          <w:sz w:val="28"/>
          <w:szCs w:val="28"/>
          <w:lang w:eastAsia="uk-UA"/>
        </w:rPr>
        <w:t xml:space="preserve"> </w:t>
      </w:r>
      <w:proofErr w:type="spellStart"/>
      <w:r w:rsidRPr="00A715CE">
        <w:rPr>
          <w:color w:val="000000"/>
          <w:sz w:val="28"/>
          <w:szCs w:val="28"/>
          <w:lang w:eastAsia="uk-UA"/>
        </w:rPr>
        <w:t>цього</w:t>
      </w:r>
      <w:proofErr w:type="spellEnd"/>
      <w:r w:rsidRPr="00A715CE">
        <w:rPr>
          <w:color w:val="000000"/>
          <w:sz w:val="28"/>
          <w:szCs w:val="28"/>
          <w:lang w:eastAsia="uk-UA"/>
        </w:rPr>
        <w:t xml:space="preserve"> непростого </w:t>
      </w:r>
      <w:proofErr w:type="spellStart"/>
      <w:proofErr w:type="gramStart"/>
      <w:r w:rsidRPr="00A715CE">
        <w:rPr>
          <w:color w:val="000000"/>
          <w:sz w:val="28"/>
          <w:szCs w:val="28"/>
          <w:lang w:eastAsia="uk-UA"/>
        </w:rPr>
        <w:t>завдання</w:t>
      </w:r>
      <w:proofErr w:type="spellEnd"/>
      <w:r w:rsidRPr="00A715CE">
        <w:rPr>
          <w:color w:val="000000"/>
          <w:sz w:val="28"/>
          <w:szCs w:val="28"/>
          <w:lang w:eastAsia="uk-UA"/>
        </w:rPr>
        <w:t xml:space="preserve"> </w:t>
      </w:r>
      <w:r w:rsidR="00DB653D">
        <w:rPr>
          <w:color w:val="000000"/>
          <w:sz w:val="28"/>
          <w:szCs w:val="28"/>
          <w:lang w:val="uk-UA" w:eastAsia="uk-UA"/>
        </w:rPr>
        <w:t xml:space="preserve"> </w:t>
      </w:r>
      <w:proofErr w:type="spellStart"/>
      <w:r w:rsidRPr="00A715CE">
        <w:rPr>
          <w:color w:val="000000"/>
          <w:sz w:val="28"/>
          <w:szCs w:val="28"/>
          <w:lang w:eastAsia="uk-UA"/>
        </w:rPr>
        <w:t>поєднання</w:t>
      </w:r>
      <w:proofErr w:type="spellEnd"/>
      <w:proofErr w:type="gramEnd"/>
      <w:r w:rsidRPr="00A715CE">
        <w:rPr>
          <w:color w:val="000000"/>
          <w:sz w:val="28"/>
          <w:szCs w:val="28"/>
          <w:lang w:eastAsia="uk-UA"/>
        </w:rPr>
        <w:t xml:space="preserve"> </w:t>
      </w:r>
      <w:proofErr w:type="spellStart"/>
      <w:r w:rsidRPr="00A715CE">
        <w:rPr>
          <w:color w:val="000000"/>
          <w:sz w:val="28"/>
          <w:szCs w:val="28"/>
          <w:lang w:eastAsia="uk-UA"/>
        </w:rPr>
        <w:t>традиційних</w:t>
      </w:r>
      <w:proofErr w:type="spellEnd"/>
      <w:r w:rsidRPr="00A715CE">
        <w:rPr>
          <w:color w:val="000000"/>
          <w:sz w:val="28"/>
          <w:szCs w:val="28"/>
          <w:lang w:eastAsia="uk-UA"/>
        </w:rPr>
        <w:t xml:space="preserve"> </w:t>
      </w:r>
      <w:proofErr w:type="spellStart"/>
      <w:r w:rsidRPr="00A715CE">
        <w:rPr>
          <w:color w:val="000000"/>
          <w:sz w:val="28"/>
          <w:szCs w:val="28"/>
          <w:lang w:eastAsia="uk-UA"/>
        </w:rPr>
        <w:t>методів</w:t>
      </w:r>
      <w:proofErr w:type="spellEnd"/>
      <w:r w:rsidRPr="00A715CE">
        <w:rPr>
          <w:color w:val="000000"/>
          <w:sz w:val="28"/>
          <w:szCs w:val="28"/>
          <w:lang w:eastAsia="uk-UA"/>
        </w:rPr>
        <w:t xml:space="preserve"> </w:t>
      </w:r>
      <w:proofErr w:type="spellStart"/>
      <w:r w:rsidRPr="00A715CE">
        <w:rPr>
          <w:color w:val="000000"/>
          <w:sz w:val="28"/>
          <w:szCs w:val="28"/>
          <w:lang w:eastAsia="uk-UA"/>
        </w:rPr>
        <w:t>навчання</w:t>
      </w:r>
      <w:proofErr w:type="spellEnd"/>
      <w:r w:rsidRPr="00A715CE">
        <w:rPr>
          <w:color w:val="000000"/>
          <w:sz w:val="28"/>
          <w:szCs w:val="28"/>
          <w:lang w:eastAsia="uk-UA"/>
        </w:rPr>
        <w:t xml:space="preserve"> та </w:t>
      </w:r>
      <w:proofErr w:type="spellStart"/>
      <w:r w:rsidRPr="00A715CE">
        <w:rPr>
          <w:color w:val="000000"/>
          <w:sz w:val="28"/>
          <w:szCs w:val="28"/>
          <w:lang w:eastAsia="uk-UA"/>
        </w:rPr>
        <w:t>сучасних</w:t>
      </w:r>
      <w:proofErr w:type="spellEnd"/>
      <w:r w:rsidRPr="00A715CE">
        <w:rPr>
          <w:color w:val="000000"/>
          <w:sz w:val="28"/>
          <w:szCs w:val="28"/>
          <w:lang w:eastAsia="uk-UA"/>
        </w:rPr>
        <w:t xml:space="preserve"> </w:t>
      </w:r>
      <w:proofErr w:type="spellStart"/>
      <w:r w:rsidRPr="00A715CE">
        <w:rPr>
          <w:color w:val="000000"/>
          <w:sz w:val="28"/>
          <w:szCs w:val="28"/>
          <w:lang w:eastAsia="uk-UA"/>
        </w:rPr>
        <w:t>інформаційних</w:t>
      </w:r>
      <w:proofErr w:type="spellEnd"/>
      <w:r w:rsidRPr="00A715CE">
        <w:rPr>
          <w:color w:val="000000"/>
          <w:sz w:val="28"/>
          <w:szCs w:val="28"/>
          <w:lang w:eastAsia="uk-UA"/>
        </w:rPr>
        <w:t xml:space="preserve"> </w:t>
      </w:r>
      <w:proofErr w:type="spellStart"/>
      <w:r w:rsidRPr="00A715CE">
        <w:rPr>
          <w:color w:val="000000"/>
          <w:sz w:val="28"/>
          <w:szCs w:val="28"/>
          <w:lang w:eastAsia="uk-UA"/>
        </w:rPr>
        <w:t>технологій</w:t>
      </w:r>
      <w:proofErr w:type="spellEnd"/>
      <w:r w:rsidRPr="00A715CE">
        <w:rPr>
          <w:color w:val="000000"/>
          <w:sz w:val="28"/>
          <w:szCs w:val="28"/>
          <w:lang w:eastAsia="uk-UA"/>
        </w:rPr>
        <w:t>.</w:t>
      </w:r>
    </w:p>
    <w:p w:rsidR="00230F4F" w:rsidRDefault="00173CF2" w:rsidP="00540A7C">
      <w:pPr>
        <w:jc w:val="both"/>
        <w:rPr>
          <w:sz w:val="28"/>
          <w:szCs w:val="28"/>
          <w:lang w:val="uk-UA"/>
        </w:rPr>
      </w:pPr>
      <w:r>
        <w:rPr>
          <w:sz w:val="28"/>
          <w:szCs w:val="28"/>
          <w:lang w:val="uk-UA"/>
        </w:rPr>
        <w:t xml:space="preserve">  </w:t>
      </w:r>
      <w:r w:rsidR="001558A8">
        <w:rPr>
          <w:sz w:val="28"/>
          <w:szCs w:val="28"/>
          <w:lang w:val="uk-UA"/>
        </w:rPr>
        <w:t xml:space="preserve">     </w:t>
      </w:r>
      <w:r w:rsidR="004A611C">
        <w:rPr>
          <w:sz w:val="28"/>
          <w:szCs w:val="28"/>
          <w:lang w:val="uk-UA"/>
        </w:rPr>
        <w:t>В</w:t>
      </w:r>
      <w:r w:rsidR="00C4291E">
        <w:rPr>
          <w:sz w:val="28"/>
          <w:szCs w:val="28"/>
          <w:lang w:val="uk-UA"/>
        </w:rPr>
        <w:t>икористовуючи</w:t>
      </w:r>
      <w:r w:rsidR="00F478E1">
        <w:rPr>
          <w:sz w:val="28"/>
          <w:szCs w:val="28"/>
          <w:lang w:val="uk-UA"/>
        </w:rPr>
        <w:t xml:space="preserve"> ІКТ у процесі вивчення української мови і літе</w:t>
      </w:r>
      <w:r w:rsidR="00C4291E">
        <w:rPr>
          <w:sz w:val="28"/>
          <w:szCs w:val="28"/>
          <w:lang w:val="uk-UA"/>
        </w:rPr>
        <w:t>ратури,</w:t>
      </w:r>
      <w:r w:rsidR="004A611C">
        <w:rPr>
          <w:sz w:val="28"/>
          <w:szCs w:val="28"/>
          <w:lang w:val="uk-UA"/>
        </w:rPr>
        <w:t xml:space="preserve"> вважаю головним завданням для себе -  </w:t>
      </w:r>
      <w:r w:rsidR="00F478E1">
        <w:rPr>
          <w:sz w:val="28"/>
          <w:szCs w:val="28"/>
          <w:lang w:val="uk-UA"/>
        </w:rPr>
        <w:t>підвищити пізнавальний інтерес учнів до</w:t>
      </w:r>
      <w:r w:rsidR="00C4291E">
        <w:rPr>
          <w:sz w:val="28"/>
          <w:szCs w:val="28"/>
          <w:lang w:val="uk-UA"/>
        </w:rPr>
        <w:t xml:space="preserve"> вивчення предмета, ефективне</w:t>
      </w:r>
      <w:r w:rsidR="00F478E1">
        <w:rPr>
          <w:sz w:val="28"/>
          <w:szCs w:val="28"/>
          <w:lang w:val="uk-UA"/>
        </w:rPr>
        <w:t xml:space="preserve"> його о</w:t>
      </w:r>
      <w:r w:rsidR="004A611C">
        <w:rPr>
          <w:sz w:val="28"/>
          <w:szCs w:val="28"/>
          <w:lang w:val="uk-UA"/>
        </w:rPr>
        <w:t xml:space="preserve">панування школярами, адже </w:t>
      </w:r>
      <w:r w:rsidR="00F478E1">
        <w:rPr>
          <w:sz w:val="28"/>
          <w:szCs w:val="28"/>
          <w:lang w:val="uk-UA"/>
        </w:rPr>
        <w:t xml:space="preserve">особистість, яка зацікавлена, хоче пізнати матеріал, засвоює його набагато </w:t>
      </w:r>
      <w:r w:rsidR="007B2C31">
        <w:rPr>
          <w:sz w:val="28"/>
          <w:szCs w:val="28"/>
          <w:lang w:val="uk-UA"/>
        </w:rPr>
        <w:t>краще, ніж та, що не зацікавлена</w:t>
      </w:r>
      <w:r w:rsidR="00F478E1">
        <w:rPr>
          <w:sz w:val="28"/>
          <w:szCs w:val="28"/>
          <w:lang w:val="uk-UA"/>
        </w:rPr>
        <w:t xml:space="preserve"> змістом того, що вивчає.</w:t>
      </w:r>
    </w:p>
    <w:p w:rsidR="00F4257D" w:rsidRDefault="00F4257D" w:rsidP="00540A7C">
      <w:pPr>
        <w:jc w:val="both"/>
        <w:rPr>
          <w:sz w:val="28"/>
          <w:szCs w:val="28"/>
          <w:lang w:val="uk-UA"/>
        </w:rPr>
      </w:pPr>
    </w:p>
    <w:p w:rsidR="004D1D03" w:rsidRPr="00A97E3E" w:rsidRDefault="004D1D03" w:rsidP="00540A7C">
      <w:pPr>
        <w:spacing w:after="160"/>
        <w:jc w:val="center"/>
        <w:rPr>
          <w:color w:val="2E74B5" w:themeColor="accent1" w:themeShade="BF"/>
          <w:sz w:val="44"/>
          <w:szCs w:val="44"/>
          <w:lang w:val="uk-UA"/>
        </w:rPr>
      </w:pPr>
      <w:r w:rsidRPr="00A97E3E">
        <w:rPr>
          <w:rFonts w:eastAsiaTheme="minorHAnsi"/>
          <w:sz w:val="44"/>
          <w:szCs w:val="44"/>
          <w:lang w:val="uk-UA" w:eastAsia="en-US"/>
        </w:rPr>
        <w:t xml:space="preserve">  </w:t>
      </w:r>
      <w:r w:rsidRPr="00A97E3E">
        <w:rPr>
          <w:color w:val="2E74B5" w:themeColor="accent1" w:themeShade="BF"/>
          <w:sz w:val="44"/>
          <w:szCs w:val="44"/>
          <w:lang w:val="uk-UA"/>
        </w:rPr>
        <w:t>Науково-теоретична база досвіду</w:t>
      </w:r>
    </w:p>
    <w:p w:rsidR="00C4291E" w:rsidRDefault="004D1D03" w:rsidP="00540A7C">
      <w:pPr>
        <w:jc w:val="both"/>
        <w:rPr>
          <w:sz w:val="28"/>
          <w:szCs w:val="28"/>
          <w:lang w:val="uk-UA"/>
        </w:rPr>
      </w:pPr>
      <w:r w:rsidRPr="004D1D03">
        <w:rPr>
          <w:sz w:val="28"/>
          <w:szCs w:val="28"/>
          <w:lang w:val="uk-UA"/>
        </w:rPr>
        <w:t xml:space="preserve">     ІКТ-компетент</w:t>
      </w:r>
      <w:r w:rsidR="00C4291E">
        <w:rPr>
          <w:sz w:val="28"/>
          <w:szCs w:val="28"/>
          <w:lang w:val="uk-UA"/>
        </w:rPr>
        <w:t>ність дає можливість мені</w:t>
      </w:r>
      <w:r w:rsidRPr="004D1D03">
        <w:rPr>
          <w:sz w:val="28"/>
          <w:szCs w:val="28"/>
          <w:lang w:val="uk-UA"/>
        </w:rPr>
        <w:t xml:space="preserve"> бути сучасною, активно діяти в інформаційному середовищі, використовувати найновітніші досягнення техніки в  професійній діяльності</w:t>
      </w:r>
      <w:r w:rsidR="00C4291E">
        <w:rPr>
          <w:sz w:val="28"/>
          <w:szCs w:val="28"/>
          <w:lang w:val="uk-UA"/>
        </w:rPr>
        <w:t>.</w:t>
      </w:r>
    </w:p>
    <w:p w:rsidR="004D1D03" w:rsidRPr="004D1D03" w:rsidRDefault="00DB653D" w:rsidP="00540A7C">
      <w:pPr>
        <w:jc w:val="both"/>
        <w:rPr>
          <w:rFonts w:eastAsiaTheme="minorHAnsi"/>
          <w:sz w:val="28"/>
          <w:szCs w:val="28"/>
          <w:lang w:val="uk-UA" w:eastAsia="en-US"/>
        </w:rPr>
      </w:pPr>
      <w:r>
        <w:rPr>
          <w:sz w:val="28"/>
          <w:szCs w:val="28"/>
          <w:lang w:val="uk-UA"/>
        </w:rPr>
        <w:t xml:space="preserve">     Будь-</w:t>
      </w:r>
      <w:r w:rsidR="004D1D03" w:rsidRPr="004D1D03">
        <w:rPr>
          <w:sz w:val="28"/>
          <w:szCs w:val="28"/>
          <w:lang w:val="uk-UA"/>
        </w:rPr>
        <w:t xml:space="preserve">яка компетенція створюється завдяки певній методиці. Саме </w:t>
      </w:r>
      <w:proofErr w:type="spellStart"/>
      <w:r w:rsidR="004D1D03" w:rsidRPr="004D1D03">
        <w:rPr>
          <w:rFonts w:eastAsiaTheme="minorHAnsi"/>
          <w:sz w:val="28"/>
          <w:szCs w:val="28"/>
          <w:lang w:val="uk-UA" w:eastAsia="en-US"/>
        </w:rPr>
        <w:t>когнітивно</w:t>
      </w:r>
      <w:proofErr w:type="spellEnd"/>
      <w:r w:rsidR="004D1D03" w:rsidRPr="004D1D03">
        <w:rPr>
          <w:rFonts w:eastAsiaTheme="minorHAnsi"/>
          <w:sz w:val="28"/>
          <w:szCs w:val="28"/>
          <w:lang w:val="uk-UA" w:eastAsia="en-US"/>
        </w:rPr>
        <w:t xml:space="preserve">-комунікативна методика навчання української мови висвітлена в багатьох працях сучасних </w:t>
      </w:r>
      <w:proofErr w:type="spellStart"/>
      <w:r w:rsidR="004D1D03" w:rsidRPr="004D1D03">
        <w:rPr>
          <w:rFonts w:eastAsiaTheme="minorHAnsi"/>
          <w:sz w:val="28"/>
          <w:szCs w:val="28"/>
          <w:lang w:val="uk-UA" w:eastAsia="en-US"/>
        </w:rPr>
        <w:t>лінгводидакт</w:t>
      </w:r>
      <w:r w:rsidR="00A97E3E">
        <w:rPr>
          <w:rFonts w:eastAsiaTheme="minorHAnsi"/>
          <w:sz w:val="28"/>
          <w:szCs w:val="28"/>
          <w:lang w:val="uk-UA" w:eastAsia="en-US"/>
        </w:rPr>
        <w:t>ик</w:t>
      </w:r>
      <w:r w:rsidR="004D1D03" w:rsidRPr="004D1D03">
        <w:rPr>
          <w:rFonts w:eastAsiaTheme="minorHAnsi"/>
          <w:sz w:val="28"/>
          <w:szCs w:val="28"/>
          <w:lang w:val="uk-UA" w:eastAsia="en-US"/>
        </w:rPr>
        <w:t>ів</w:t>
      </w:r>
      <w:proofErr w:type="spellEnd"/>
      <w:r w:rsidR="004D1D03" w:rsidRPr="004D1D03">
        <w:rPr>
          <w:rFonts w:eastAsiaTheme="minorHAnsi"/>
          <w:sz w:val="28"/>
          <w:szCs w:val="28"/>
          <w:lang w:val="uk-UA" w:eastAsia="en-US"/>
        </w:rPr>
        <w:t xml:space="preserve"> (О.М. </w:t>
      </w:r>
      <w:proofErr w:type="spellStart"/>
      <w:r w:rsidR="004D1D03" w:rsidRPr="004D1D03">
        <w:rPr>
          <w:rFonts w:eastAsiaTheme="minorHAnsi"/>
          <w:sz w:val="28"/>
          <w:szCs w:val="28"/>
          <w:lang w:val="uk-UA" w:eastAsia="en-US"/>
        </w:rPr>
        <w:t>Горошкіної</w:t>
      </w:r>
      <w:proofErr w:type="spellEnd"/>
      <w:r w:rsidR="004D1D03" w:rsidRPr="004D1D03">
        <w:rPr>
          <w:rFonts w:eastAsiaTheme="minorHAnsi"/>
          <w:sz w:val="28"/>
          <w:szCs w:val="28"/>
          <w:lang w:val="uk-UA" w:eastAsia="en-US"/>
        </w:rPr>
        <w:t xml:space="preserve">, І.П. Дроздової, М.І. </w:t>
      </w:r>
      <w:proofErr w:type="spellStart"/>
      <w:r w:rsidR="004D1D03" w:rsidRPr="004D1D03">
        <w:rPr>
          <w:rFonts w:eastAsiaTheme="minorHAnsi"/>
          <w:sz w:val="28"/>
          <w:szCs w:val="28"/>
          <w:lang w:val="uk-UA" w:eastAsia="en-US"/>
        </w:rPr>
        <w:t>Пентилюк</w:t>
      </w:r>
      <w:proofErr w:type="spellEnd"/>
      <w:r w:rsidR="004D1D03" w:rsidRPr="004D1D03">
        <w:rPr>
          <w:rFonts w:eastAsiaTheme="minorHAnsi"/>
          <w:sz w:val="28"/>
          <w:szCs w:val="28"/>
          <w:lang w:val="uk-UA" w:eastAsia="en-US"/>
        </w:rPr>
        <w:t xml:space="preserve">, Т.В. Симоненко та ін.). Окремі </w:t>
      </w:r>
      <w:proofErr w:type="spellStart"/>
      <w:r w:rsidR="004D1D03" w:rsidRPr="004D1D03">
        <w:rPr>
          <w:rFonts w:eastAsiaTheme="minorHAnsi"/>
          <w:sz w:val="28"/>
          <w:szCs w:val="28"/>
          <w:lang w:val="uk-UA" w:eastAsia="en-US"/>
        </w:rPr>
        <w:t>лінгводидактичні</w:t>
      </w:r>
      <w:proofErr w:type="spellEnd"/>
      <w:r w:rsidR="004D1D03" w:rsidRPr="004D1D03">
        <w:rPr>
          <w:rFonts w:eastAsiaTheme="minorHAnsi"/>
          <w:sz w:val="28"/>
          <w:szCs w:val="28"/>
          <w:lang w:val="uk-UA" w:eastAsia="en-US"/>
        </w:rPr>
        <w:t xml:space="preserve"> аспекти </w:t>
      </w:r>
      <w:r w:rsidR="004D1D03" w:rsidRPr="004D1D03">
        <w:rPr>
          <w:rFonts w:eastAsiaTheme="minorHAnsi"/>
          <w:sz w:val="28"/>
          <w:szCs w:val="28"/>
          <w:lang w:val="uk-UA" w:eastAsia="en-US"/>
        </w:rPr>
        <w:lastRenderedPageBreak/>
        <w:t xml:space="preserve">цього методу розроблено в надбаннях сучасних українських учених М.С. </w:t>
      </w:r>
      <w:proofErr w:type="spellStart"/>
      <w:r w:rsidR="004D1D03" w:rsidRPr="004D1D03">
        <w:rPr>
          <w:rFonts w:eastAsiaTheme="minorHAnsi"/>
          <w:sz w:val="28"/>
          <w:szCs w:val="28"/>
          <w:lang w:val="uk-UA" w:eastAsia="en-US"/>
        </w:rPr>
        <w:t>Вашуленка</w:t>
      </w:r>
      <w:proofErr w:type="spellEnd"/>
      <w:r w:rsidR="004D1D03" w:rsidRPr="004D1D03">
        <w:rPr>
          <w:rFonts w:eastAsiaTheme="minorHAnsi"/>
          <w:sz w:val="28"/>
          <w:szCs w:val="28"/>
          <w:lang w:val="uk-UA" w:eastAsia="en-US"/>
        </w:rPr>
        <w:t xml:space="preserve">, С.О. </w:t>
      </w:r>
      <w:proofErr w:type="spellStart"/>
      <w:r w:rsidR="004D1D03" w:rsidRPr="004D1D03">
        <w:rPr>
          <w:rFonts w:eastAsiaTheme="minorHAnsi"/>
          <w:sz w:val="28"/>
          <w:szCs w:val="28"/>
          <w:lang w:val="uk-UA" w:eastAsia="en-US"/>
        </w:rPr>
        <w:t>Карамана</w:t>
      </w:r>
      <w:proofErr w:type="spellEnd"/>
      <w:r w:rsidR="004D1D03" w:rsidRPr="004D1D03">
        <w:rPr>
          <w:rFonts w:eastAsiaTheme="minorHAnsi"/>
          <w:sz w:val="28"/>
          <w:szCs w:val="28"/>
          <w:lang w:val="uk-UA" w:eastAsia="en-US"/>
        </w:rPr>
        <w:t xml:space="preserve">, В.Я. Мельничайка, Н.В. </w:t>
      </w:r>
      <w:proofErr w:type="spellStart"/>
      <w:r w:rsidR="004D1D03" w:rsidRPr="004D1D03">
        <w:rPr>
          <w:rFonts w:eastAsiaTheme="minorHAnsi"/>
          <w:sz w:val="28"/>
          <w:szCs w:val="28"/>
          <w:lang w:val="uk-UA" w:eastAsia="en-US"/>
        </w:rPr>
        <w:t>Подлевської</w:t>
      </w:r>
      <w:proofErr w:type="spellEnd"/>
      <w:r w:rsidR="004D1D03" w:rsidRPr="004D1D03">
        <w:rPr>
          <w:rFonts w:eastAsiaTheme="minorHAnsi"/>
          <w:sz w:val="28"/>
          <w:szCs w:val="28"/>
          <w:lang w:val="uk-UA" w:eastAsia="en-US"/>
        </w:rPr>
        <w:t xml:space="preserve">, Г.Т. </w:t>
      </w:r>
      <w:proofErr w:type="spellStart"/>
      <w:r w:rsidR="004D1D03" w:rsidRPr="004D1D03">
        <w:rPr>
          <w:rFonts w:eastAsiaTheme="minorHAnsi"/>
          <w:sz w:val="28"/>
          <w:szCs w:val="28"/>
          <w:lang w:val="uk-UA" w:eastAsia="en-US"/>
        </w:rPr>
        <w:t>Шелехової</w:t>
      </w:r>
      <w:proofErr w:type="spellEnd"/>
      <w:r w:rsidR="004D1D03" w:rsidRPr="004D1D03">
        <w:rPr>
          <w:rFonts w:eastAsiaTheme="minorHAnsi"/>
          <w:sz w:val="28"/>
          <w:szCs w:val="28"/>
          <w:lang w:val="uk-UA" w:eastAsia="en-US"/>
        </w:rPr>
        <w:t xml:space="preserve"> та ін. Багато вчених займалися дослідженням цього питання в психолого-педагогічному аспекті (Р. </w:t>
      </w:r>
      <w:proofErr w:type="spellStart"/>
      <w:r w:rsidR="004D1D03" w:rsidRPr="004D1D03">
        <w:rPr>
          <w:rFonts w:eastAsiaTheme="minorHAnsi"/>
          <w:sz w:val="28"/>
          <w:szCs w:val="28"/>
          <w:lang w:val="uk-UA" w:eastAsia="en-US"/>
        </w:rPr>
        <w:t>Аткінсон</w:t>
      </w:r>
      <w:proofErr w:type="spellEnd"/>
      <w:r w:rsidR="004D1D03" w:rsidRPr="004D1D03">
        <w:rPr>
          <w:rFonts w:eastAsiaTheme="minorHAnsi"/>
          <w:sz w:val="28"/>
          <w:szCs w:val="28"/>
          <w:lang w:val="uk-UA" w:eastAsia="en-US"/>
        </w:rPr>
        <w:t xml:space="preserve">, В. </w:t>
      </w:r>
      <w:proofErr w:type="spellStart"/>
      <w:r w:rsidR="004D1D03" w:rsidRPr="004D1D03">
        <w:rPr>
          <w:rFonts w:eastAsiaTheme="minorHAnsi"/>
          <w:sz w:val="28"/>
          <w:szCs w:val="28"/>
          <w:lang w:val="uk-UA" w:eastAsia="en-US"/>
        </w:rPr>
        <w:t>Бєлянін</w:t>
      </w:r>
      <w:proofErr w:type="spellEnd"/>
      <w:r w:rsidR="004D1D03" w:rsidRPr="004D1D03">
        <w:rPr>
          <w:rFonts w:eastAsiaTheme="minorHAnsi"/>
          <w:sz w:val="28"/>
          <w:szCs w:val="28"/>
          <w:lang w:val="uk-UA" w:eastAsia="en-US"/>
        </w:rPr>
        <w:t xml:space="preserve">, В. </w:t>
      </w:r>
      <w:proofErr w:type="spellStart"/>
      <w:r w:rsidR="004D1D03" w:rsidRPr="004D1D03">
        <w:rPr>
          <w:rFonts w:eastAsiaTheme="minorHAnsi"/>
          <w:sz w:val="28"/>
          <w:szCs w:val="28"/>
          <w:lang w:val="uk-UA" w:eastAsia="en-US"/>
        </w:rPr>
        <w:t>Дем’янков</w:t>
      </w:r>
      <w:proofErr w:type="spellEnd"/>
      <w:r w:rsidR="004D1D03" w:rsidRPr="004D1D03">
        <w:rPr>
          <w:rFonts w:eastAsiaTheme="minorHAnsi"/>
          <w:sz w:val="28"/>
          <w:szCs w:val="28"/>
          <w:lang w:val="uk-UA" w:eastAsia="en-US"/>
        </w:rPr>
        <w:t xml:space="preserve">, І. Зимня, О. Леонтьєв, Н. Тализіна та ін.). </w:t>
      </w:r>
      <w:r w:rsidR="004D1D03" w:rsidRPr="004D1D03">
        <w:rPr>
          <w:sz w:val="28"/>
          <w:szCs w:val="28"/>
          <w:lang w:val="uk-UA"/>
        </w:rPr>
        <w:t xml:space="preserve">  </w:t>
      </w:r>
      <w:r>
        <w:rPr>
          <w:rFonts w:eastAsiaTheme="minorHAnsi"/>
          <w:sz w:val="28"/>
          <w:szCs w:val="28"/>
          <w:lang w:val="uk-UA" w:eastAsia="en-US"/>
        </w:rPr>
        <w:t xml:space="preserve">Застосування </w:t>
      </w:r>
      <w:proofErr w:type="spellStart"/>
      <w:r>
        <w:rPr>
          <w:rFonts w:eastAsiaTheme="minorHAnsi"/>
          <w:sz w:val="28"/>
          <w:szCs w:val="28"/>
          <w:lang w:val="uk-UA" w:eastAsia="en-US"/>
        </w:rPr>
        <w:t>когніти</w:t>
      </w:r>
      <w:r w:rsidR="004D1D03" w:rsidRPr="004D1D03">
        <w:rPr>
          <w:rFonts w:eastAsiaTheme="minorHAnsi"/>
          <w:sz w:val="28"/>
          <w:szCs w:val="28"/>
          <w:lang w:val="uk-UA" w:eastAsia="en-US"/>
        </w:rPr>
        <w:t>вно</w:t>
      </w:r>
      <w:proofErr w:type="spellEnd"/>
      <w:r w:rsidR="004D1D03" w:rsidRPr="004D1D03">
        <w:rPr>
          <w:rFonts w:eastAsiaTheme="minorHAnsi"/>
          <w:sz w:val="28"/>
          <w:szCs w:val="28"/>
          <w:lang w:val="uk-UA" w:eastAsia="en-US"/>
        </w:rPr>
        <w:t xml:space="preserve">-комунікативної методики дає можливість учневі сформувати цілу низку компетенцій: лінгвістичну, соціокультурну, дискурсивну, соціальну та інші. </w:t>
      </w:r>
    </w:p>
    <w:p w:rsidR="004D1D03" w:rsidRDefault="004D1D03" w:rsidP="00A9506E">
      <w:pPr>
        <w:spacing w:after="160"/>
        <w:jc w:val="both"/>
        <w:rPr>
          <w:rFonts w:eastAsiaTheme="minorHAnsi"/>
          <w:sz w:val="28"/>
          <w:szCs w:val="28"/>
          <w:lang w:val="uk-UA" w:eastAsia="en-US"/>
        </w:rPr>
      </w:pPr>
      <w:r w:rsidRPr="004D1D03">
        <w:rPr>
          <w:rFonts w:eastAsiaTheme="minorHAnsi"/>
          <w:sz w:val="28"/>
          <w:szCs w:val="28"/>
          <w:lang w:val="uk-UA" w:eastAsia="en-US"/>
        </w:rPr>
        <w:t>Основоположником когнітивної теорії навчання вважають американського</w:t>
      </w:r>
      <w:r w:rsidR="00A9506E" w:rsidRPr="00A9506E">
        <w:rPr>
          <w:rFonts w:eastAsiaTheme="minorHAnsi"/>
          <w:sz w:val="28"/>
          <w:szCs w:val="28"/>
          <w:lang w:eastAsia="en-US"/>
        </w:rPr>
        <w:t xml:space="preserve"> </w:t>
      </w:r>
      <w:r w:rsidR="00A9506E">
        <w:rPr>
          <w:rFonts w:eastAsiaTheme="minorHAnsi"/>
          <w:sz w:val="28"/>
          <w:szCs w:val="28"/>
          <w:lang w:val="uk-UA" w:eastAsia="en-US"/>
        </w:rPr>
        <w:t xml:space="preserve">психолога </w:t>
      </w:r>
      <w:proofErr w:type="spellStart"/>
      <w:r w:rsidR="00A9506E">
        <w:rPr>
          <w:rFonts w:eastAsiaTheme="minorHAnsi"/>
          <w:sz w:val="28"/>
          <w:szCs w:val="28"/>
          <w:lang w:val="uk-UA" w:eastAsia="en-US"/>
        </w:rPr>
        <w:t>Дж</w:t>
      </w:r>
      <w:proofErr w:type="spellEnd"/>
      <w:r w:rsidR="00A9506E">
        <w:rPr>
          <w:rFonts w:eastAsiaTheme="minorHAnsi"/>
          <w:sz w:val="28"/>
          <w:szCs w:val="28"/>
          <w:lang w:val="uk-UA" w:eastAsia="en-US"/>
        </w:rPr>
        <w:t xml:space="preserve">. </w:t>
      </w:r>
      <w:proofErr w:type="spellStart"/>
      <w:r w:rsidR="00A9506E">
        <w:rPr>
          <w:rFonts w:eastAsiaTheme="minorHAnsi"/>
          <w:sz w:val="28"/>
          <w:szCs w:val="28"/>
          <w:lang w:val="uk-UA" w:eastAsia="en-US"/>
        </w:rPr>
        <w:t>Брунера</w:t>
      </w:r>
      <w:proofErr w:type="spellEnd"/>
      <w:r w:rsidR="00A9506E">
        <w:rPr>
          <w:rFonts w:eastAsiaTheme="minorHAnsi"/>
          <w:sz w:val="28"/>
          <w:szCs w:val="28"/>
          <w:lang w:val="uk-UA" w:eastAsia="en-US"/>
        </w:rPr>
        <w:t>.</w:t>
      </w:r>
    </w:p>
    <w:p w:rsidR="00A9506E" w:rsidRPr="00A9506E" w:rsidRDefault="00A9506E" w:rsidP="00A9506E">
      <w:pPr>
        <w:spacing w:after="160"/>
        <w:jc w:val="both"/>
        <w:rPr>
          <w:rFonts w:eastAsiaTheme="minorHAnsi"/>
          <w:sz w:val="28"/>
          <w:szCs w:val="28"/>
          <w:lang w:val="uk-UA" w:eastAsia="en-US"/>
        </w:rPr>
      </w:pPr>
      <w:r>
        <w:rPr>
          <w:rFonts w:eastAsiaTheme="minorHAnsi"/>
          <w:sz w:val="28"/>
          <w:szCs w:val="28"/>
          <w:lang w:val="uk-UA" w:eastAsia="en-US"/>
        </w:rPr>
        <w:t xml:space="preserve">  Під </w:t>
      </w:r>
      <w:proofErr w:type="spellStart"/>
      <w:r>
        <w:rPr>
          <w:rFonts w:eastAsiaTheme="minorHAnsi"/>
          <w:sz w:val="28"/>
          <w:szCs w:val="28"/>
          <w:lang w:val="uk-UA" w:eastAsia="en-US"/>
        </w:rPr>
        <w:t>когнітивно</w:t>
      </w:r>
      <w:proofErr w:type="spellEnd"/>
      <w:r>
        <w:rPr>
          <w:rFonts w:eastAsiaTheme="minorHAnsi"/>
          <w:sz w:val="28"/>
          <w:szCs w:val="28"/>
          <w:lang w:val="uk-UA" w:eastAsia="en-US"/>
        </w:rPr>
        <w:t xml:space="preserve">-комунікативним методом у процесі навчання розумію такий метод навчального процесу, що підпорядкований системі комунікативно- і </w:t>
      </w:r>
      <w:proofErr w:type="spellStart"/>
      <w:r>
        <w:rPr>
          <w:rFonts w:eastAsiaTheme="minorHAnsi"/>
          <w:sz w:val="28"/>
          <w:szCs w:val="28"/>
          <w:lang w:val="uk-UA" w:eastAsia="en-US"/>
        </w:rPr>
        <w:t>професійно</w:t>
      </w:r>
      <w:proofErr w:type="spellEnd"/>
      <w:r>
        <w:rPr>
          <w:rFonts w:eastAsiaTheme="minorHAnsi"/>
          <w:sz w:val="28"/>
          <w:szCs w:val="28"/>
          <w:lang w:val="uk-UA" w:eastAsia="en-US"/>
        </w:rPr>
        <w:t xml:space="preserve">-пізнавальних і когнітивних завдань, передбачає вивчення мови в дії, в реальному функціонуванні, </w:t>
      </w:r>
      <w:proofErr w:type="spellStart"/>
      <w:r>
        <w:rPr>
          <w:rFonts w:eastAsiaTheme="minorHAnsi"/>
          <w:sz w:val="28"/>
          <w:szCs w:val="28"/>
          <w:lang w:val="uk-UA" w:eastAsia="en-US"/>
        </w:rPr>
        <w:t>грунтується</w:t>
      </w:r>
      <w:proofErr w:type="spellEnd"/>
      <w:r>
        <w:rPr>
          <w:rFonts w:eastAsiaTheme="minorHAnsi"/>
          <w:sz w:val="28"/>
          <w:szCs w:val="28"/>
          <w:lang w:val="uk-UA" w:eastAsia="en-US"/>
        </w:rPr>
        <w:t xml:space="preserve"> на принципах комунікативної спрямованості, свідомості і активності учнів у процесі навчання.</w:t>
      </w:r>
    </w:p>
    <w:p w:rsidR="00351283" w:rsidRDefault="004D1D03" w:rsidP="00540A7C">
      <w:pPr>
        <w:spacing w:after="160"/>
        <w:jc w:val="both"/>
        <w:rPr>
          <w:rFonts w:eastAsiaTheme="minorHAnsi"/>
          <w:sz w:val="28"/>
          <w:szCs w:val="28"/>
          <w:lang w:val="uk-UA" w:eastAsia="en-US"/>
        </w:rPr>
      </w:pPr>
      <w:r w:rsidRPr="004D1D03">
        <w:rPr>
          <w:rFonts w:eastAsiaTheme="minorHAnsi"/>
          <w:sz w:val="28"/>
          <w:szCs w:val="28"/>
          <w:lang w:val="uk-UA" w:eastAsia="en-US"/>
        </w:rPr>
        <w:t xml:space="preserve">    </w:t>
      </w:r>
      <w:r w:rsidR="00B21338">
        <w:rPr>
          <w:rFonts w:eastAsiaTheme="minorHAnsi"/>
          <w:sz w:val="28"/>
          <w:szCs w:val="28"/>
          <w:lang w:val="uk-UA" w:eastAsia="en-US"/>
        </w:rPr>
        <w:t xml:space="preserve"> Саме поняття інформаційно-комп’</w:t>
      </w:r>
      <w:r w:rsidRPr="004D1D03">
        <w:rPr>
          <w:rFonts w:eastAsiaTheme="minorHAnsi"/>
          <w:sz w:val="28"/>
          <w:szCs w:val="28"/>
          <w:lang w:val="uk-UA" w:eastAsia="en-US"/>
        </w:rPr>
        <w:t xml:space="preserve">ютерних технологій чітко визначено для науки та техніки загалом (див. </w:t>
      </w:r>
      <w:proofErr w:type="spellStart"/>
      <w:r w:rsidRPr="004D1D03">
        <w:rPr>
          <w:rFonts w:eastAsiaTheme="minorHAnsi"/>
          <w:sz w:val="28"/>
          <w:szCs w:val="28"/>
          <w:lang w:val="uk-UA" w:eastAsia="en-US"/>
        </w:rPr>
        <w:t>Вікіпедію</w:t>
      </w:r>
      <w:proofErr w:type="spellEnd"/>
      <w:r w:rsidRPr="004D1D03">
        <w:rPr>
          <w:rFonts w:eastAsiaTheme="minorHAnsi"/>
          <w:sz w:val="28"/>
          <w:szCs w:val="28"/>
          <w:lang w:val="uk-UA" w:eastAsia="en-US"/>
        </w:rPr>
        <w:t xml:space="preserve">), але в освітній галузі можна розглядати лише питання про використання </w:t>
      </w:r>
      <w:r w:rsidR="008E7AE5">
        <w:rPr>
          <w:rFonts w:eastAsiaTheme="minorHAnsi"/>
          <w:sz w:val="28"/>
          <w:szCs w:val="28"/>
          <w:lang w:val="uk-UA" w:eastAsia="en-US"/>
        </w:rPr>
        <w:t>різноманітни</w:t>
      </w:r>
      <w:r w:rsidRPr="004D1D03">
        <w:rPr>
          <w:rFonts w:eastAsiaTheme="minorHAnsi"/>
          <w:sz w:val="28"/>
          <w:szCs w:val="28"/>
          <w:lang w:val="uk-UA" w:eastAsia="en-US"/>
        </w:rPr>
        <w:t xml:space="preserve">х </w:t>
      </w:r>
      <w:r w:rsidR="008E7AE5">
        <w:rPr>
          <w:rFonts w:eastAsiaTheme="minorHAnsi"/>
          <w:sz w:val="28"/>
          <w:szCs w:val="28"/>
          <w:lang w:val="uk-UA" w:eastAsia="en-US"/>
        </w:rPr>
        <w:t>елементів ци</w:t>
      </w:r>
      <w:r w:rsidRPr="004D1D03">
        <w:rPr>
          <w:rFonts w:eastAsiaTheme="minorHAnsi"/>
          <w:sz w:val="28"/>
          <w:szCs w:val="28"/>
          <w:lang w:val="uk-UA" w:eastAsia="en-US"/>
        </w:rPr>
        <w:t>х технологій. Зок</w:t>
      </w:r>
      <w:r w:rsidR="00B21338">
        <w:rPr>
          <w:rFonts w:eastAsiaTheme="minorHAnsi"/>
          <w:sz w:val="28"/>
          <w:szCs w:val="28"/>
          <w:lang w:val="uk-UA" w:eastAsia="en-US"/>
        </w:rPr>
        <w:t>рема, йдеться про користування І</w:t>
      </w:r>
      <w:r w:rsidRPr="004D1D03">
        <w:rPr>
          <w:rFonts w:eastAsiaTheme="minorHAnsi"/>
          <w:sz w:val="28"/>
          <w:szCs w:val="28"/>
          <w:lang w:val="uk-UA" w:eastAsia="en-US"/>
        </w:rPr>
        <w:t>нтернетом, вчительським сайтом, пр</w:t>
      </w:r>
      <w:r w:rsidR="008E7AE5">
        <w:rPr>
          <w:rFonts w:eastAsiaTheme="minorHAnsi"/>
          <w:sz w:val="28"/>
          <w:szCs w:val="28"/>
          <w:lang w:val="uk-UA" w:eastAsia="en-US"/>
        </w:rPr>
        <w:t>о тестові та мультимедійні технології</w:t>
      </w:r>
      <w:r w:rsidRPr="004D1D03">
        <w:rPr>
          <w:rFonts w:eastAsiaTheme="minorHAnsi"/>
          <w:sz w:val="28"/>
          <w:szCs w:val="28"/>
          <w:lang w:val="uk-UA" w:eastAsia="en-US"/>
        </w:rPr>
        <w:t>, засоби мобільного зв’язку  тощо.</w:t>
      </w:r>
      <w:r w:rsidR="00351283">
        <w:rPr>
          <w:rFonts w:eastAsiaTheme="minorHAnsi"/>
          <w:sz w:val="28"/>
          <w:szCs w:val="28"/>
          <w:lang w:val="uk-UA" w:eastAsia="en-US"/>
        </w:rPr>
        <w:t xml:space="preserve"> У своїй роботі опираюсь на досв</w:t>
      </w:r>
      <w:r w:rsidR="0042472C">
        <w:rPr>
          <w:rFonts w:eastAsiaTheme="minorHAnsi"/>
          <w:sz w:val="28"/>
          <w:szCs w:val="28"/>
          <w:lang w:val="uk-UA" w:eastAsia="en-US"/>
        </w:rPr>
        <w:t>ід вчителів України, а саме:</w:t>
      </w:r>
      <w:r w:rsidR="00FB5732">
        <w:rPr>
          <w:rFonts w:eastAsiaTheme="minorHAnsi"/>
          <w:sz w:val="28"/>
          <w:szCs w:val="28"/>
          <w:lang w:val="uk-UA" w:eastAsia="en-US"/>
        </w:rPr>
        <w:t xml:space="preserve"> </w:t>
      </w:r>
      <w:r w:rsidR="00A97E3E">
        <w:rPr>
          <w:rFonts w:eastAsiaTheme="minorHAnsi"/>
          <w:sz w:val="28"/>
          <w:szCs w:val="28"/>
          <w:lang w:val="uk-UA" w:eastAsia="en-US"/>
        </w:rPr>
        <w:t xml:space="preserve">учителя української мови і літератури Економіко-правового ліцею м. Києва І.О. Радченко та  вчителя української мови і літератури м. Мелітополя </w:t>
      </w:r>
      <w:r w:rsidR="00FB5732">
        <w:rPr>
          <w:rFonts w:eastAsiaTheme="minorHAnsi"/>
          <w:sz w:val="28"/>
          <w:szCs w:val="28"/>
          <w:lang w:val="uk-UA" w:eastAsia="en-US"/>
        </w:rPr>
        <w:t xml:space="preserve"> Г.А. </w:t>
      </w:r>
      <w:proofErr w:type="spellStart"/>
      <w:r w:rsidR="00FB5732">
        <w:rPr>
          <w:rFonts w:eastAsiaTheme="minorHAnsi"/>
          <w:sz w:val="28"/>
          <w:szCs w:val="28"/>
          <w:lang w:val="uk-UA" w:eastAsia="en-US"/>
        </w:rPr>
        <w:t>Шиліної</w:t>
      </w:r>
      <w:proofErr w:type="spellEnd"/>
      <w:r w:rsidR="00FB5732">
        <w:rPr>
          <w:rFonts w:eastAsiaTheme="minorHAnsi"/>
          <w:sz w:val="28"/>
          <w:szCs w:val="28"/>
          <w:lang w:val="uk-UA" w:eastAsia="en-US"/>
        </w:rPr>
        <w:t>.</w:t>
      </w:r>
    </w:p>
    <w:p w:rsidR="00B21338" w:rsidRDefault="00FB5732" w:rsidP="00540A7C">
      <w:pPr>
        <w:spacing w:after="160"/>
        <w:jc w:val="both"/>
        <w:rPr>
          <w:rFonts w:eastAsiaTheme="minorHAnsi"/>
          <w:sz w:val="28"/>
          <w:szCs w:val="28"/>
          <w:lang w:val="uk-UA" w:eastAsia="en-US"/>
        </w:rPr>
      </w:pPr>
      <w:r>
        <w:rPr>
          <w:rFonts w:eastAsiaTheme="minorHAnsi"/>
          <w:sz w:val="28"/>
          <w:szCs w:val="28"/>
          <w:lang w:val="uk-UA" w:eastAsia="en-US"/>
        </w:rPr>
        <w:t xml:space="preserve">    </w:t>
      </w:r>
      <w:r w:rsidR="004A611C">
        <w:rPr>
          <w:rFonts w:eastAsiaTheme="minorHAnsi"/>
          <w:sz w:val="28"/>
          <w:szCs w:val="28"/>
          <w:lang w:val="uk-UA" w:eastAsia="en-US"/>
        </w:rPr>
        <w:t>На даному етапі</w:t>
      </w:r>
      <w:r w:rsidR="00351283" w:rsidRPr="00351283">
        <w:rPr>
          <w:rFonts w:eastAsiaTheme="minorHAnsi"/>
          <w:sz w:val="28"/>
          <w:szCs w:val="28"/>
          <w:lang w:val="uk-UA" w:eastAsia="en-US"/>
        </w:rPr>
        <w:t xml:space="preserve"> використовую програми </w:t>
      </w:r>
      <w:proofErr w:type="spellStart"/>
      <w:r w:rsidR="00351283" w:rsidRPr="00351283">
        <w:rPr>
          <w:rFonts w:eastAsiaTheme="minorHAnsi"/>
          <w:sz w:val="28"/>
          <w:szCs w:val="28"/>
          <w:lang w:eastAsia="en-US"/>
        </w:rPr>
        <w:t>Microsoft</w:t>
      </w:r>
      <w:proofErr w:type="spellEnd"/>
      <w:r w:rsidR="00351283" w:rsidRPr="00351283">
        <w:rPr>
          <w:rFonts w:eastAsiaTheme="minorHAnsi"/>
          <w:sz w:val="28"/>
          <w:szCs w:val="28"/>
          <w:lang w:val="uk-UA" w:eastAsia="en-US"/>
        </w:rPr>
        <w:t xml:space="preserve"> </w:t>
      </w:r>
      <w:proofErr w:type="spellStart"/>
      <w:r w:rsidR="00351283" w:rsidRPr="00351283">
        <w:rPr>
          <w:rFonts w:eastAsiaTheme="minorHAnsi"/>
          <w:sz w:val="28"/>
          <w:szCs w:val="28"/>
          <w:lang w:eastAsia="en-US"/>
        </w:rPr>
        <w:t>Word</w:t>
      </w:r>
      <w:proofErr w:type="spellEnd"/>
      <w:r w:rsidR="00351283" w:rsidRPr="00351283">
        <w:rPr>
          <w:rFonts w:eastAsiaTheme="minorHAnsi"/>
          <w:sz w:val="28"/>
          <w:szCs w:val="28"/>
          <w:lang w:val="uk-UA" w:eastAsia="en-US"/>
        </w:rPr>
        <w:t xml:space="preserve">, </w:t>
      </w:r>
      <w:proofErr w:type="spellStart"/>
      <w:r w:rsidR="00351283" w:rsidRPr="00351283">
        <w:rPr>
          <w:rFonts w:eastAsiaTheme="minorHAnsi"/>
          <w:sz w:val="28"/>
          <w:szCs w:val="28"/>
          <w:lang w:eastAsia="en-US"/>
        </w:rPr>
        <w:t>Power</w:t>
      </w:r>
      <w:proofErr w:type="spellEnd"/>
      <w:r w:rsidR="00351283" w:rsidRPr="00351283">
        <w:rPr>
          <w:rFonts w:eastAsiaTheme="minorHAnsi"/>
          <w:sz w:val="28"/>
          <w:szCs w:val="28"/>
          <w:lang w:val="uk-UA" w:eastAsia="en-US"/>
        </w:rPr>
        <w:t xml:space="preserve"> </w:t>
      </w:r>
      <w:proofErr w:type="spellStart"/>
      <w:r w:rsidR="00351283" w:rsidRPr="00351283">
        <w:rPr>
          <w:rFonts w:eastAsiaTheme="minorHAnsi"/>
          <w:sz w:val="28"/>
          <w:szCs w:val="28"/>
          <w:lang w:eastAsia="en-US"/>
        </w:rPr>
        <w:t>Point</w:t>
      </w:r>
      <w:proofErr w:type="spellEnd"/>
      <w:r w:rsidR="00351283" w:rsidRPr="00351283">
        <w:rPr>
          <w:rFonts w:eastAsiaTheme="minorHAnsi"/>
          <w:sz w:val="28"/>
          <w:szCs w:val="28"/>
          <w:lang w:val="uk-UA" w:eastAsia="en-US"/>
        </w:rPr>
        <w:t xml:space="preserve">, </w:t>
      </w:r>
      <w:proofErr w:type="spellStart"/>
      <w:r w:rsidR="00351283" w:rsidRPr="00351283">
        <w:rPr>
          <w:rFonts w:eastAsiaTheme="minorHAnsi"/>
          <w:sz w:val="28"/>
          <w:szCs w:val="28"/>
          <w:lang w:eastAsia="en-US"/>
        </w:rPr>
        <w:t>Microsoft</w:t>
      </w:r>
      <w:proofErr w:type="spellEnd"/>
      <w:r w:rsidR="00351283" w:rsidRPr="00351283">
        <w:rPr>
          <w:rFonts w:eastAsiaTheme="minorHAnsi"/>
          <w:sz w:val="28"/>
          <w:szCs w:val="28"/>
          <w:lang w:val="uk-UA" w:eastAsia="en-US"/>
        </w:rPr>
        <w:t xml:space="preserve"> </w:t>
      </w:r>
      <w:proofErr w:type="spellStart"/>
      <w:r w:rsidR="00351283" w:rsidRPr="00351283">
        <w:rPr>
          <w:rFonts w:eastAsiaTheme="minorHAnsi"/>
          <w:sz w:val="28"/>
          <w:szCs w:val="28"/>
          <w:lang w:eastAsia="en-US"/>
        </w:rPr>
        <w:t>Publisher</w:t>
      </w:r>
      <w:proofErr w:type="spellEnd"/>
      <w:r w:rsidR="00351283" w:rsidRPr="00351283">
        <w:rPr>
          <w:rFonts w:eastAsiaTheme="minorHAnsi"/>
          <w:sz w:val="28"/>
          <w:szCs w:val="28"/>
          <w:lang w:val="uk-UA" w:eastAsia="en-US"/>
        </w:rPr>
        <w:t xml:space="preserve">, </w:t>
      </w:r>
      <w:proofErr w:type="spellStart"/>
      <w:r w:rsidR="00351283" w:rsidRPr="00351283">
        <w:rPr>
          <w:rFonts w:eastAsiaTheme="minorHAnsi"/>
          <w:sz w:val="28"/>
          <w:szCs w:val="28"/>
          <w:lang w:eastAsia="en-US"/>
        </w:rPr>
        <w:t>Microsoft</w:t>
      </w:r>
      <w:proofErr w:type="spellEnd"/>
      <w:r w:rsidR="00351283" w:rsidRPr="00351283">
        <w:rPr>
          <w:rFonts w:eastAsiaTheme="minorHAnsi"/>
          <w:sz w:val="28"/>
          <w:szCs w:val="28"/>
          <w:lang w:val="uk-UA" w:eastAsia="en-US"/>
        </w:rPr>
        <w:t xml:space="preserve"> </w:t>
      </w:r>
      <w:proofErr w:type="spellStart"/>
      <w:r w:rsidR="00351283" w:rsidRPr="00351283">
        <w:rPr>
          <w:rFonts w:eastAsiaTheme="minorHAnsi"/>
          <w:sz w:val="28"/>
          <w:szCs w:val="28"/>
          <w:lang w:eastAsia="en-US"/>
        </w:rPr>
        <w:t>Excel</w:t>
      </w:r>
      <w:proofErr w:type="spellEnd"/>
      <w:r w:rsidR="00351283" w:rsidRPr="00351283">
        <w:rPr>
          <w:rFonts w:eastAsiaTheme="minorHAnsi"/>
          <w:sz w:val="28"/>
          <w:szCs w:val="28"/>
          <w:lang w:val="uk-UA" w:eastAsia="en-US"/>
        </w:rPr>
        <w:t>, а також тестову програму</w:t>
      </w:r>
      <w:r w:rsidR="00351283" w:rsidRPr="00351283">
        <w:rPr>
          <w:rFonts w:eastAsiaTheme="minorHAnsi"/>
          <w:sz w:val="28"/>
          <w:szCs w:val="28"/>
          <w:lang w:eastAsia="en-US"/>
        </w:rPr>
        <w:t> </w:t>
      </w:r>
      <w:r w:rsidR="00351283" w:rsidRPr="00351283">
        <w:rPr>
          <w:rFonts w:eastAsiaTheme="minorHAnsi"/>
          <w:sz w:val="28"/>
          <w:szCs w:val="28"/>
          <w:lang w:val="en-US" w:eastAsia="en-US"/>
        </w:rPr>
        <w:t>TEST</w:t>
      </w:r>
      <w:r w:rsidR="00351283" w:rsidRPr="00351283">
        <w:rPr>
          <w:rFonts w:eastAsiaTheme="minorHAnsi"/>
          <w:sz w:val="28"/>
          <w:szCs w:val="28"/>
          <w:lang w:val="uk-UA" w:eastAsia="en-US"/>
        </w:rPr>
        <w:t>-</w:t>
      </w:r>
      <w:r w:rsidR="00351283" w:rsidRPr="00351283">
        <w:rPr>
          <w:rFonts w:eastAsiaTheme="minorHAnsi"/>
          <w:sz w:val="28"/>
          <w:szCs w:val="28"/>
          <w:lang w:val="en-US" w:eastAsia="en-US"/>
        </w:rPr>
        <w:t>W</w:t>
      </w:r>
      <w:r w:rsidR="004A611C">
        <w:rPr>
          <w:rFonts w:eastAsiaTheme="minorHAnsi"/>
          <w:sz w:val="28"/>
          <w:szCs w:val="28"/>
          <w:lang w:val="uk-UA" w:eastAsia="en-US"/>
        </w:rPr>
        <w:t xml:space="preserve">, </w:t>
      </w:r>
      <w:r w:rsidR="00A9506E">
        <w:rPr>
          <w:rFonts w:eastAsiaTheme="minorHAnsi"/>
          <w:sz w:val="28"/>
          <w:szCs w:val="28"/>
          <w:lang w:val="uk-UA" w:eastAsia="en-US"/>
        </w:rPr>
        <w:t xml:space="preserve">Інтернет-портал </w:t>
      </w:r>
      <w:proofErr w:type="spellStart"/>
      <w:r w:rsidR="004A611C">
        <w:rPr>
          <w:rFonts w:eastAsiaTheme="minorHAnsi"/>
          <w:sz w:val="28"/>
          <w:szCs w:val="28"/>
          <w:lang w:val="uk-UA" w:eastAsia="en-US"/>
        </w:rPr>
        <w:t>Уou</w:t>
      </w:r>
      <w:proofErr w:type="spellEnd"/>
      <w:r w:rsidR="004A611C">
        <w:rPr>
          <w:rFonts w:eastAsiaTheme="minorHAnsi"/>
          <w:sz w:val="28"/>
          <w:szCs w:val="28"/>
          <w:lang w:val="uk-UA" w:eastAsia="en-US"/>
        </w:rPr>
        <w:t xml:space="preserve"> </w:t>
      </w:r>
      <w:proofErr w:type="spellStart"/>
      <w:r w:rsidR="004A611C">
        <w:rPr>
          <w:rFonts w:eastAsiaTheme="minorHAnsi"/>
          <w:sz w:val="28"/>
          <w:szCs w:val="28"/>
          <w:lang w:val="uk-UA" w:eastAsia="en-US"/>
        </w:rPr>
        <w:t>Tube</w:t>
      </w:r>
      <w:proofErr w:type="spellEnd"/>
      <w:r w:rsidR="00351283" w:rsidRPr="00351283">
        <w:rPr>
          <w:rFonts w:eastAsiaTheme="minorHAnsi"/>
          <w:sz w:val="28"/>
          <w:szCs w:val="28"/>
          <w:lang w:val="uk-UA" w:eastAsia="en-US"/>
        </w:rPr>
        <w:t>. Результатом цього є всебічна «о</w:t>
      </w:r>
      <w:r>
        <w:rPr>
          <w:rFonts w:eastAsiaTheme="minorHAnsi"/>
          <w:sz w:val="28"/>
          <w:szCs w:val="28"/>
          <w:lang w:val="uk-UA" w:eastAsia="en-US"/>
        </w:rPr>
        <w:t xml:space="preserve">зброєність» </w:t>
      </w:r>
      <w:r w:rsidR="00351283" w:rsidRPr="00351283">
        <w:rPr>
          <w:rFonts w:eastAsiaTheme="minorHAnsi"/>
          <w:sz w:val="28"/>
          <w:szCs w:val="28"/>
          <w:lang w:val="uk-UA" w:eastAsia="en-US"/>
        </w:rPr>
        <w:t xml:space="preserve"> дидактичним матеріалом із завданнями різних рівнів складності, що створює умови для</w:t>
      </w:r>
      <w:r w:rsidR="00351283" w:rsidRPr="00351283">
        <w:rPr>
          <w:rFonts w:eastAsiaTheme="minorHAnsi"/>
          <w:sz w:val="28"/>
          <w:szCs w:val="28"/>
          <w:lang w:eastAsia="en-US"/>
        </w:rPr>
        <w:t> </w:t>
      </w:r>
      <w:r w:rsidR="00351283" w:rsidRPr="00351283">
        <w:rPr>
          <w:rFonts w:eastAsiaTheme="minorHAnsi"/>
          <w:sz w:val="28"/>
          <w:szCs w:val="28"/>
          <w:lang w:val="uk-UA" w:eastAsia="en-US"/>
        </w:rPr>
        <w:t xml:space="preserve"> диференціації та індивідуального підходу до можл</w:t>
      </w:r>
      <w:r w:rsidR="00A97E3E">
        <w:rPr>
          <w:rFonts w:eastAsiaTheme="minorHAnsi"/>
          <w:sz w:val="28"/>
          <w:szCs w:val="28"/>
          <w:lang w:val="uk-UA" w:eastAsia="en-US"/>
        </w:rPr>
        <w:t>ивостей кожного учня</w:t>
      </w:r>
      <w:r w:rsidR="00351283" w:rsidRPr="00351283">
        <w:rPr>
          <w:rFonts w:eastAsiaTheme="minorHAnsi"/>
          <w:sz w:val="28"/>
          <w:szCs w:val="28"/>
          <w:lang w:val="uk-UA" w:eastAsia="en-US"/>
        </w:rPr>
        <w:t xml:space="preserve">. </w:t>
      </w:r>
    </w:p>
    <w:p w:rsidR="00BB3149" w:rsidRDefault="00BB3149" w:rsidP="00540A7C">
      <w:pPr>
        <w:spacing w:after="160"/>
        <w:jc w:val="both"/>
        <w:rPr>
          <w:rFonts w:eastAsiaTheme="minorHAnsi"/>
          <w:sz w:val="28"/>
          <w:szCs w:val="28"/>
          <w:lang w:val="uk-UA" w:eastAsia="en-US"/>
        </w:rPr>
      </w:pPr>
    </w:p>
    <w:p w:rsidR="00B21338" w:rsidRPr="00A97E3E" w:rsidRDefault="00B21338" w:rsidP="00BB3149">
      <w:pPr>
        <w:spacing w:after="160"/>
        <w:jc w:val="center"/>
        <w:rPr>
          <w:rFonts w:eastAsiaTheme="minorHAnsi"/>
          <w:color w:val="2E74B5" w:themeColor="accent1" w:themeShade="BF"/>
          <w:sz w:val="48"/>
          <w:szCs w:val="48"/>
          <w:lang w:val="uk-UA" w:eastAsia="en-US"/>
        </w:rPr>
      </w:pPr>
      <w:r w:rsidRPr="00A97E3E">
        <w:rPr>
          <w:rFonts w:eastAsiaTheme="minorHAnsi"/>
          <w:color w:val="2E74B5" w:themeColor="accent1" w:themeShade="BF"/>
          <w:sz w:val="48"/>
          <w:szCs w:val="48"/>
          <w:lang w:val="uk-UA" w:eastAsia="en-US"/>
        </w:rPr>
        <w:t>Провідна ідея досвіду</w:t>
      </w:r>
    </w:p>
    <w:p w:rsidR="00F26334" w:rsidRDefault="00B46A6F" w:rsidP="00540A7C">
      <w:pPr>
        <w:spacing w:after="200"/>
        <w:jc w:val="both"/>
        <w:rPr>
          <w:rFonts w:eastAsia="Calibri"/>
          <w:sz w:val="28"/>
          <w:szCs w:val="28"/>
          <w:lang w:val="uk-UA" w:eastAsia="en-US"/>
        </w:rPr>
      </w:pPr>
      <w:r w:rsidRPr="00B46A6F">
        <w:rPr>
          <w:rFonts w:eastAsia="Calibri"/>
          <w:sz w:val="28"/>
          <w:szCs w:val="28"/>
          <w:lang w:val="uk-UA" w:eastAsia="en-US"/>
        </w:rPr>
        <w:t>полягає у фор</w:t>
      </w:r>
      <w:r w:rsidR="00F206BB">
        <w:rPr>
          <w:rFonts w:eastAsia="Calibri"/>
          <w:sz w:val="28"/>
          <w:szCs w:val="28"/>
          <w:lang w:val="uk-UA" w:eastAsia="en-US"/>
        </w:rPr>
        <w:t>муванні  когнітивної компетентності</w:t>
      </w:r>
      <w:r w:rsidRPr="00B46A6F">
        <w:rPr>
          <w:rFonts w:eastAsia="Calibri"/>
          <w:sz w:val="28"/>
          <w:szCs w:val="28"/>
          <w:lang w:val="uk-UA" w:eastAsia="en-US"/>
        </w:rPr>
        <w:t xml:space="preserve">  учнів на  основі  оптимізації  специфічних підходів  у  вивченні  української  мови  та літератури та в позаурочній  діяльності через  використання  інформаційно – комунікаційних  технологій.</w:t>
      </w:r>
    </w:p>
    <w:p w:rsidR="00BB3149" w:rsidRDefault="00BB3149" w:rsidP="00BB3149">
      <w:pPr>
        <w:spacing w:after="200"/>
        <w:jc w:val="center"/>
        <w:rPr>
          <w:rFonts w:eastAsia="Calibri"/>
          <w:sz w:val="28"/>
          <w:szCs w:val="28"/>
          <w:lang w:val="uk-UA" w:eastAsia="en-US"/>
        </w:rPr>
      </w:pPr>
    </w:p>
    <w:p w:rsidR="00A9506E" w:rsidRDefault="00A9506E" w:rsidP="00BB3149">
      <w:pPr>
        <w:spacing w:after="200"/>
        <w:jc w:val="center"/>
        <w:rPr>
          <w:rFonts w:eastAsia="Calibri"/>
          <w:color w:val="2E74B5" w:themeColor="accent1" w:themeShade="BF"/>
          <w:sz w:val="52"/>
          <w:szCs w:val="52"/>
          <w:lang w:val="uk-UA" w:eastAsia="en-US"/>
        </w:rPr>
      </w:pPr>
    </w:p>
    <w:p w:rsidR="0016746C" w:rsidRPr="00A97E3E" w:rsidRDefault="00F26334" w:rsidP="00BB3149">
      <w:pPr>
        <w:spacing w:after="200"/>
        <w:jc w:val="center"/>
        <w:rPr>
          <w:rFonts w:eastAsia="Calibri"/>
          <w:sz w:val="52"/>
          <w:szCs w:val="52"/>
          <w:lang w:val="uk-UA" w:eastAsia="en-US"/>
        </w:rPr>
      </w:pPr>
      <w:r w:rsidRPr="00A97E3E">
        <w:rPr>
          <w:rFonts w:eastAsia="Calibri"/>
          <w:color w:val="2E74B5" w:themeColor="accent1" w:themeShade="BF"/>
          <w:sz w:val="52"/>
          <w:szCs w:val="52"/>
          <w:lang w:val="uk-UA" w:eastAsia="en-US"/>
        </w:rPr>
        <w:lastRenderedPageBreak/>
        <w:t>Шляхи</w:t>
      </w:r>
      <w:r w:rsidR="0016746C" w:rsidRPr="00A97E3E">
        <w:rPr>
          <w:rFonts w:eastAsia="Calibri"/>
          <w:color w:val="2E74B5" w:themeColor="accent1" w:themeShade="BF"/>
          <w:sz w:val="52"/>
          <w:szCs w:val="52"/>
          <w:lang w:val="uk-UA" w:eastAsia="en-US"/>
        </w:rPr>
        <w:t xml:space="preserve"> реалізації досвіду</w:t>
      </w:r>
    </w:p>
    <w:p w:rsidR="00F26334" w:rsidRPr="00F26334" w:rsidRDefault="00F26334" w:rsidP="00540A7C">
      <w:pPr>
        <w:pStyle w:val="a5"/>
        <w:numPr>
          <w:ilvl w:val="0"/>
          <w:numId w:val="12"/>
        </w:numPr>
        <w:spacing w:before="100" w:beforeAutospacing="1" w:after="100" w:afterAutospacing="1"/>
        <w:rPr>
          <w:sz w:val="28"/>
          <w:szCs w:val="28"/>
        </w:rPr>
      </w:pPr>
      <w:proofErr w:type="spellStart"/>
      <w:r w:rsidRPr="00F26334">
        <w:rPr>
          <w:sz w:val="28"/>
          <w:szCs w:val="28"/>
        </w:rPr>
        <w:t>залучення</w:t>
      </w:r>
      <w:proofErr w:type="spellEnd"/>
      <w:r w:rsidRPr="00F26334">
        <w:rPr>
          <w:sz w:val="28"/>
          <w:szCs w:val="28"/>
        </w:rPr>
        <w:t xml:space="preserve"> </w:t>
      </w:r>
      <w:proofErr w:type="spellStart"/>
      <w:r w:rsidRPr="00F26334">
        <w:rPr>
          <w:sz w:val="28"/>
          <w:szCs w:val="28"/>
        </w:rPr>
        <w:t>учнів</w:t>
      </w:r>
      <w:proofErr w:type="spellEnd"/>
      <w:r w:rsidRPr="00F26334">
        <w:rPr>
          <w:sz w:val="28"/>
          <w:szCs w:val="28"/>
        </w:rPr>
        <w:t xml:space="preserve"> до </w:t>
      </w:r>
      <w:proofErr w:type="spellStart"/>
      <w:r w:rsidRPr="00F26334">
        <w:rPr>
          <w:sz w:val="28"/>
          <w:szCs w:val="28"/>
        </w:rPr>
        <w:t>самостійного</w:t>
      </w:r>
      <w:proofErr w:type="spellEnd"/>
      <w:r w:rsidRPr="00F26334">
        <w:rPr>
          <w:sz w:val="28"/>
          <w:szCs w:val="28"/>
        </w:rPr>
        <w:t xml:space="preserve"> </w:t>
      </w:r>
      <w:proofErr w:type="spellStart"/>
      <w:r w:rsidRPr="00F26334">
        <w:rPr>
          <w:sz w:val="28"/>
          <w:szCs w:val="28"/>
        </w:rPr>
        <w:t>пошуку</w:t>
      </w:r>
      <w:proofErr w:type="spellEnd"/>
      <w:r w:rsidRPr="00F26334">
        <w:rPr>
          <w:sz w:val="28"/>
          <w:szCs w:val="28"/>
        </w:rPr>
        <w:t xml:space="preserve"> </w:t>
      </w:r>
      <w:proofErr w:type="spellStart"/>
      <w:r w:rsidRPr="00F26334">
        <w:rPr>
          <w:sz w:val="28"/>
          <w:szCs w:val="28"/>
        </w:rPr>
        <w:t>інформації</w:t>
      </w:r>
      <w:proofErr w:type="spellEnd"/>
      <w:r w:rsidRPr="00F26334">
        <w:rPr>
          <w:sz w:val="28"/>
          <w:szCs w:val="28"/>
        </w:rPr>
        <w:t xml:space="preserve">, синтез </w:t>
      </w:r>
      <w:proofErr w:type="spellStart"/>
      <w:r w:rsidRPr="00F26334">
        <w:rPr>
          <w:sz w:val="28"/>
          <w:szCs w:val="28"/>
        </w:rPr>
        <w:t>матеріалу</w:t>
      </w:r>
      <w:proofErr w:type="spellEnd"/>
      <w:r w:rsidRPr="00F26334">
        <w:rPr>
          <w:sz w:val="28"/>
          <w:szCs w:val="28"/>
        </w:rPr>
        <w:t xml:space="preserve"> з </w:t>
      </w:r>
      <w:proofErr w:type="spellStart"/>
      <w:r w:rsidRPr="00F26334">
        <w:rPr>
          <w:sz w:val="28"/>
          <w:szCs w:val="28"/>
        </w:rPr>
        <w:t>виходом</w:t>
      </w:r>
      <w:proofErr w:type="spellEnd"/>
      <w:r w:rsidRPr="00F26334">
        <w:rPr>
          <w:sz w:val="28"/>
          <w:szCs w:val="28"/>
        </w:rPr>
        <w:t xml:space="preserve"> на </w:t>
      </w:r>
      <w:proofErr w:type="spellStart"/>
      <w:r w:rsidRPr="00F26334">
        <w:rPr>
          <w:sz w:val="28"/>
          <w:szCs w:val="28"/>
        </w:rPr>
        <w:t>самостійні</w:t>
      </w:r>
      <w:proofErr w:type="spellEnd"/>
      <w:r w:rsidRPr="00F26334">
        <w:rPr>
          <w:sz w:val="28"/>
          <w:szCs w:val="28"/>
        </w:rPr>
        <w:t xml:space="preserve"> </w:t>
      </w:r>
      <w:proofErr w:type="spellStart"/>
      <w:proofErr w:type="gramStart"/>
      <w:r w:rsidRPr="00F26334">
        <w:rPr>
          <w:sz w:val="28"/>
          <w:szCs w:val="28"/>
        </w:rPr>
        <w:t>узагальнення</w:t>
      </w:r>
      <w:proofErr w:type="spellEnd"/>
      <w:r w:rsidRPr="00F26334">
        <w:rPr>
          <w:sz w:val="28"/>
          <w:szCs w:val="28"/>
        </w:rPr>
        <w:t>  й</w:t>
      </w:r>
      <w:proofErr w:type="gramEnd"/>
      <w:r w:rsidRPr="00F26334">
        <w:rPr>
          <w:sz w:val="28"/>
          <w:szCs w:val="28"/>
        </w:rPr>
        <w:t xml:space="preserve"> </w:t>
      </w:r>
      <w:proofErr w:type="spellStart"/>
      <w:r w:rsidRPr="00F26334">
        <w:rPr>
          <w:sz w:val="28"/>
          <w:szCs w:val="28"/>
        </w:rPr>
        <w:t>висновки</w:t>
      </w:r>
      <w:proofErr w:type="spellEnd"/>
      <w:r w:rsidRPr="00F26334">
        <w:rPr>
          <w:sz w:val="28"/>
          <w:szCs w:val="28"/>
        </w:rPr>
        <w:t>;</w:t>
      </w:r>
    </w:p>
    <w:p w:rsidR="00F26334" w:rsidRPr="00F26334" w:rsidRDefault="00F26334" w:rsidP="00540A7C">
      <w:pPr>
        <w:numPr>
          <w:ilvl w:val="0"/>
          <w:numId w:val="12"/>
        </w:numPr>
        <w:spacing w:before="100" w:beforeAutospacing="1" w:after="100" w:afterAutospacing="1"/>
        <w:rPr>
          <w:sz w:val="28"/>
          <w:szCs w:val="28"/>
        </w:rPr>
      </w:pPr>
      <w:proofErr w:type="spellStart"/>
      <w:proofErr w:type="gramStart"/>
      <w:r w:rsidRPr="00F26334">
        <w:rPr>
          <w:sz w:val="28"/>
          <w:szCs w:val="28"/>
        </w:rPr>
        <w:t>розвиток</w:t>
      </w:r>
      <w:proofErr w:type="spellEnd"/>
      <w:r w:rsidRPr="00F26334">
        <w:rPr>
          <w:sz w:val="28"/>
          <w:szCs w:val="28"/>
        </w:rPr>
        <w:t>  критичного</w:t>
      </w:r>
      <w:proofErr w:type="gramEnd"/>
      <w:r w:rsidRPr="00F26334">
        <w:rPr>
          <w:sz w:val="28"/>
          <w:szCs w:val="28"/>
        </w:rPr>
        <w:t xml:space="preserve"> </w:t>
      </w:r>
      <w:proofErr w:type="spellStart"/>
      <w:r w:rsidRPr="00F26334">
        <w:rPr>
          <w:sz w:val="28"/>
          <w:szCs w:val="28"/>
        </w:rPr>
        <w:t>мислення</w:t>
      </w:r>
      <w:proofErr w:type="spellEnd"/>
      <w:r w:rsidRPr="00F26334">
        <w:rPr>
          <w:sz w:val="28"/>
          <w:szCs w:val="28"/>
        </w:rPr>
        <w:t>;</w:t>
      </w:r>
    </w:p>
    <w:p w:rsidR="00F26334" w:rsidRPr="00F26334" w:rsidRDefault="00F26334" w:rsidP="00540A7C">
      <w:pPr>
        <w:numPr>
          <w:ilvl w:val="0"/>
          <w:numId w:val="12"/>
        </w:numPr>
        <w:spacing w:before="100" w:beforeAutospacing="1" w:after="100" w:afterAutospacing="1"/>
        <w:rPr>
          <w:sz w:val="28"/>
          <w:szCs w:val="28"/>
        </w:rPr>
      </w:pPr>
      <w:proofErr w:type="spellStart"/>
      <w:r w:rsidRPr="00F26334">
        <w:rPr>
          <w:sz w:val="28"/>
          <w:szCs w:val="28"/>
        </w:rPr>
        <w:t>розвиток</w:t>
      </w:r>
      <w:proofErr w:type="spellEnd"/>
      <w:r w:rsidRPr="00F26334">
        <w:rPr>
          <w:sz w:val="28"/>
          <w:szCs w:val="28"/>
        </w:rPr>
        <w:t xml:space="preserve"> </w:t>
      </w:r>
      <w:proofErr w:type="spellStart"/>
      <w:r w:rsidRPr="00F26334">
        <w:rPr>
          <w:sz w:val="28"/>
          <w:szCs w:val="28"/>
        </w:rPr>
        <w:t>особистості</w:t>
      </w:r>
      <w:proofErr w:type="spellEnd"/>
      <w:r w:rsidRPr="00F26334">
        <w:rPr>
          <w:sz w:val="28"/>
          <w:szCs w:val="28"/>
        </w:rPr>
        <w:t xml:space="preserve"> </w:t>
      </w:r>
      <w:proofErr w:type="spellStart"/>
      <w:r w:rsidRPr="00F26334">
        <w:rPr>
          <w:sz w:val="28"/>
          <w:szCs w:val="28"/>
        </w:rPr>
        <w:t>учня</w:t>
      </w:r>
      <w:proofErr w:type="spellEnd"/>
      <w:r w:rsidRPr="00F26334">
        <w:rPr>
          <w:sz w:val="28"/>
          <w:szCs w:val="28"/>
        </w:rPr>
        <w:t xml:space="preserve"> та </w:t>
      </w:r>
      <w:proofErr w:type="spellStart"/>
      <w:r w:rsidRPr="00F26334">
        <w:rPr>
          <w:sz w:val="28"/>
          <w:szCs w:val="28"/>
        </w:rPr>
        <w:t>його</w:t>
      </w:r>
      <w:proofErr w:type="spellEnd"/>
      <w:r w:rsidRPr="00F26334">
        <w:rPr>
          <w:sz w:val="28"/>
          <w:szCs w:val="28"/>
        </w:rPr>
        <w:t xml:space="preserve"> </w:t>
      </w:r>
      <w:proofErr w:type="spellStart"/>
      <w:r w:rsidRPr="00F26334">
        <w:rPr>
          <w:sz w:val="28"/>
          <w:szCs w:val="28"/>
        </w:rPr>
        <w:t>адаптація</w:t>
      </w:r>
      <w:proofErr w:type="spellEnd"/>
      <w:r w:rsidRPr="00F26334">
        <w:rPr>
          <w:sz w:val="28"/>
          <w:szCs w:val="28"/>
        </w:rPr>
        <w:t xml:space="preserve"> у </w:t>
      </w:r>
      <w:proofErr w:type="spellStart"/>
      <w:r w:rsidRPr="00F26334">
        <w:rPr>
          <w:sz w:val="28"/>
          <w:szCs w:val="28"/>
        </w:rPr>
        <w:t>світовому</w:t>
      </w:r>
      <w:proofErr w:type="spellEnd"/>
      <w:r w:rsidRPr="00F26334">
        <w:rPr>
          <w:sz w:val="28"/>
          <w:szCs w:val="28"/>
        </w:rPr>
        <w:t xml:space="preserve">   </w:t>
      </w:r>
      <w:proofErr w:type="spellStart"/>
      <w:r w:rsidRPr="00F26334">
        <w:rPr>
          <w:sz w:val="28"/>
          <w:szCs w:val="28"/>
        </w:rPr>
        <w:t>інформаційному</w:t>
      </w:r>
      <w:proofErr w:type="spellEnd"/>
      <w:r w:rsidRPr="00F26334">
        <w:rPr>
          <w:sz w:val="28"/>
          <w:szCs w:val="28"/>
        </w:rPr>
        <w:t xml:space="preserve">   </w:t>
      </w:r>
      <w:proofErr w:type="spellStart"/>
      <w:r w:rsidRPr="00F26334">
        <w:rPr>
          <w:sz w:val="28"/>
          <w:szCs w:val="28"/>
        </w:rPr>
        <w:t>просторі</w:t>
      </w:r>
      <w:proofErr w:type="spellEnd"/>
      <w:r w:rsidRPr="00F26334">
        <w:rPr>
          <w:sz w:val="28"/>
          <w:szCs w:val="28"/>
        </w:rPr>
        <w:t>;</w:t>
      </w:r>
    </w:p>
    <w:p w:rsidR="00F26334" w:rsidRPr="00F26334" w:rsidRDefault="00F26334" w:rsidP="00540A7C">
      <w:pPr>
        <w:numPr>
          <w:ilvl w:val="0"/>
          <w:numId w:val="12"/>
        </w:numPr>
        <w:spacing w:before="100" w:beforeAutospacing="1" w:after="100" w:afterAutospacing="1"/>
        <w:rPr>
          <w:sz w:val="28"/>
          <w:szCs w:val="28"/>
        </w:rPr>
      </w:pPr>
      <w:proofErr w:type="spellStart"/>
      <w:proofErr w:type="gramStart"/>
      <w:r w:rsidRPr="00F26334">
        <w:rPr>
          <w:sz w:val="28"/>
          <w:szCs w:val="28"/>
        </w:rPr>
        <w:t>формування</w:t>
      </w:r>
      <w:proofErr w:type="spellEnd"/>
      <w:r w:rsidRPr="00F26334">
        <w:rPr>
          <w:sz w:val="28"/>
          <w:szCs w:val="28"/>
        </w:rPr>
        <w:t xml:space="preserve">  </w:t>
      </w:r>
      <w:proofErr w:type="spellStart"/>
      <w:r w:rsidRPr="00F26334">
        <w:rPr>
          <w:sz w:val="28"/>
          <w:szCs w:val="28"/>
        </w:rPr>
        <w:t>інформаційної</w:t>
      </w:r>
      <w:proofErr w:type="spellEnd"/>
      <w:proofErr w:type="gramEnd"/>
      <w:r w:rsidRPr="00F26334">
        <w:rPr>
          <w:sz w:val="28"/>
          <w:szCs w:val="28"/>
        </w:rPr>
        <w:t xml:space="preserve">  </w:t>
      </w:r>
      <w:proofErr w:type="spellStart"/>
      <w:r w:rsidRPr="00F26334">
        <w:rPr>
          <w:sz w:val="28"/>
          <w:szCs w:val="28"/>
        </w:rPr>
        <w:t>культури</w:t>
      </w:r>
      <w:proofErr w:type="spellEnd"/>
      <w:r w:rsidRPr="00F26334">
        <w:rPr>
          <w:sz w:val="28"/>
          <w:szCs w:val="28"/>
        </w:rPr>
        <w:t xml:space="preserve">  </w:t>
      </w:r>
      <w:proofErr w:type="spellStart"/>
      <w:r w:rsidRPr="00F26334">
        <w:rPr>
          <w:sz w:val="28"/>
          <w:szCs w:val="28"/>
        </w:rPr>
        <w:t>учнів</w:t>
      </w:r>
      <w:proofErr w:type="spellEnd"/>
      <w:r w:rsidRPr="00F26334">
        <w:rPr>
          <w:sz w:val="28"/>
          <w:szCs w:val="28"/>
        </w:rPr>
        <w:t xml:space="preserve">, </w:t>
      </w:r>
      <w:proofErr w:type="spellStart"/>
      <w:r w:rsidRPr="00F26334">
        <w:rPr>
          <w:sz w:val="28"/>
          <w:szCs w:val="28"/>
        </w:rPr>
        <w:t>забезпечення</w:t>
      </w:r>
      <w:proofErr w:type="spellEnd"/>
      <w:r w:rsidRPr="00F26334">
        <w:rPr>
          <w:sz w:val="28"/>
          <w:szCs w:val="28"/>
        </w:rPr>
        <w:t xml:space="preserve">   </w:t>
      </w:r>
      <w:proofErr w:type="spellStart"/>
      <w:r w:rsidRPr="00F26334">
        <w:rPr>
          <w:sz w:val="28"/>
          <w:szCs w:val="28"/>
        </w:rPr>
        <w:t>їх</w:t>
      </w:r>
      <w:proofErr w:type="spellEnd"/>
      <w:r w:rsidRPr="00F26334">
        <w:rPr>
          <w:sz w:val="28"/>
          <w:szCs w:val="28"/>
        </w:rPr>
        <w:t xml:space="preserve">   </w:t>
      </w:r>
      <w:proofErr w:type="spellStart"/>
      <w:r w:rsidRPr="00F26334">
        <w:rPr>
          <w:sz w:val="28"/>
          <w:szCs w:val="28"/>
        </w:rPr>
        <w:t>інформаційних</w:t>
      </w:r>
      <w:proofErr w:type="spellEnd"/>
      <w:r w:rsidRPr="00F26334">
        <w:rPr>
          <w:sz w:val="28"/>
          <w:szCs w:val="28"/>
        </w:rPr>
        <w:t xml:space="preserve"> потреб;</w:t>
      </w:r>
    </w:p>
    <w:p w:rsidR="00F26334" w:rsidRPr="00F26334" w:rsidRDefault="00F26334" w:rsidP="00540A7C">
      <w:pPr>
        <w:numPr>
          <w:ilvl w:val="0"/>
          <w:numId w:val="12"/>
        </w:numPr>
        <w:spacing w:before="100" w:beforeAutospacing="1" w:after="100" w:afterAutospacing="1"/>
        <w:rPr>
          <w:sz w:val="28"/>
          <w:szCs w:val="28"/>
        </w:rPr>
      </w:pPr>
      <w:proofErr w:type="spellStart"/>
      <w:proofErr w:type="gramStart"/>
      <w:r w:rsidRPr="00F26334">
        <w:rPr>
          <w:sz w:val="28"/>
          <w:szCs w:val="28"/>
        </w:rPr>
        <w:t>інтенсифікація</w:t>
      </w:r>
      <w:proofErr w:type="spellEnd"/>
      <w:r w:rsidRPr="00F26334">
        <w:rPr>
          <w:sz w:val="28"/>
          <w:szCs w:val="28"/>
        </w:rPr>
        <w:t xml:space="preserve">  </w:t>
      </w:r>
      <w:proofErr w:type="spellStart"/>
      <w:r w:rsidRPr="00F26334">
        <w:rPr>
          <w:sz w:val="28"/>
          <w:szCs w:val="28"/>
        </w:rPr>
        <w:t>навчання</w:t>
      </w:r>
      <w:proofErr w:type="spellEnd"/>
      <w:proofErr w:type="gramEnd"/>
      <w:r w:rsidRPr="00F26334">
        <w:rPr>
          <w:sz w:val="28"/>
          <w:szCs w:val="28"/>
        </w:rPr>
        <w:t xml:space="preserve"> і </w:t>
      </w:r>
      <w:proofErr w:type="spellStart"/>
      <w:r w:rsidRPr="00F26334">
        <w:rPr>
          <w:sz w:val="28"/>
          <w:szCs w:val="28"/>
        </w:rPr>
        <w:t>виховання</w:t>
      </w:r>
      <w:proofErr w:type="spellEnd"/>
      <w:r w:rsidRPr="00F26334">
        <w:rPr>
          <w:sz w:val="28"/>
          <w:szCs w:val="28"/>
        </w:rPr>
        <w:t xml:space="preserve"> за </w:t>
      </w:r>
      <w:proofErr w:type="spellStart"/>
      <w:r w:rsidRPr="00F26334">
        <w:rPr>
          <w:sz w:val="28"/>
          <w:szCs w:val="28"/>
        </w:rPr>
        <w:t>рахунок</w:t>
      </w:r>
      <w:proofErr w:type="spellEnd"/>
      <w:r w:rsidRPr="00F26334">
        <w:rPr>
          <w:sz w:val="28"/>
          <w:szCs w:val="28"/>
        </w:rPr>
        <w:t xml:space="preserve"> </w:t>
      </w:r>
      <w:proofErr w:type="spellStart"/>
      <w:r w:rsidRPr="00F26334">
        <w:rPr>
          <w:sz w:val="28"/>
          <w:szCs w:val="28"/>
        </w:rPr>
        <w:t>використання</w:t>
      </w:r>
      <w:proofErr w:type="spellEnd"/>
      <w:r w:rsidRPr="00F26334">
        <w:rPr>
          <w:sz w:val="28"/>
          <w:szCs w:val="28"/>
        </w:rPr>
        <w:t>  ІКТ;</w:t>
      </w:r>
    </w:p>
    <w:p w:rsidR="00F26334" w:rsidRPr="00F26334" w:rsidRDefault="00F26334" w:rsidP="00540A7C">
      <w:pPr>
        <w:numPr>
          <w:ilvl w:val="0"/>
          <w:numId w:val="12"/>
        </w:numPr>
        <w:spacing w:before="100" w:beforeAutospacing="1" w:after="100" w:afterAutospacing="1"/>
        <w:rPr>
          <w:sz w:val="28"/>
          <w:szCs w:val="28"/>
        </w:rPr>
      </w:pPr>
      <w:proofErr w:type="spellStart"/>
      <w:r w:rsidRPr="00F26334">
        <w:rPr>
          <w:sz w:val="28"/>
          <w:szCs w:val="28"/>
        </w:rPr>
        <w:t>удосконалення</w:t>
      </w:r>
      <w:proofErr w:type="spellEnd"/>
      <w:r w:rsidRPr="00F26334">
        <w:rPr>
          <w:sz w:val="28"/>
          <w:szCs w:val="28"/>
        </w:rPr>
        <w:t xml:space="preserve">   </w:t>
      </w:r>
      <w:proofErr w:type="spellStart"/>
      <w:r w:rsidRPr="00F26334">
        <w:rPr>
          <w:sz w:val="28"/>
          <w:szCs w:val="28"/>
        </w:rPr>
        <w:t>науково</w:t>
      </w:r>
      <w:proofErr w:type="spellEnd"/>
      <w:r w:rsidRPr="00F26334">
        <w:rPr>
          <w:sz w:val="28"/>
          <w:szCs w:val="28"/>
        </w:rPr>
        <w:t xml:space="preserve"> - методичного </w:t>
      </w:r>
      <w:proofErr w:type="spellStart"/>
      <w:proofErr w:type="gramStart"/>
      <w:r w:rsidRPr="00F26334">
        <w:rPr>
          <w:sz w:val="28"/>
          <w:szCs w:val="28"/>
        </w:rPr>
        <w:t>забезпечення</w:t>
      </w:r>
      <w:proofErr w:type="spellEnd"/>
      <w:r w:rsidRPr="00F26334">
        <w:rPr>
          <w:sz w:val="28"/>
          <w:szCs w:val="28"/>
        </w:rPr>
        <w:t xml:space="preserve">  </w:t>
      </w:r>
      <w:proofErr w:type="spellStart"/>
      <w:r w:rsidRPr="00F26334">
        <w:rPr>
          <w:sz w:val="28"/>
          <w:szCs w:val="28"/>
        </w:rPr>
        <w:t>навчально</w:t>
      </w:r>
      <w:proofErr w:type="spellEnd"/>
      <w:proofErr w:type="gramEnd"/>
      <w:r w:rsidRPr="00F26334">
        <w:rPr>
          <w:sz w:val="28"/>
          <w:szCs w:val="28"/>
        </w:rPr>
        <w:t xml:space="preserve"> - </w:t>
      </w:r>
      <w:proofErr w:type="spellStart"/>
      <w:r w:rsidRPr="00F26334">
        <w:rPr>
          <w:sz w:val="28"/>
          <w:szCs w:val="28"/>
        </w:rPr>
        <w:t>виховного</w:t>
      </w:r>
      <w:proofErr w:type="spellEnd"/>
      <w:r w:rsidRPr="00F26334">
        <w:rPr>
          <w:sz w:val="28"/>
          <w:szCs w:val="28"/>
        </w:rPr>
        <w:t xml:space="preserve">  </w:t>
      </w:r>
      <w:proofErr w:type="spellStart"/>
      <w:r w:rsidRPr="00F26334">
        <w:rPr>
          <w:sz w:val="28"/>
          <w:szCs w:val="28"/>
        </w:rPr>
        <w:t>процесу</w:t>
      </w:r>
      <w:proofErr w:type="spellEnd"/>
      <w:r w:rsidRPr="00F26334">
        <w:rPr>
          <w:sz w:val="28"/>
          <w:szCs w:val="28"/>
        </w:rPr>
        <w:t>;</w:t>
      </w:r>
    </w:p>
    <w:p w:rsidR="00F26334" w:rsidRDefault="00F26334" w:rsidP="00540A7C">
      <w:pPr>
        <w:numPr>
          <w:ilvl w:val="0"/>
          <w:numId w:val="12"/>
        </w:numPr>
        <w:spacing w:before="100" w:beforeAutospacing="1" w:after="100" w:afterAutospacing="1"/>
        <w:rPr>
          <w:sz w:val="28"/>
          <w:szCs w:val="28"/>
        </w:rPr>
      </w:pPr>
      <w:proofErr w:type="spellStart"/>
      <w:proofErr w:type="gramStart"/>
      <w:r w:rsidRPr="00F26334">
        <w:rPr>
          <w:sz w:val="28"/>
          <w:szCs w:val="28"/>
        </w:rPr>
        <w:t>оптимізація</w:t>
      </w:r>
      <w:proofErr w:type="spellEnd"/>
      <w:r w:rsidRPr="00F26334">
        <w:rPr>
          <w:sz w:val="28"/>
          <w:szCs w:val="28"/>
        </w:rPr>
        <w:t xml:space="preserve">  </w:t>
      </w:r>
      <w:proofErr w:type="spellStart"/>
      <w:r w:rsidRPr="00F26334">
        <w:rPr>
          <w:sz w:val="28"/>
          <w:szCs w:val="28"/>
        </w:rPr>
        <w:t>освіти</w:t>
      </w:r>
      <w:proofErr w:type="spellEnd"/>
      <w:proofErr w:type="gramEnd"/>
      <w:r w:rsidRPr="00F26334">
        <w:rPr>
          <w:sz w:val="28"/>
          <w:szCs w:val="28"/>
        </w:rPr>
        <w:t xml:space="preserve">   на  </w:t>
      </w:r>
      <w:proofErr w:type="spellStart"/>
      <w:r w:rsidRPr="00F26334">
        <w:rPr>
          <w:sz w:val="28"/>
          <w:szCs w:val="28"/>
        </w:rPr>
        <w:t>основі</w:t>
      </w:r>
      <w:proofErr w:type="spellEnd"/>
      <w:r w:rsidRPr="00F26334">
        <w:rPr>
          <w:sz w:val="28"/>
          <w:szCs w:val="28"/>
        </w:rPr>
        <w:t xml:space="preserve">   </w:t>
      </w:r>
      <w:proofErr w:type="spellStart"/>
      <w:r w:rsidRPr="00F26334">
        <w:rPr>
          <w:sz w:val="28"/>
          <w:szCs w:val="28"/>
        </w:rPr>
        <w:t>використання</w:t>
      </w:r>
      <w:proofErr w:type="spellEnd"/>
      <w:r w:rsidRPr="00F26334">
        <w:rPr>
          <w:sz w:val="28"/>
          <w:szCs w:val="28"/>
        </w:rPr>
        <w:t xml:space="preserve"> </w:t>
      </w:r>
      <w:proofErr w:type="spellStart"/>
      <w:r w:rsidRPr="00F26334">
        <w:rPr>
          <w:sz w:val="28"/>
          <w:szCs w:val="28"/>
        </w:rPr>
        <w:t>інформаційно</w:t>
      </w:r>
      <w:proofErr w:type="spellEnd"/>
      <w:r w:rsidRPr="00F26334">
        <w:rPr>
          <w:sz w:val="28"/>
          <w:szCs w:val="28"/>
        </w:rPr>
        <w:t xml:space="preserve"> – </w:t>
      </w:r>
      <w:proofErr w:type="spellStart"/>
      <w:r w:rsidRPr="00F26334">
        <w:rPr>
          <w:sz w:val="28"/>
          <w:szCs w:val="28"/>
        </w:rPr>
        <w:t>комунікаційних</w:t>
      </w:r>
      <w:proofErr w:type="spellEnd"/>
      <w:r w:rsidRPr="00F26334">
        <w:rPr>
          <w:sz w:val="28"/>
          <w:szCs w:val="28"/>
        </w:rPr>
        <w:t xml:space="preserve">   </w:t>
      </w:r>
      <w:proofErr w:type="spellStart"/>
      <w:r w:rsidRPr="00F26334">
        <w:rPr>
          <w:sz w:val="28"/>
          <w:szCs w:val="28"/>
        </w:rPr>
        <w:t>технологій</w:t>
      </w:r>
      <w:proofErr w:type="spellEnd"/>
      <w:r w:rsidRPr="00F26334">
        <w:rPr>
          <w:sz w:val="28"/>
          <w:szCs w:val="28"/>
        </w:rPr>
        <w:t>.</w:t>
      </w:r>
    </w:p>
    <w:p w:rsidR="00BB3149" w:rsidRPr="00F26334" w:rsidRDefault="00BB3149" w:rsidP="00BB3149">
      <w:pPr>
        <w:spacing w:before="100" w:beforeAutospacing="1" w:after="100" w:afterAutospacing="1"/>
        <w:ind w:left="720"/>
        <w:rPr>
          <w:sz w:val="28"/>
          <w:szCs w:val="28"/>
        </w:rPr>
      </w:pPr>
    </w:p>
    <w:p w:rsidR="00D03F4E" w:rsidRDefault="00A97E3E" w:rsidP="00540A7C">
      <w:pPr>
        <w:spacing w:after="200"/>
        <w:rPr>
          <w:rFonts w:eastAsia="Calibri"/>
          <w:b/>
          <w:color w:val="2E74B5" w:themeColor="accent1" w:themeShade="BF"/>
          <w:sz w:val="48"/>
          <w:szCs w:val="48"/>
          <w:lang w:val="uk-UA" w:eastAsia="en-US"/>
        </w:rPr>
      </w:pPr>
      <w:r w:rsidRPr="00BB3149">
        <w:rPr>
          <w:rFonts w:eastAsia="Calibri"/>
          <w:b/>
          <w:color w:val="2E74B5" w:themeColor="accent1" w:themeShade="BF"/>
          <w:sz w:val="48"/>
          <w:szCs w:val="48"/>
          <w:lang w:eastAsia="en-US"/>
        </w:rPr>
        <w:t xml:space="preserve">                      </w:t>
      </w:r>
      <w:r w:rsidR="00FB5732" w:rsidRPr="00BB3149">
        <w:rPr>
          <w:rFonts w:eastAsia="Calibri"/>
          <w:b/>
          <w:color w:val="2E74B5" w:themeColor="accent1" w:themeShade="BF"/>
          <w:sz w:val="48"/>
          <w:szCs w:val="48"/>
          <w:lang w:val="uk-UA" w:eastAsia="en-US"/>
        </w:rPr>
        <w:t>Сутність досвіду</w:t>
      </w:r>
    </w:p>
    <w:p w:rsidR="00BB3149" w:rsidRPr="00BB3149" w:rsidRDefault="00BB3149" w:rsidP="00540A7C">
      <w:pPr>
        <w:spacing w:after="200"/>
        <w:rPr>
          <w:rFonts w:eastAsia="Calibri"/>
          <w:b/>
          <w:color w:val="2E74B5" w:themeColor="accent1" w:themeShade="BF"/>
          <w:sz w:val="48"/>
          <w:szCs w:val="48"/>
          <w:lang w:val="uk-UA" w:eastAsia="en-US"/>
        </w:rPr>
      </w:pPr>
    </w:p>
    <w:p w:rsidR="00D03F4E" w:rsidRPr="00BB3149" w:rsidRDefault="00D03F4E" w:rsidP="00540A7C">
      <w:pPr>
        <w:ind w:firstLine="567"/>
        <w:jc w:val="center"/>
        <w:rPr>
          <w:color w:val="2E74B5" w:themeColor="accent1" w:themeShade="BF"/>
          <w:sz w:val="36"/>
          <w:szCs w:val="36"/>
          <w:lang w:val="uk-UA" w:eastAsia="ar-SA"/>
        </w:rPr>
      </w:pPr>
      <w:r w:rsidRPr="00BB3149">
        <w:rPr>
          <w:b/>
          <w:color w:val="2E74B5" w:themeColor="accent1" w:themeShade="BF"/>
          <w:sz w:val="36"/>
          <w:szCs w:val="36"/>
          <w:lang w:val="uk-UA" w:eastAsia="ar-SA"/>
        </w:rPr>
        <w:t>Персональний веб-сайт – вправний  інструмент у роботі з учнями</w:t>
      </w:r>
    </w:p>
    <w:p w:rsidR="00D03F4E" w:rsidRPr="006F33CA" w:rsidRDefault="004A611C" w:rsidP="00540A7C">
      <w:pPr>
        <w:spacing w:after="160"/>
        <w:jc w:val="both"/>
        <w:rPr>
          <w:rFonts w:eastAsiaTheme="minorHAnsi"/>
          <w:sz w:val="28"/>
          <w:szCs w:val="28"/>
          <w:lang w:val="uk-UA" w:eastAsia="en-US"/>
        </w:rPr>
      </w:pPr>
      <w:r w:rsidRPr="004A611C">
        <w:rPr>
          <w:sz w:val="28"/>
          <w:szCs w:val="28"/>
          <w:lang w:val="uk-UA" w:eastAsia="ar-SA"/>
        </w:rPr>
        <w:t xml:space="preserve">      </w:t>
      </w:r>
      <w:r w:rsidR="00D03F4E" w:rsidRPr="00D03F4E">
        <w:rPr>
          <w:sz w:val="28"/>
          <w:szCs w:val="28"/>
          <w:lang w:val="uk-UA" w:eastAsia="ar-SA"/>
        </w:rPr>
        <w:t>Найбільш ефективними для учнів є ресурси, максим</w:t>
      </w:r>
      <w:r w:rsidR="00FA5FDB">
        <w:rPr>
          <w:sz w:val="28"/>
          <w:szCs w:val="28"/>
          <w:lang w:val="uk-UA" w:eastAsia="ar-SA"/>
        </w:rPr>
        <w:t>ально наближені до їхніх потреб</w:t>
      </w:r>
      <w:r w:rsidR="00D03F4E" w:rsidRPr="00D03F4E">
        <w:rPr>
          <w:sz w:val="28"/>
          <w:szCs w:val="28"/>
          <w:lang w:val="uk-UA" w:eastAsia="ar-SA"/>
        </w:rPr>
        <w:t>, тобто ті, що створюються і підтримуються на рівні навчального закладу, навчального предмета, класу та органічно вписуються в навчальне середовище, утворюючи додатковий зв’язок між учнями і вчителем. Легкодоступним місцем, де можна розмістити розроблені матеріали, є, на мою думку, персональний сайт учителя</w:t>
      </w:r>
      <w:r w:rsidR="00D03F4E" w:rsidRPr="00D03F4E">
        <w:rPr>
          <w:rFonts w:asciiTheme="minorHAnsi" w:eastAsiaTheme="minorHAnsi" w:hAnsiTheme="minorHAnsi" w:cstheme="minorBidi"/>
          <w:sz w:val="22"/>
          <w:szCs w:val="22"/>
          <w:lang w:val="uk-UA" w:eastAsia="en-US"/>
        </w:rPr>
        <w:t xml:space="preserve">. </w:t>
      </w:r>
      <w:r w:rsidR="00D03F4E" w:rsidRPr="00D03F4E">
        <w:rPr>
          <w:rFonts w:asciiTheme="minorHAnsi" w:eastAsiaTheme="minorHAnsi" w:hAnsiTheme="minorHAnsi" w:cstheme="minorBidi"/>
          <w:sz w:val="28"/>
          <w:szCs w:val="28"/>
          <w:lang w:val="uk-UA" w:eastAsia="en-US"/>
        </w:rPr>
        <w:t>Він</w:t>
      </w:r>
      <w:r w:rsidR="00FA5FDB">
        <w:rPr>
          <w:rFonts w:asciiTheme="minorHAnsi" w:eastAsiaTheme="minorHAnsi" w:hAnsiTheme="minorHAnsi" w:cstheme="minorBidi"/>
          <w:sz w:val="28"/>
          <w:szCs w:val="28"/>
          <w:lang w:val="uk-UA" w:eastAsia="en-US"/>
        </w:rPr>
        <w:t xml:space="preserve"> допомагає супроводжувати  навчальний та виховний процес. </w:t>
      </w:r>
      <w:r w:rsidR="00D03F4E" w:rsidRPr="00D03F4E">
        <w:rPr>
          <w:sz w:val="28"/>
          <w:szCs w:val="28"/>
          <w:lang w:val="uk-UA" w:eastAsia="ar-SA"/>
        </w:rPr>
        <w:t>Створений мною проект «Персональний вчительський сайт як платформа для навчання і виховання», що розміщується в додатку,</w:t>
      </w:r>
      <w:r w:rsidR="00D03F4E" w:rsidRPr="00D03F4E">
        <w:rPr>
          <w:rFonts w:asciiTheme="minorHAnsi" w:eastAsiaTheme="minorHAnsi" w:hAnsiTheme="minorHAnsi" w:cstheme="minorBidi"/>
          <w:sz w:val="28"/>
          <w:szCs w:val="28"/>
          <w:lang w:val="uk-UA" w:eastAsia="en-US"/>
        </w:rPr>
        <w:t xml:space="preserve">   </w:t>
      </w:r>
      <w:r w:rsidR="00D03F4E" w:rsidRPr="00D03F4E">
        <w:rPr>
          <w:rFonts w:eastAsiaTheme="minorHAnsi"/>
          <w:sz w:val="28"/>
          <w:szCs w:val="28"/>
          <w:lang w:val="uk-UA" w:eastAsia="en-US"/>
        </w:rPr>
        <w:t>має на меті ознайомити вчителів міста та області з досвідом власної роботи над створенням сайту, надати їм орієнтири у світі Інтернет-сер</w:t>
      </w:r>
      <w:r w:rsidR="006F33CA">
        <w:rPr>
          <w:rFonts w:eastAsiaTheme="minorHAnsi"/>
          <w:sz w:val="28"/>
          <w:szCs w:val="28"/>
          <w:lang w:val="uk-UA" w:eastAsia="en-US"/>
        </w:rPr>
        <w:t xml:space="preserve">вісів  з відповідними послугами. </w:t>
      </w:r>
      <w:r w:rsidR="00D03F4E" w:rsidRPr="00D03F4E">
        <w:rPr>
          <w:sz w:val="28"/>
          <w:szCs w:val="28"/>
          <w:lang w:val="uk-UA" w:eastAsia="ar-SA"/>
        </w:rPr>
        <w:t>Варіантів використання  персонального сайту в робот</w:t>
      </w:r>
      <w:r w:rsidR="00FA5FDB">
        <w:rPr>
          <w:sz w:val="28"/>
          <w:szCs w:val="28"/>
          <w:lang w:val="uk-UA" w:eastAsia="ar-SA"/>
        </w:rPr>
        <w:t xml:space="preserve">і з учнями безліч, але в цілому мій сайт </w:t>
      </w:r>
      <w:r w:rsidR="00D03F4E" w:rsidRPr="00D03F4E">
        <w:rPr>
          <w:sz w:val="28"/>
          <w:szCs w:val="28"/>
          <w:lang w:val="uk-UA" w:eastAsia="ar-SA"/>
        </w:rPr>
        <w:t>можна розглядати з наступних ракурсів:</w:t>
      </w:r>
    </w:p>
    <w:p w:rsidR="00D03F4E" w:rsidRPr="00D03F4E" w:rsidRDefault="00D03F4E" w:rsidP="00540A7C">
      <w:pPr>
        <w:jc w:val="both"/>
        <w:rPr>
          <w:sz w:val="28"/>
          <w:szCs w:val="28"/>
          <w:lang w:val="uk-UA" w:eastAsia="ar-SA"/>
        </w:rPr>
      </w:pPr>
      <w:r w:rsidRPr="00D03F4E">
        <w:rPr>
          <w:noProof/>
          <w:sz w:val="28"/>
          <w:szCs w:val="28"/>
          <w:lang w:val="uk-UA" w:eastAsia="uk-UA"/>
        </w:rPr>
        <w:drawing>
          <wp:inline distT="0" distB="0" distL="0" distR="0" wp14:anchorId="381E5CE5" wp14:editId="7FDE9634">
            <wp:extent cx="5486400" cy="1104900"/>
            <wp:effectExtent l="57150" t="57150" r="38100" b="57150"/>
            <wp:docPr id="31" name="Схема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D03F4E" w:rsidRDefault="00D03F4E" w:rsidP="00540A7C">
      <w:pPr>
        <w:jc w:val="both"/>
        <w:rPr>
          <w:sz w:val="28"/>
          <w:szCs w:val="28"/>
          <w:lang w:val="uk-UA" w:eastAsia="ar-SA"/>
        </w:rPr>
      </w:pPr>
      <w:r w:rsidRPr="00D03F4E">
        <w:rPr>
          <w:noProof/>
          <w:sz w:val="28"/>
          <w:szCs w:val="28"/>
          <w:lang w:val="uk-UA" w:eastAsia="uk-UA"/>
        </w:rPr>
        <w:lastRenderedPageBreak/>
        <w:t xml:space="preserve"> </w:t>
      </w:r>
      <w:r w:rsidR="00FA5FDB">
        <w:rPr>
          <w:noProof/>
          <w:sz w:val="28"/>
          <w:szCs w:val="28"/>
          <w:lang w:val="uk-UA" w:eastAsia="uk-UA"/>
        </w:rPr>
        <w:t xml:space="preserve">    </w:t>
      </w:r>
      <w:r w:rsidR="006F33CA">
        <w:rPr>
          <w:sz w:val="28"/>
          <w:szCs w:val="28"/>
          <w:lang w:val="uk-UA" w:eastAsia="ar-SA"/>
        </w:rPr>
        <w:t>Отже, персональний сайт</w:t>
      </w:r>
      <w:r w:rsidRPr="00D03F4E">
        <w:rPr>
          <w:sz w:val="28"/>
          <w:szCs w:val="28"/>
          <w:lang w:val="uk-UA" w:eastAsia="ar-SA"/>
        </w:rPr>
        <w:t xml:space="preserve"> дозволяє мені підвищити ефективність і результативність навчального процесу, підсилити освітні ефекти від застосування інноваційних та традиційних </w:t>
      </w:r>
      <w:proofErr w:type="spellStart"/>
      <w:r w:rsidRPr="00D03F4E">
        <w:rPr>
          <w:sz w:val="28"/>
          <w:szCs w:val="28"/>
          <w:lang w:val="uk-UA" w:eastAsia="ar-SA"/>
        </w:rPr>
        <w:t>методик</w:t>
      </w:r>
      <w:proofErr w:type="spellEnd"/>
      <w:r w:rsidRPr="00D03F4E">
        <w:rPr>
          <w:sz w:val="28"/>
          <w:szCs w:val="28"/>
          <w:lang w:val="uk-UA" w:eastAsia="ar-SA"/>
        </w:rPr>
        <w:t xml:space="preserve"> навчання, оскільки створюється можливість будування індивідуальних освітніх траєкторій учнів і забезпечується диференційований підхід до учнів з різним рівнем готовності до навчання.</w:t>
      </w:r>
    </w:p>
    <w:p w:rsidR="00BB3149" w:rsidRDefault="00BB3149" w:rsidP="00540A7C">
      <w:pPr>
        <w:jc w:val="both"/>
        <w:rPr>
          <w:sz w:val="28"/>
          <w:szCs w:val="28"/>
          <w:lang w:val="uk-UA" w:eastAsia="ar-SA"/>
        </w:rPr>
      </w:pPr>
    </w:p>
    <w:p w:rsidR="006F33CA" w:rsidRDefault="006F33CA" w:rsidP="00540A7C">
      <w:pPr>
        <w:jc w:val="both"/>
        <w:rPr>
          <w:sz w:val="28"/>
          <w:szCs w:val="28"/>
          <w:lang w:val="uk-UA" w:eastAsia="ar-SA"/>
        </w:rPr>
      </w:pPr>
    </w:p>
    <w:p w:rsidR="00FA5FDB" w:rsidRPr="00BB3149" w:rsidRDefault="006F33CA" w:rsidP="00C22E4E">
      <w:pPr>
        <w:jc w:val="center"/>
        <w:rPr>
          <w:b/>
          <w:color w:val="1F4E79" w:themeColor="accent1" w:themeShade="80"/>
          <w:sz w:val="36"/>
          <w:szCs w:val="36"/>
          <w:lang w:val="uk-UA" w:eastAsia="ar-SA"/>
        </w:rPr>
      </w:pPr>
      <w:r w:rsidRPr="00BB3149">
        <w:rPr>
          <w:b/>
          <w:color w:val="1F4E79" w:themeColor="accent1" w:themeShade="80"/>
          <w:sz w:val="36"/>
          <w:szCs w:val="36"/>
          <w:lang w:val="uk-UA" w:eastAsia="ar-SA"/>
        </w:rPr>
        <w:t xml:space="preserve">ІКТ та </w:t>
      </w:r>
      <w:r w:rsidR="00C22E4E" w:rsidRPr="00BB3149">
        <w:rPr>
          <w:b/>
          <w:color w:val="1F4E79" w:themeColor="accent1" w:themeShade="80"/>
          <w:sz w:val="36"/>
          <w:szCs w:val="36"/>
          <w:lang w:val="uk-UA" w:eastAsia="ar-SA"/>
        </w:rPr>
        <w:t xml:space="preserve">пізнавальна активність на </w:t>
      </w:r>
      <w:proofErr w:type="spellStart"/>
      <w:r w:rsidR="00C22E4E" w:rsidRPr="00BB3149">
        <w:rPr>
          <w:b/>
          <w:color w:val="1F4E79" w:themeColor="accent1" w:themeShade="80"/>
          <w:sz w:val="36"/>
          <w:szCs w:val="36"/>
          <w:lang w:val="uk-UA" w:eastAsia="ar-SA"/>
        </w:rPr>
        <w:t>уроках</w:t>
      </w:r>
      <w:proofErr w:type="spellEnd"/>
      <w:r w:rsidRPr="00BB3149">
        <w:rPr>
          <w:b/>
          <w:color w:val="1F4E79" w:themeColor="accent1" w:themeShade="80"/>
          <w:sz w:val="36"/>
          <w:szCs w:val="36"/>
          <w:lang w:val="uk-UA" w:eastAsia="ar-SA"/>
        </w:rPr>
        <w:t xml:space="preserve"> розвитку мовлення</w:t>
      </w:r>
    </w:p>
    <w:p w:rsidR="00987AD1" w:rsidRPr="006F33CA" w:rsidRDefault="00987AD1" w:rsidP="00540A7C">
      <w:pPr>
        <w:jc w:val="both"/>
        <w:rPr>
          <w:color w:val="1F4E79" w:themeColor="accent1" w:themeShade="80"/>
          <w:sz w:val="28"/>
          <w:szCs w:val="28"/>
          <w:lang w:val="uk-UA" w:eastAsia="ar-SA"/>
        </w:rPr>
      </w:pPr>
    </w:p>
    <w:p w:rsidR="00D03F4E" w:rsidRPr="00D03F4E" w:rsidRDefault="00987AD1" w:rsidP="00540A7C">
      <w:pPr>
        <w:spacing w:after="210"/>
        <w:jc w:val="both"/>
        <w:rPr>
          <w:sz w:val="28"/>
          <w:szCs w:val="28"/>
          <w:lang w:val="uk-UA" w:eastAsia="uk-UA"/>
        </w:rPr>
      </w:pPr>
      <w:r>
        <w:rPr>
          <w:sz w:val="28"/>
          <w:szCs w:val="28"/>
          <w:lang w:val="uk-UA" w:eastAsia="uk-UA"/>
        </w:rPr>
        <w:t xml:space="preserve">      </w:t>
      </w:r>
      <w:proofErr w:type="spellStart"/>
      <w:r>
        <w:rPr>
          <w:sz w:val="28"/>
          <w:szCs w:val="28"/>
          <w:lang w:val="uk-UA" w:eastAsia="uk-UA"/>
        </w:rPr>
        <w:t>Уроки</w:t>
      </w:r>
      <w:proofErr w:type="spellEnd"/>
      <w:r>
        <w:rPr>
          <w:sz w:val="28"/>
          <w:szCs w:val="28"/>
          <w:lang w:val="uk-UA" w:eastAsia="uk-UA"/>
        </w:rPr>
        <w:t xml:space="preserve"> розвитку</w:t>
      </w:r>
      <w:r w:rsidR="00D03F4E" w:rsidRPr="00D03F4E">
        <w:rPr>
          <w:sz w:val="28"/>
          <w:szCs w:val="28"/>
          <w:lang w:val="uk-UA" w:eastAsia="uk-UA"/>
        </w:rPr>
        <w:t xml:space="preserve">  мовлення стануть цікавішими і змістовнішими, якщо їх проведення наповнити комп’ютерними технологіями</w:t>
      </w:r>
      <w:r w:rsidR="006F33CA">
        <w:rPr>
          <w:sz w:val="28"/>
          <w:szCs w:val="28"/>
          <w:lang w:val="uk-UA" w:eastAsia="uk-UA"/>
        </w:rPr>
        <w:t>.</w:t>
      </w:r>
      <w:r w:rsidR="00D03F4E" w:rsidRPr="00D03F4E">
        <w:rPr>
          <w:sz w:val="28"/>
          <w:szCs w:val="28"/>
          <w:lang w:val="uk-UA" w:eastAsia="uk-UA"/>
        </w:rPr>
        <w:t xml:space="preserve"> </w:t>
      </w:r>
    </w:p>
    <w:p w:rsidR="00D03F4E" w:rsidRPr="00D03F4E" w:rsidRDefault="00D03F4E" w:rsidP="00540A7C">
      <w:pPr>
        <w:spacing w:after="210"/>
        <w:jc w:val="both"/>
        <w:rPr>
          <w:iCs/>
          <w:sz w:val="20"/>
          <w:szCs w:val="20"/>
          <w:lang w:val="uk-UA" w:eastAsia="uk-UA"/>
        </w:rPr>
      </w:pPr>
      <w:r w:rsidRPr="00D03F4E">
        <w:rPr>
          <w:sz w:val="28"/>
          <w:szCs w:val="28"/>
          <w:lang w:val="uk-UA" w:eastAsia="uk-UA"/>
        </w:rPr>
        <w:t xml:space="preserve">    Існує ряд нових прийомів і засобів, які осучаснять навчальний матеріал та допоможуть дітям відчувати радість творчості і пізнання. Зокрема, готуючи п’ятикласників до написання докладного переказу художнього стилю розповідного характеру з елементами опису предмета,  використовую ряд комп’ютерних зображень, які допоможуть учням краще уявити собі предмет, що описується, та запам’ятати текст переказу. Ці зображення  демонструються перед зачитуванням тексту. Не варто загострювати увагу дітей на дрібницях у зображенні, інакше вони будуть не допомагати, а утруднювати запам’ятовування тексту. </w:t>
      </w:r>
    </w:p>
    <w:p w:rsidR="00D03F4E" w:rsidRPr="00D03F4E" w:rsidRDefault="00D03F4E" w:rsidP="00540A7C">
      <w:pPr>
        <w:spacing w:before="100" w:beforeAutospacing="1" w:after="210" w:afterAutospacing="1"/>
        <w:jc w:val="both"/>
        <w:rPr>
          <w:sz w:val="28"/>
          <w:szCs w:val="28"/>
          <w:lang w:val="uk-UA" w:eastAsia="uk-UA"/>
        </w:rPr>
      </w:pPr>
      <w:r w:rsidRPr="00D03F4E">
        <w:rPr>
          <w:iCs/>
          <w:sz w:val="28"/>
          <w:szCs w:val="28"/>
          <w:lang w:val="uk-UA" w:eastAsia="uk-UA"/>
        </w:rPr>
        <w:t xml:space="preserve">  У 6 класі на </w:t>
      </w:r>
      <w:proofErr w:type="spellStart"/>
      <w:r w:rsidRPr="00D03F4E">
        <w:rPr>
          <w:iCs/>
          <w:sz w:val="28"/>
          <w:szCs w:val="28"/>
          <w:lang w:val="uk-UA" w:eastAsia="uk-UA"/>
        </w:rPr>
        <w:t>уроках</w:t>
      </w:r>
      <w:proofErr w:type="spellEnd"/>
      <w:r w:rsidRPr="00D03F4E">
        <w:rPr>
          <w:iCs/>
          <w:sz w:val="28"/>
          <w:szCs w:val="28"/>
          <w:lang w:val="uk-UA" w:eastAsia="uk-UA"/>
        </w:rPr>
        <w:t xml:space="preserve"> зв’язного мовлення доречним буде використання комп’ютерних зображень у супроводі </w:t>
      </w:r>
      <w:proofErr w:type="spellStart"/>
      <w:r w:rsidRPr="00D03F4E">
        <w:rPr>
          <w:iCs/>
          <w:sz w:val="28"/>
          <w:szCs w:val="28"/>
          <w:lang w:val="uk-UA" w:eastAsia="uk-UA"/>
        </w:rPr>
        <w:t>аудіозаписів</w:t>
      </w:r>
      <w:proofErr w:type="spellEnd"/>
      <w:r w:rsidRPr="00D03F4E">
        <w:rPr>
          <w:iCs/>
          <w:sz w:val="28"/>
          <w:szCs w:val="28"/>
          <w:lang w:val="uk-UA" w:eastAsia="uk-UA"/>
        </w:rPr>
        <w:t xml:space="preserve">. Коли діти працюють над докладним переказом художнього тексту розповідного характеру з елементами опису  природи, то звуки лісу, тварин, спів пташок, шум моря, дзюрчання струмків, пориви вітру чи рипіння снігу разом із побаченими пейзажами  </w:t>
      </w:r>
      <w:proofErr w:type="spellStart"/>
      <w:r w:rsidRPr="00D03F4E">
        <w:rPr>
          <w:iCs/>
          <w:sz w:val="28"/>
          <w:szCs w:val="28"/>
          <w:lang w:val="uk-UA" w:eastAsia="uk-UA"/>
        </w:rPr>
        <w:t>нададуть</w:t>
      </w:r>
      <w:proofErr w:type="spellEnd"/>
      <w:r w:rsidRPr="00D03F4E">
        <w:rPr>
          <w:iCs/>
          <w:sz w:val="28"/>
          <w:szCs w:val="28"/>
          <w:lang w:val="uk-UA" w:eastAsia="uk-UA"/>
        </w:rPr>
        <w:t xml:space="preserve"> їм можливості в уяві опинитися серед природних щедрот, описаних у тексті переказу, і успішно впоратися із завданням.</w:t>
      </w:r>
      <w:r w:rsidRPr="00D03F4E">
        <w:rPr>
          <w:sz w:val="28"/>
          <w:szCs w:val="28"/>
          <w:lang w:val="uk-UA" w:eastAsia="uk-UA"/>
        </w:rPr>
        <w:t xml:space="preserve"> Наприклад, описуючи  картину Катерини Білокур «Рідне  поле», можна використати  прийом «картинна галерея». Наприклад:</w:t>
      </w:r>
    </w:p>
    <w:tbl>
      <w:tblPr>
        <w:tblStyle w:val="a6"/>
        <w:tblW w:w="9214" w:type="dxa"/>
        <w:tblInd w:w="279" w:type="dxa"/>
        <w:tblLook w:val="04A0" w:firstRow="1" w:lastRow="0" w:firstColumn="1" w:lastColumn="0" w:noHBand="0" w:noVBand="1"/>
      </w:tblPr>
      <w:tblGrid>
        <w:gridCol w:w="9214"/>
      </w:tblGrid>
      <w:tr w:rsidR="00D03F4E" w:rsidRPr="00D03F4E" w:rsidTr="00540A7C">
        <w:tc>
          <w:tcPr>
            <w:tcW w:w="9214" w:type="dxa"/>
          </w:tcPr>
          <w:p w:rsidR="00D03F4E" w:rsidRPr="00D03F4E" w:rsidRDefault="00D03F4E" w:rsidP="00540A7C">
            <w:pPr>
              <w:spacing w:before="100" w:beforeAutospacing="1" w:after="210" w:afterAutospacing="1"/>
              <w:rPr>
                <w:sz w:val="28"/>
                <w:szCs w:val="28"/>
                <w:lang w:val="uk-UA" w:eastAsia="uk-UA"/>
              </w:rPr>
            </w:pPr>
            <w:r w:rsidRPr="00D03F4E">
              <w:rPr>
                <w:noProof/>
                <w:sz w:val="28"/>
                <w:szCs w:val="28"/>
                <w:lang w:val="uk-UA" w:eastAsia="uk-UA"/>
              </w:rPr>
              <w:drawing>
                <wp:inline distT="0" distB="0" distL="0" distR="0" wp14:anchorId="7273CAF2" wp14:editId="5F3D8C1D">
                  <wp:extent cx="1343025" cy="10572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Біловус Квіти за тином.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43025" cy="1057275"/>
                          </a:xfrm>
                          <a:prstGeom prst="rect">
                            <a:avLst/>
                          </a:prstGeom>
                        </pic:spPr>
                      </pic:pic>
                    </a:graphicData>
                  </a:graphic>
                </wp:inline>
              </w:drawing>
            </w:r>
            <w:r w:rsidRPr="00D03F4E">
              <w:rPr>
                <w:noProof/>
                <w:sz w:val="28"/>
                <w:szCs w:val="28"/>
                <w:lang w:val="uk-UA" w:eastAsia="uk-UA"/>
              </w:rPr>
              <w:drawing>
                <wp:inline distT="0" distB="0" distL="0" distR="0" wp14:anchorId="57352B72" wp14:editId="2DD0985F">
                  <wp:extent cx="1371600" cy="10668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Біловус Натюрморт з хлібом.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71600" cy="1066800"/>
                          </a:xfrm>
                          <a:prstGeom prst="rect">
                            <a:avLst/>
                          </a:prstGeom>
                        </pic:spPr>
                      </pic:pic>
                    </a:graphicData>
                  </a:graphic>
                </wp:inline>
              </w:drawing>
            </w:r>
            <w:r w:rsidRPr="00D03F4E">
              <w:rPr>
                <w:noProof/>
                <w:sz w:val="28"/>
                <w:szCs w:val="28"/>
                <w:lang w:val="uk-UA" w:eastAsia="uk-UA"/>
              </w:rPr>
              <w:drawing>
                <wp:inline distT="0" distB="0" distL="0" distR="0" wp14:anchorId="367233D4" wp14:editId="563B1226">
                  <wp:extent cx="1457325" cy="10572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Біловус Жоржини.jpeg"/>
                          <pic:cNvPicPr/>
                        </pic:nvPicPr>
                        <pic:blipFill>
                          <a:blip r:embed="rId16">
                            <a:extLst>
                              <a:ext uri="{28A0092B-C50C-407E-A947-70E740481C1C}">
                                <a14:useLocalDpi xmlns:a14="http://schemas.microsoft.com/office/drawing/2010/main" val="0"/>
                              </a:ext>
                            </a:extLst>
                          </a:blip>
                          <a:stretch>
                            <a:fillRect/>
                          </a:stretch>
                        </pic:blipFill>
                        <pic:spPr>
                          <a:xfrm>
                            <a:off x="0" y="0"/>
                            <a:ext cx="1457325" cy="1057275"/>
                          </a:xfrm>
                          <a:prstGeom prst="rect">
                            <a:avLst/>
                          </a:prstGeom>
                        </pic:spPr>
                      </pic:pic>
                    </a:graphicData>
                  </a:graphic>
                </wp:inline>
              </w:drawing>
            </w:r>
            <w:r w:rsidRPr="00D03F4E">
              <w:rPr>
                <w:noProof/>
                <w:sz w:val="28"/>
                <w:szCs w:val="28"/>
                <w:lang w:val="uk-UA" w:eastAsia="uk-UA"/>
              </w:rPr>
              <w:drawing>
                <wp:inline distT="0" distB="0" distL="0" distR="0" wp14:anchorId="3334163F" wp14:editId="70462B93">
                  <wp:extent cx="1485900" cy="10382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ілокур Рано навесні.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85900" cy="1038225"/>
                          </a:xfrm>
                          <a:prstGeom prst="rect">
                            <a:avLst/>
                          </a:prstGeom>
                        </pic:spPr>
                      </pic:pic>
                    </a:graphicData>
                  </a:graphic>
                </wp:inline>
              </w:drawing>
            </w:r>
          </w:p>
        </w:tc>
      </w:tr>
    </w:tbl>
    <w:p w:rsidR="00D03F4E" w:rsidRPr="00D03F4E" w:rsidRDefault="006F33CA" w:rsidP="00540A7C">
      <w:pPr>
        <w:spacing w:before="100" w:beforeAutospacing="1" w:after="210" w:afterAutospacing="1"/>
        <w:jc w:val="both"/>
        <w:rPr>
          <w:sz w:val="28"/>
          <w:szCs w:val="28"/>
          <w:lang w:val="uk-UA" w:eastAsia="uk-UA"/>
        </w:rPr>
      </w:pPr>
      <w:r>
        <w:rPr>
          <w:sz w:val="28"/>
          <w:szCs w:val="28"/>
          <w:lang w:val="uk-UA" w:eastAsia="uk-UA"/>
        </w:rPr>
        <w:t xml:space="preserve">   </w:t>
      </w:r>
      <w:r w:rsidR="00D03F4E" w:rsidRPr="00D03F4E">
        <w:rPr>
          <w:sz w:val="28"/>
          <w:szCs w:val="28"/>
          <w:lang w:val="uk-UA" w:eastAsia="uk-UA"/>
        </w:rPr>
        <w:t>Під час роботи над картиною інформаційно-комп’ютерні технології дозволять застосувати прийом де</w:t>
      </w:r>
      <w:r>
        <w:rPr>
          <w:sz w:val="28"/>
          <w:szCs w:val="28"/>
          <w:lang w:val="uk-UA" w:eastAsia="uk-UA"/>
        </w:rPr>
        <w:t>талізації, суттєвіше опрацьовувати</w:t>
      </w:r>
      <w:r w:rsidR="00D03F4E" w:rsidRPr="00D03F4E">
        <w:rPr>
          <w:sz w:val="28"/>
          <w:szCs w:val="28"/>
          <w:lang w:val="uk-UA" w:eastAsia="uk-UA"/>
        </w:rPr>
        <w:t xml:space="preserve"> об’єкт.  Адже використовуючи можливість виділяти деталі картини крупним планом, повертати їх, збільшувати-зменшувати</w:t>
      </w:r>
      <w:r>
        <w:rPr>
          <w:sz w:val="28"/>
          <w:szCs w:val="28"/>
          <w:lang w:val="uk-UA" w:eastAsia="uk-UA"/>
        </w:rPr>
        <w:t>,</w:t>
      </w:r>
      <w:r w:rsidR="00D03F4E" w:rsidRPr="00D03F4E">
        <w:rPr>
          <w:sz w:val="28"/>
          <w:szCs w:val="28"/>
          <w:lang w:val="uk-UA" w:eastAsia="uk-UA"/>
        </w:rPr>
        <w:t xml:space="preserve"> ми отримаємо можливість глибше </w:t>
      </w:r>
      <w:r w:rsidR="00D03F4E" w:rsidRPr="00D03F4E">
        <w:rPr>
          <w:sz w:val="28"/>
          <w:szCs w:val="28"/>
          <w:lang w:val="uk-UA" w:eastAsia="uk-UA"/>
        </w:rPr>
        <w:lastRenderedPageBreak/>
        <w:t>поринути у художній образ, який у свою чергу вмикає цілу низку асоціацій, а в кожного учня вони індивідуальні, тому немає нав’язаного сприйняття образу, воно стає природним та близьким кожному.</w:t>
      </w:r>
    </w:p>
    <w:p w:rsidR="00BB3149" w:rsidRPr="00D03F4E" w:rsidRDefault="00D03F4E" w:rsidP="00540A7C">
      <w:pPr>
        <w:spacing w:before="100" w:beforeAutospacing="1" w:after="210" w:afterAutospacing="1"/>
        <w:jc w:val="both"/>
        <w:rPr>
          <w:sz w:val="28"/>
          <w:szCs w:val="28"/>
          <w:lang w:val="uk-UA" w:eastAsia="uk-UA"/>
        </w:rPr>
      </w:pPr>
      <w:r w:rsidRPr="00D03F4E">
        <w:rPr>
          <w:sz w:val="28"/>
          <w:szCs w:val="28"/>
          <w:lang w:val="uk-UA" w:eastAsia="uk-UA"/>
        </w:rPr>
        <w:t xml:space="preserve">  Особливості побудови опису процесу праці на </w:t>
      </w:r>
      <w:proofErr w:type="spellStart"/>
      <w:r w:rsidRPr="00D03F4E">
        <w:rPr>
          <w:sz w:val="28"/>
          <w:szCs w:val="28"/>
          <w:lang w:val="uk-UA" w:eastAsia="uk-UA"/>
        </w:rPr>
        <w:t>уроках</w:t>
      </w:r>
      <w:proofErr w:type="spellEnd"/>
      <w:r w:rsidRPr="00D03F4E">
        <w:rPr>
          <w:sz w:val="28"/>
          <w:szCs w:val="28"/>
          <w:lang w:val="uk-UA" w:eastAsia="uk-UA"/>
        </w:rPr>
        <w:t xml:space="preserve"> української мови  в 7 класі можна яскраво демонструвати завдяки </w:t>
      </w:r>
      <w:r w:rsidR="006F33CA">
        <w:rPr>
          <w:sz w:val="28"/>
          <w:szCs w:val="28"/>
          <w:lang w:val="uk-UA" w:eastAsia="uk-UA"/>
        </w:rPr>
        <w:t>теле</w:t>
      </w:r>
      <w:r w:rsidRPr="00D03F4E">
        <w:rPr>
          <w:sz w:val="28"/>
          <w:szCs w:val="28"/>
          <w:lang w:val="uk-UA" w:eastAsia="uk-UA"/>
        </w:rPr>
        <w:t>передачам про приготування різних страв, виготовлення цікавих предметів, роботу на присадибній ділянці та ін</w:t>
      </w:r>
      <w:r w:rsidR="006F33CA">
        <w:rPr>
          <w:sz w:val="28"/>
          <w:szCs w:val="28"/>
          <w:lang w:val="uk-UA" w:eastAsia="uk-UA"/>
        </w:rPr>
        <w:t xml:space="preserve">. </w:t>
      </w:r>
      <w:r w:rsidR="00987AD1">
        <w:rPr>
          <w:sz w:val="28"/>
          <w:szCs w:val="28"/>
          <w:lang w:val="uk-UA" w:eastAsia="uk-UA"/>
        </w:rPr>
        <w:t>Корисною</w:t>
      </w:r>
      <w:r w:rsidR="006F33CA">
        <w:rPr>
          <w:sz w:val="28"/>
          <w:szCs w:val="28"/>
          <w:lang w:val="uk-UA" w:eastAsia="uk-UA"/>
        </w:rPr>
        <w:t xml:space="preserve"> при написанні замітки дискусійного характеру</w:t>
      </w:r>
      <w:r w:rsidRPr="00D03F4E">
        <w:rPr>
          <w:sz w:val="28"/>
          <w:szCs w:val="28"/>
          <w:lang w:val="uk-UA" w:eastAsia="uk-UA"/>
        </w:rPr>
        <w:t xml:space="preserve"> </w:t>
      </w:r>
      <w:r w:rsidR="006F33CA">
        <w:rPr>
          <w:sz w:val="28"/>
          <w:szCs w:val="28"/>
          <w:lang w:val="uk-UA" w:eastAsia="uk-UA"/>
        </w:rPr>
        <w:t xml:space="preserve">є </w:t>
      </w:r>
      <w:r w:rsidRPr="00D03F4E">
        <w:rPr>
          <w:sz w:val="28"/>
          <w:szCs w:val="28"/>
          <w:lang w:val="uk-UA" w:eastAsia="uk-UA"/>
        </w:rPr>
        <w:t>електронна таблиця «Семантична павутина»,</w:t>
      </w:r>
      <w:r w:rsidRPr="00D03F4E">
        <w:rPr>
          <w:b/>
          <w:sz w:val="28"/>
          <w:szCs w:val="28"/>
          <w:lang w:val="uk-UA" w:eastAsia="uk-UA"/>
        </w:rPr>
        <w:t xml:space="preserve"> </w:t>
      </w:r>
      <w:r w:rsidRPr="00D03F4E">
        <w:rPr>
          <w:sz w:val="28"/>
          <w:szCs w:val="28"/>
          <w:lang w:val="uk-UA" w:eastAsia="uk-UA"/>
        </w:rPr>
        <w:t>або «Павути</w:t>
      </w:r>
      <w:r w:rsidR="006F33CA">
        <w:rPr>
          <w:sz w:val="28"/>
          <w:szCs w:val="28"/>
          <w:lang w:val="uk-UA" w:eastAsia="uk-UA"/>
        </w:rPr>
        <w:t>на дискусії». Застосову</w:t>
      </w:r>
      <w:r w:rsidR="00987AD1">
        <w:rPr>
          <w:sz w:val="28"/>
          <w:szCs w:val="28"/>
          <w:lang w:val="uk-UA" w:eastAsia="uk-UA"/>
        </w:rPr>
        <w:t xml:space="preserve">ю її </w:t>
      </w:r>
      <w:r w:rsidRPr="00D03F4E">
        <w:rPr>
          <w:sz w:val="28"/>
          <w:szCs w:val="28"/>
          <w:lang w:val="uk-UA" w:eastAsia="uk-UA"/>
        </w:rPr>
        <w:t xml:space="preserve">у кооперативному навчанні: пари (групи) учнів записують по 3-5 аргументів з позиції «за» та «проти», після чого заповнення таблиці продовжують наступні пари (групи) учнів. Після спільного обговорення зафіксованих у таблиці аргументів </w:t>
      </w:r>
      <w:r w:rsidR="006F33CA">
        <w:rPr>
          <w:sz w:val="28"/>
          <w:szCs w:val="28"/>
          <w:lang w:val="uk-UA" w:eastAsia="uk-UA"/>
        </w:rPr>
        <w:t xml:space="preserve"> діти </w:t>
      </w:r>
      <w:r w:rsidRPr="00D03F4E">
        <w:rPr>
          <w:sz w:val="28"/>
          <w:szCs w:val="28"/>
          <w:lang w:val="uk-UA" w:eastAsia="uk-UA"/>
        </w:rPr>
        <w:t>заповнюють  графу «Висновок».</w:t>
      </w:r>
      <w:r w:rsidR="00987AD1">
        <w:rPr>
          <w:sz w:val="28"/>
          <w:szCs w:val="28"/>
          <w:lang w:val="uk-UA" w:eastAsia="uk-UA"/>
        </w:rPr>
        <w:t xml:space="preserve"> </w:t>
      </w:r>
      <w:r w:rsidRPr="00D03F4E">
        <w:rPr>
          <w:sz w:val="28"/>
          <w:szCs w:val="28"/>
          <w:lang w:val="uk-UA" w:eastAsia="uk-UA"/>
        </w:rPr>
        <w:t>Ось зразок такої схеми:</w:t>
      </w:r>
    </w:p>
    <w:p w:rsidR="006D22FC" w:rsidRDefault="006D22FC" w:rsidP="00540A7C">
      <w:pPr>
        <w:spacing w:before="100" w:beforeAutospacing="1" w:after="100" w:afterAutospacing="1"/>
        <w:rPr>
          <w:sz w:val="28"/>
          <w:szCs w:val="28"/>
          <w:lang w:val="uk-UA" w:eastAsia="uk-UA"/>
        </w:rPr>
      </w:pPr>
    </w:p>
    <w:p w:rsidR="006D22FC" w:rsidRDefault="006D22FC" w:rsidP="00540A7C">
      <w:pPr>
        <w:spacing w:before="100" w:beforeAutospacing="1" w:after="100" w:afterAutospacing="1"/>
        <w:rPr>
          <w:sz w:val="28"/>
          <w:szCs w:val="28"/>
          <w:lang w:val="uk-UA" w:eastAsia="uk-UA"/>
        </w:rPr>
      </w:pPr>
    </w:p>
    <w:p w:rsidR="00987AD1" w:rsidRDefault="00987AD1" w:rsidP="00540A7C">
      <w:pPr>
        <w:spacing w:before="100" w:beforeAutospacing="1" w:after="100" w:afterAutospacing="1"/>
        <w:rPr>
          <w:sz w:val="28"/>
          <w:szCs w:val="28"/>
          <w:lang w:val="uk-UA" w:eastAsia="uk-UA"/>
        </w:rPr>
      </w:pPr>
      <w:r w:rsidRPr="00D03F4E">
        <w:rPr>
          <w:noProof/>
          <w:color w:val="C45911" w:themeColor="accent2" w:themeShade="BF"/>
          <w:highlight w:val="darkCyan"/>
          <w:lang w:val="uk-UA" w:eastAsia="uk-UA"/>
        </w:rPr>
        <mc:AlternateContent>
          <mc:Choice Requires="wps">
            <w:drawing>
              <wp:anchor distT="0" distB="0" distL="114300" distR="114300" simplePos="0" relativeHeight="251661312" behindDoc="0" locked="0" layoutInCell="1" allowOverlap="1" wp14:anchorId="08ED6F73" wp14:editId="17D94FE5">
                <wp:simplePos x="0" y="0"/>
                <wp:positionH relativeFrom="column">
                  <wp:posOffset>701040</wp:posOffset>
                </wp:positionH>
                <wp:positionV relativeFrom="paragraph">
                  <wp:posOffset>-121285</wp:posOffset>
                </wp:positionV>
                <wp:extent cx="2724150" cy="742950"/>
                <wp:effectExtent l="57150" t="57150" r="76200" b="476250"/>
                <wp:wrapNone/>
                <wp:docPr id="25" name="Блок-схема: перфолента 25"/>
                <wp:cNvGraphicFramePr/>
                <a:graphic xmlns:a="http://schemas.openxmlformats.org/drawingml/2006/main">
                  <a:graphicData uri="http://schemas.microsoft.com/office/word/2010/wordprocessingShape">
                    <wps:wsp>
                      <wps:cNvSpPr/>
                      <wps:spPr>
                        <a:xfrm>
                          <a:off x="0" y="0"/>
                          <a:ext cx="2724150" cy="742950"/>
                        </a:xfrm>
                        <a:prstGeom prst="flowChartPunchedTape">
                          <a:avLst/>
                        </a:prstGeom>
                        <a:solidFill>
                          <a:srgbClr val="FFC000">
                            <a:lumMod val="75000"/>
                          </a:srgbClr>
                        </a:solidFill>
                        <a:ln w="12700" cap="flat" cmpd="sng" algn="ctr">
                          <a:solidFill>
                            <a:srgbClr val="FFC000">
                              <a:lumMod val="50000"/>
                            </a:srgbClr>
                          </a:solidFill>
                          <a:prstDash val="solid"/>
                          <a:miter lim="800000"/>
                        </a:ln>
                        <a:effectLst>
                          <a:innerShdw blurRad="63500" dist="50800" dir="13500000">
                            <a:prstClr val="black">
                              <a:alpha val="50000"/>
                            </a:prstClr>
                          </a:innerShdw>
                          <a:reflection blurRad="6350" stA="50000" endA="300" endPos="55000" dir="5400000" sy="-100000" algn="bl" rotWithShape="0"/>
                        </a:effectLst>
                        <a:scene3d>
                          <a:camera prst="orthographicFront"/>
                          <a:lightRig rig="threePt" dir="t"/>
                        </a:scene3d>
                        <a:sp3d>
                          <a:bevelT prst="angle"/>
                        </a:sp3d>
                      </wps:spPr>
                      <wps:txbx>
                        <w:txbxContent>
                          <w:p w:rsidR="000274C6" w:rsidRPr="009737E3" w:rsidRDefault="000274C6" w:rsidP="00D03F4E">
                            <w:pPr>
                              <w:jc w:val="center"/>
                              <w:rPr>
                                <w:color w:val="FFFF00"/>
                              </w:rPr>
                            </w:pPr>
                            <w:r w:rsidRPr="009737E3">
                              <w:rPr>
                                <w:color w:val="FFFF00"/>
                              </w:rPr>
                              <w:t xml:space="preserve">Я </w:t>
                            </w:r>
                            <w:proofErr w:type="spellStart"/>
                            <w:r w:rsidRPr="009737E3">
                              <w:rPr>
                                <w:color w:val="FFFF00"/>
                              </w:rPr>
                              <w:t>згоден</w:t>
                            </w:r>
                            <w:proofErr w:type="spellEnd"/>
                            <w:r w:rsidRPr="009737E3">
                              <w:rPr>
                                <w:color w:val="FFFF00"/>
                              </w:rPr>
                              <w:t xml:space="preserve">, тому </w:t>
                            </w:r>
                            <w:proofErr w:type="spellStart"/>
                            <w:r w:rsidRPr="009737E3">
                              <w:rPr>
                                <w:color w:val="FFFF00"/>
                              </w:rPr>
                              <w:t>що</w:t>
                            </w:r>
                            <w:proofErr w:type="spellEnd"/>
                            <w:r w:rsidRPr="009737E3">
                              <w:rPr>
                                <w:color w:val="FFFF00"/>
                              </w:rPr>
                              <w:t>…</w:t>
                            </w:r>
                          </w:p>
                          <w:p w:rsidR="000274C6" w:rsidRPr="009737E3" w:rsidRDefault="000274C6" w:rsidP="00D03F4E">
                            <w:pPr>
                              <w:jc w:val="center"/>
                              <w:rPr>
                                <w:color w:val="FFFF00"/>
                              </w:rPr>
                            </w:pPr>
                            <w:r w:rsidRPr="009737E3">
                              <w:rPr>
                                <w:color w:val="FFFF00"/>
                              </w:rPr>
                              <w:t>(</w:t>
                            </w:r>
                            <w:proofErr w:type="spellStart"/>
                            <w:r w:rsidRPr="009737E3">
                              <w:rPr>
                                <w:color w:val="FFFF00"/>
                              </w:rPr>
                              <w:t>аргументи</w:t>
                            </w:r>
                            <w:proofErr w:type="spellEnd"/>
                            <w:r w:rsidRPr="009737E3">
                              <w:rPr>
                                <w:color w:val="FFFF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ED6F73"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Блок-схема: перфолента 25" o:spid="_x0000_s1026" type="#_x0000_t122" style="position:absolute;margin-left:55.2pt;margin-top:-9.55pt;width:214.5pt;height:5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" fillcolor="#bf9000" strokecolor="#7f6000" strokeweight="1pt">
                <v:textbox>
                  <w:txbxContent>
                    <w:p w:rsidR="000274C6" w:rsidRPr="009737E3" w:rsidRDefault="000274C6" w:rsidP="00D03F4E">
                      <w:pPr>
                        <w:jc w:val="center"/>
                        <w:rPr>
                          <w:color w:val="FFFF00"/>
                        </w:rPr>
                      </w:pPr>
                      <w:r w:rsidRPr="009737E3">
                        <w:rPr>
                          <w:color w:val="FFFF00"/>
                        </w:rPr>
                        <w:t xml:space="preserve">Я </w:t>
                      </w:r>
                      <w:proofErr w:type="spellStart"/>
                      <w:r w:rsidRPr="009737E3">
                        <w:rPr>
                          <w:color w:val="FFFF00"/>
                        </w:rPr>
                        <w:t>згоден</w:t>
                      </w:r>
                      <w:proofErr w:type="spellEnd"/>
                      <w:r w:rsidRPr="009737E3">
                        <w:rPr>
                          <w:color w:val="FFFF00"/>
                        </w:rPr>
                        <w:t xml:space="preserve">, тому </w:t>
                      </w:r>
                      <w:proofErr w:type="spellStart"/>
                      <w:r w:rsidRPr="009737E3">
                        <w:rPr>
                          <w:color w:val="FFFF00"/>
                        </w:rPr>
                        <w:t>що</w:t>
                      </w:r>
                      <w:proofErr w:type="spellEnd"/>
                      <w:r w:rsidRPr="009737E3">
                        <w:rPr>
                          <w:color w:val="FFFF00"/>
                        </w:rPr>
                        <w:t>…</w:t>
                      </w:r>
                    </w:p>
                    <w:p w:rsidR="000274C6" w:rsidRPr="009737E3" w:rsidRDefault="000274C6" w:rsidP="00D03F4E">
                      <w:pPr>
                        <w:jc w:val="center"/>
                        <w:rPr>
                          <w:color w:val="FFFF00"/>
                        </w:rPr>
                      </w:pPr>
                      <w:r w:rsidRPr="009737E3">
                        <w:rPr>
                          <w:color w:val="FFFF00"/>
                        </w:rPr>
                        <w:t>(</w:t>
                      </w:r>
                      <w:proofErr w:type="spellStart"/>
                      <w:r w:rsidRPr="009737E3">
                        <w:rPr>
                          <w:color w:val="FFFF00"/>
                        </w:rPr>
                        <w:t>аргументи</w:t>
                      </w:r>
                      <w:proofErr w:type="spellEnd"/>
                      <w:r w:rsidRPr="009737E3">
                        <w:rPr>
                          <w:color w:val="FFFF00"/>
                        </w:rPr>
                        <w:t>)</w:t>
                      </w:r>
                    </w:p>
                  </w:txbxContent>
                </v:textbox>
              </v:shape>
            </w:pict>
          </mc:Fallback>
        </mc:AlternateContent>
      </w:r>
      <w:r w:rsidRPr="00D03F4E">
        <w:rPr>
          <w:noProof/>
          <w:color w:val="C45911" w:themeColor="accent2" w:themeShade="BF"/>
          <w:highlight w:val="darkCyan"/>
          <w:lang w:val="uk-UA" w:eastAsia="uk-UA"/>
        </w:rPr>
        <mc:AlternateContent>
          <mc:Choice Requires="wps">
            <w:drawing>
              <wp:anchor distT="0" distB="0" distL="114300" distR="114300" simplePos="0" relativeHeight="251662336" behindDoc="0" locked="0" layoutInCell="1" allowOverlap="1" wp14:anchorId="18A5EEEA" wp14:editId="30CB50E3">
                <wp:simplePos x="0" y="0"/>
                <wp:positionH relativeFrom="column">
                  <wp:posOffset>3444240</wp:posOffset>
                </wp:positionH>
                <wp:positionV relativeFrom="paragraph">
                  <wp:posOffset>-148590</wp:posOffset>
                </wp:positionV>
                <wp:extent cx="2371725" cy="752475"/>
                <wp:effectExtent l="57150" t="57150" r="85725" b="485775"/>
                <wp:wrapNone/>
                <wp:docPr id="26" name="Блок-схема: перфолента 26"/>
                <wp:cNvGraphicFramePr/>
                <a:graphic xmlns:a="http://schemas.openxmlformats.org/drawingml/2006/main">
                  <a:graphicData uri="http://schemas.microsoft.com/office/word/2010/wordprocessingShape">
                    <wps:wsp>
                      <wps:cNvSpPr/>
                      <wps:spPr>
                        <a:xfrm>
                          <a:off x="0" y="0"/>
                          <a:ext cx="2371725" cy="752475"/>
                        </a:xfrm>
                        <a:prstGeom prst="flowChartPunchedTape">
                          <a:avLst/>
                        </a:prstGeom>
                        <a:solidFill>
                          <a:srgbClr val="44546A">
                            <a:lumMod val="75000"/>
                          </a:srgbClr>
                        </a:solidFill>
                        <a:ln w="12700" cap="flat" cmpd="sng" algn="ctr">
                          <a:solidFill>
                            <a:srgbClr val="5B9BD5">
                              <a:lumMod val="50000"/>
                            </a:srgbClr>
                          </a:solidFill>
                          <a:prstDash val="solid"/>
                          <a:miter lim="800000"/>
                        </a:ln>
                        <a:effectLst>
                          <a:reflection blurRad="6350" stA="50000" endA="300" endPos="55000" dir="5400000" sy="-100000" algn="bl" rotWithShape="0"/>
                        </a:effectLst>
                        <a:scene3d>
                          <a:camera prst="orthographicFront"/>
                          <a:lightRig rig="threePt" dir="t"/>
                        </a:scene3d>
                        <a:sp3d>
                          <a:bevelT prst="angle"/>
                        </a:sp3d>
                      </wps:spPr>
                      <wps:txbx>
                        <w:txbxContent>
                          <w:p w:rsidR="000274C6" w:rsidRPr="009737E3" w:rsidRDefault="000274C6" w:rsidP="00D03F4E">
                            <w:pPr>
                              <w:jc w:val="center"/>
                              <w:rPr>
                                <w:color w:val="FFFF00"/>
                              </w:rPr>
                            </w:pPr>
                            <w:r w:rsidRPr="009737E3">
                              <w:rPr>
                                <w:color w:val="FFFF00"/>
                              </w:rPr>
                              <w:t xml:space="preserve">Я не </w:t>
                            </w:r>
                            <w:proofErr w:type="spellStart"/>
                            <w:r w:rsidRPr="009737E3">
                              <w:rPr>
                                <w:color w:val="FFFF00"/>
                              </w:rPr>
                              <w:t>згоден</w:t>
                            </w:r>
                            <w:proofErr w:type="spellEnd"/>
                            <w:r w:rsidRPr="009737E3">
                              <w:rPr>
                                <w:color w:val="FFFF00"/>
                              </w:rPr>
                              <w:t xml:space="preserve">, тому </w:t>
                            </w:r>
                            <w:proofErr w:type="spellStart"/>
                            <w:r w:rsidRPr="009737E3">
                              <w:rPr>
                                <w:color w:val="FFFF00"/>
                              </w:rPr>
                              <w:t>що</w:t>
                            </w:r>
                            <w:proofErr w:type="spellEnd"/>
                            <w:r w:rsidRPr="009737E3">
                              <w:rPr>
                                <w:color w:val="FFFF00"/>
                              </w:rPr>
                              <w:t>…</w:t>
                            </w:r>
                          </w:p>
                          <w:p w:rsidR="000274C6" w:rsidRPr="009737E3" w:rsidRDefault="000274C6" w:rsidP="00D03F4E">
                            <w:pPr>
                              <w:jc w:val="center"/>
                              <w:rPr>
                                <w:color w:val="FFFF00"/>
                              </w:rPr>
                            </w:pPr>
                            <w:r w:rsidRPr="009737E3">
                              <w:rPr>
                                <w:color w:val="FFFF00"/>
                              </w:rPr>
                              <w:t>(</w:t>
                            </w:r>
                            <w:proofErr w:type="spellStart"/>
                            <w:r w:rsidRPr="009737E3">
                              <w:rPr>
                                <w:color w:val="FFFF00"/>
                              </w:rPr>
                              <w:t>аргументи</w:t>
                            </w:r>
                            <w:proofErr w:type="spellEnd"/>
                            <w:r w:rsidRPr="009737E3">
                              <w:rPr>
                                <w:color w:val="FFFF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5EEEA" id="Блок-схема: перфолента 26" o:spid="_x0000_s1027" type="#_x0000_t122" style="position:absolute;margin-left:271.2pt;margin-top:-11.7pt;width:186.75pt;height:5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" fillcolor="#333f50" strokecolor="#1f4e79" strokeweight="1pt">
                <v:textbox>
                  <w:txbxContent>
                    <w:p w:rsidR="000274C6" w:rsidRPr="009737E3" w:rsidRDefault="000274C6" w:rsidP="00D03F4E">
                      <w:pPr>
                        <w:jc w:val="center"/>
                        <w:rPr>
                          <w:color w:val="FFFF00"/>
                        </w:rPr>
                      </w:pPr>
                      <w:r w:rsidRPr="009737E3">
                        <w:rPr>
                          <w:color w:val="FFFF00"/>
                        </w:rPr>
                        <w:t xml:space="preserve">Я не </w:t>
                      </w:r>
                      <w:proofErr w:type="spellStart"/>
                      <w:r w:rsidRPr="009737E3">
                        <w:rPr>
                          <w:color w:val="FFFF00"/>
                        </w:rPr>
                        <w:t>згоден</w:t>
                      </w:r>
                      <w:proofErr w:type="spellEnd"/>
                      <w:r w:rsidRPr="009737E3">
                        <w:rPr>
                          <w:color w:val="FFFF00"/>
                        </w:rPr>
                        <w:t xml:space="preserve">, тому </w:t>
                      </w:r>
                      <w:proofErr w:type="spellStart"/>
                      <w:r w:rsidRPr="009737E3">
                        <w:rPr>
                          <w:color w:val="FFFF00"/>
                        </w:rPr>
                        <w:t>що</w:t>
                      </w:r>
                      <w:proofErr w:type="spellEnd"/>
                      <w:r w:rsidRPr="009737E3">
                        <w:rPr>
                          <w:color w:val="FFFF00"/>
                        </w:rPr>
                        <w:t>…</w:t>
                      </w:r>
                    </w:p>
                    <w:p w:rsidR="000274C6" w:rsidRPr="009737E3" w:rsidRDefault="000274C6" w:rsidP="00D03F4E">
                      <w:pPr>
                        <w:jc w:val="center"/>
                        <w:rPr>
                          <w:color w:val="FFFF00"/>
                        </w:rPr>
                      </w:pPr>
                      <w:r w:rsidRPr="009737E3">
                        <w:rPr>
                          <w:color w:val="FFFF00"/>
                        </w:rPr>
                        <w:t>(</w:t>
                      </w:r>
                      <w:proofErr w:type="spellStart"/>
                      <w:r w:rsidRPr="009737E3">
                        <w:rPr>
                          <w:color w:val="FFFF00"/>
                        </w:rPr>
                        <w:t>аргументи</w:t>
                      </w:r>
                      <w:proofErr w:type="spellEnd"/>
                      <w:r w:rsidRPr="009737E3">
                        <w:rPr>
                          <w:color w:val="FFFF00"/>
                        </w:rPr>
                        <w:t>)</w:t>
                      </w:r>
                    </w:p>
                  </w:txbxContent>
                </v:textbox>
              </v:shape>
            </w:pict>
          </mc:Fallback>
        </mc:AlternateContent>
      </w:r>
      <w:r w:rsidRPr="00D03F4E">
        <w:rPr>
          <w:bCs/>
          <w:noProof/>
          <w:color w:val="F4B083" w:themeColor="accent2" w:themeTint="99"/>
          <w:sz w:val="28"/>
          <w:szCs w:val="28"/>
          <w:lang w:val="uk-UA" w:eastAsia="uk-UA"/>
        </w:rPr>
        <mc:AlternateContent>
          <mc:Choice Requires="wps">
            <w:drawing>
              <wp:anchor distT="0" distB="0" distL="114300" distR="114300" simplePos="0" relativeHeight="251660288" behindDoc="0" locked="0" layoutInCell="1" allowOverlap="1" wp14:anchorId="504972BF" wp14:editId="2CC3E686">
                <wp:simplePos x="0" y="0"/>
                <wp:positionH relativeFrom="margin">
                  <wp:posOffset>624840</wp:posOffset>
                </wp:positionH>
                <wp:positionV relativeFrom="paragraph">
                  <wp:posOffset>-596264</wp:posOffset>
                </wp:positionV>
                <wp:extent cx="5105400" cy="438150"/>
                <wp:effectExtent l="57150" t="57150" r="76200" b="304800"/>
                <wp:wrapNone/>
                <wp:docPr id="22" name="Блок-схема: альтернативный процесс 22"/>
                <wp:cNvGraphicFramePr/>
                <a:graphic xmlns:a="http://schemas.openxmlformats.org/drawingml/2006/main">
                  <a:graphicData uri="http://schemas.microsoft.com/office/word/2010/wordprocessingShape">
                    <wps:wsp>
                      <wps:cNvSpPr/>
                      <wps:spPr>
                        <a:xfrm>
                          <a:off x="0" y="0"/>
                          <a:ext cx="5105400" cy="438150"/>
                        </a:xfrm>
                        <a:prstGeom prst="flowChartAlternateProcess">
                          <a:avLst/>
                        </a:prstGeom>
                        <a:solidFill>
                          <a:srgbClr val="00B050"/>
                        </a:solidFill>
                        <a:ln w="12700" cap="flat" cmpd="sng" algn="ctr">
                          <a:solidFill>
                            <a:srgbClr val="70AD47">
                              <a:lumMod val="50000"/>
                            </a:srgbClr>
                          </a:solidFill>
                          <a:prstDash val="solid"/>
                          <a:miter lim="800000"/>
                        </a:ln>
                        <a:effectLst>
                          <a:reflection blurRad="6350" stA="50000" endA="300" endPos="55000" dir="5400000" sy="-100000" algn="bl" rotWithShape="0"/>
                        </a:effectLst>
                        <a:scene3d>
                          <a:camera prst="orthographicFront"/>
                          <a:lightRig rig="threePt" dir="t"/>
                        </a:scene3d>
                        <a:sp3d>
                          <a:bevelT prst="angle"/>
                        </a:sp3d>
                      </wps:spPr>
                      <wps:txbx>
                        <w:txbxContent>
                          <w:p w:rsidR="000274C6" w:rsidRPr="00CE5269" w:rsidRDefault="000274C6" w:rsidP="00D03F4E">
                            <w:pPr>
                              <w:jc w:val="center"/>
                              <w:rPr>
                                <w:sz w:val="48"/>
                                <w:szCs w:val="48"/>
                              </w:rPr>
                            </w:pPr>
                            <w:proofErr w:type="spellStart"/>
                            <w:r>
                              <w:rPr>
                                <w:sz w:val="48"/>
                                <w:szCs w:val="48"/>
                              </w:rPr>
                              <w:t>Запитання</w:t>
                            </w:r>
                            <w:proofErr w:type="spellEnd"/>
                            <w:r>
                              <w:rPr>
                                <w:sz w:val="48"/>
                                <w:szCs w:val="48"/>
                              </w:rPr>
                              <w:t xml:space="preserve"> (</w:t>
                            </w:r>
                            <w:proofErr w:type="spellStart"/>
                            <w:r>
                              <w:rPr>
                                <w:sz w:val="48"/>
                                <w:szCs w:val="48"/>
                              </w:rPr>
                              <w:t>або</w:t>
                            </w:r>
                            <w:proofErr w:type="spellEnd"/>
                            <w:r>
                              <w:rPr>
                                <w:sz w:val="48"/>
                                <w:szCs w:val="48"/>
                              </w:rPr>
                              <w:t xml:space="preserve"> теза)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4972BF"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22" o:spid="_x0000_s1028" type="#_x0000_t176" style="position:absolute;margin-left:49.2pt;margin-top:-46.95pt;width:402pt;height:3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" fillcolor="#00b050" strokecolor="#385723" strokeweight="1pt">
                <v:textbox>
                  <w:txbxContent>
                    <w:p w:rsidR="000274C6" w:rsidRPr="00CE5269" w:rsidRDefault="000274C6" w:rsidP="00D03F4E">
                      <w:pPr>
                        <w:jc w:val="center"/>
                        <w:rPr>
                          <w:sz w:val="48"/>
                          <w:szCs w:val="48"/>
                        </w:rPr>
                      </w:pPr>
                      <w:proofErr w:type="spellStart"/>
                      <w:r>
                        <w:rPr>
                          <w:sz w:val="48"/>
                          <w:szCs w:val="48"/>
                        </w:rPr>
                        <w:t>Запитання</w:t>
                      </w:r>
                      <w:proofErr w:type="spellEnd"/>
                      <w:r>
                        <w:rPr>
                          <w:sz w:val="48"/>
                          <w:szCs w:val="48"/>
                        </w:rPr>
                        <w:t xml:space="preserve"> (</w:t>
                      </w:r>
                      <w:proofErr w:type="spellStart"/>
                      <w:r>
                        <w:rPr>
                          <w:sz w:val="48"/>
                          <w:szCs w:val="48"/>
                        </w:rPr>
                        <w:t>або</w:t>
                      </w:r>
                      <w:proofErr w:type="spellEnd"/>
                      <w:r>
                        <w:rPr>
                          <w:sz w:val="48"/>
                          <w:szCs w:val="48"/>
                        </w:rPr>
                        <w:t xml:space="preserve"> теза)</w:t>
                      </w:r>
                    </w:p>
                  </w:txbxContent>
                </v:textbox>
                <w10:wrap anchorx="margin"/>
              </v:shape>
            </w:pict>
          </mc:Fallback>
        </mc:AlternateContent>
      </w:r>
    </w:p>
    <w:p w:rsidR="00987AD1" w:rsidRDefault="00987AD1" w:rsidP="006D22FC">
      <w:pPr>
        <w:spacing w:before="100" w:beforeAutospacing="1" w:after="100" w:afterAutospacing="1"/>
        <w:rPr>
          <w:sz w:val="28"/>
          <w:szCs w:val="28"/>
          <w:lang w:val="uk-UA" w:eastAsia="uk-UA"/>
        </w:rPr>
      </w:pPr>
      <w:r w:rsidRPr="00D03F4E">
        <w:rPr>
          <w:rFonts w:asciiTheme="minorHAnsi" w:eastAsiaTheme="minorHAnsi" w:hAnsiTheme="minorHAnsi" w:cstheme="minorBidi"/>
          <w:noProof/>
          <w:sz w:val="22"/>
          <w:szCs w:val="22"/>
          <w:lang w:val="uk-UA" w:eastAsia="uk-UA"/>
        </w:rPr>
        <mc:AlternateContent>
          <mc:Choice Requires="wps">
            <w:drawing>
              <wp:anchor distT="0" distB="0" distL="114300" distR="114300" simplePos="0" relativeHeight="251663360" behindDoc="0" locked="0" layoutInCell="1" allowOverlap="1" wp14:anchorId="3E1EA15C" wp14:editId="38211B77">
                <wp:simplePos x="0" y="0"/>
                <wp:positionH relativeFrom="margin">
                  <wp:posOffset>701040</wp:posOffset>
                </wp:positionH>
                <wp:positionV relativeFrom="paragraph">
                  <wp:posOffset>128905</wp:posOffset>
                </wp:positionV>
                <wp:extent cx="5143500" cy="504825"/>
                <wp:effectExtent l="57150" t="57150" r="76200" b="352425"/>
                <wp:wrapNone/>
                <wp:docPr id="27" name="Блок-схема: альтернативный процесс 27"/>
                <wp:cNvGraphicFramePr/>
                <a:graphic xmlns:a="http://schemas.openxmlformats.org/drawingml/2006/main">
                  <a:graphicData uri="http://schemas.microsoft.com/office/word/2010/wordprocessingShape">
                    <wps:wsp>
                      <wps:cNvSpPr/>
                      <wps:spPr>
                        <a:xfrm>
                          <a:off x="0" y="0"/>
                          <a:ext cx="5143500" cy="504825"/>
                        </a:xfrm>
                        <a:prstGeom prst="flowChartAlternateProcess">
                          <a:avLst/>
                        </a:prstGeom>
                        <a:solidFill>
                          <a:srgbClr val="70AD47">
                            <a:lumMod val="75000"/>
                          </a:srgbClr>
                        </a:solidFill>
                        <a:ln w="12700" cap="flat" cmpd="sng" algn="ctr">
                          <a:solidFill>
                            <a:srgbClr val="70AD47">
                              <a:lumMod val="50000"/>
                            </a:srgbClr>
                          </a:solidFill>
                          <a:prstDash val="solid"/>
                          <a:miter lim="800000"/>
                        </a:ln>
                        <a:effectLst>
                          <a:reflection blurRad="6350" stA="50000" endA="300" endPos="55000" dir="5400000" sy="-100000" algn="bl" rotWithShape="0"/>
                        </a:effectLst>
                        <a:scene3d>
                          <a:camera prst="orthographicFront"/>
                          <a:lightRig rig="threePt" dir="t"/>
                        </a:scene3d>
                        <a:sp3d>
                          <a:bevelT prst="angle"/>
                        </a:sp3d>
                      </wps:spPr>
                      <wps:txbx>
                        <w:txbxContent>
                          <w:p w:rsidR="000274C6" w:rsidRPr="005F1DE2" w:rsidRDefault="000274C6" w:rsidP="00D03F4E">
                            <w:pPr>
                              <w:jc w:val="center"/>
                              <w:rPr>
                                <w:color w:val="FFFFFF" w:themeColor="background1"/>
                                <w:sz w:val="40"/>
                                <w:szCs w:val="40"/>
                              </w:rPr>
                            </w:pPr>
                            <w:proofErr w:type="spellStart"/>
                            <w:r w:rsidRPr="005F1DE2">
                              <w:rPr>
                                <w:color w:val="FFFFFF" w:themeColor="background1"/>
                                <w:sz w:val="40"/>
                                <w:szCs w:val="40"/>
                              </w:rPr>
                              <w:t>Отже</w:t>
                            </w:r>
                            <w:proofErr w:type="spellEnd"/>
                            <w:r w:rsidRPr="005F1DE2">
                              <w:rPr>
                                <w:color w:val="FFFFFF" w:themeColor="background1"/>
                                <w:sz w:val="40"/>
                                <w:szCs w:val="40"/>
                              </w:rPr>
                              <w:t>, … (</w:t>
                            </w:r>
                            <w:proofErr w:type="spellStart"/>
                            <w:r w:rsidRPr="005F1DE2">
                              <w:rPr>
                                <w:color w:val="FFFFFF" w:themeColor="background1"/>
                                <w:sz w:val="40"/>
                                <w:szCs w:val="40"/>
                              </w:rPr>
                              <w:t>висновок</w:t>
                            </w:r>
                            <w:proofErr w:type="spellEnd"/>
                            <w:r w:rsidRPr="005F1DE2">
                              <w:rPr>
                                <w:color w:val="FFFFFF" w:themeColor="background1"/>
                                <w:sz w:val="40"/>
                                <w:szCs w:val="40"/>
                              </w:rPr>
                              <w:t>)</w:t>
                            </w:r>
                          </w:p>
                          <w:p w:rsidR="000274C6" w:rsidRDefault="000274C6" w:rsidP="00D03F4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EA15C" id="Блок-схема: альтернативный процесс 27" o:spid="_x0000_s1029" type="#_x0000_t176" style="position:absolute;margin-left:55.2pt;margin-top:10.15pt;width:405pt;height:39.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" fillcolor="#548235" strokecolor="#385723" strokeweight="1pt">
                <v:textbox>
                  <w:txbxContent>
                    <w:p w:rsidR="000274C6" w:rsidRPr="005F1DE2" w:rsidRDefault="000274C6" w:rsidP="00D03F4E">
                      <w:pPr>
                        <w:jc w:val="center"/>
                        <w:rPr>
                          <w:color w:val="FFFFFF" w:themeColor="background1"/>
                          <w:sz w:val="40"/>
                          <w:szCs w:val="40"/>
                        </w:rPr>
                      </w:pPr>
                      <w:proofErr w:type="spellStart"/>
                      <w:r w:rsidRPr="005F1DE2">
                        <w:rPr>
                          <w:color w:val="FFFFFF" w:themeColor="background1"/>
                          <w:sz w:val="40"/>
                          <w:szCs w:val="40"/>
                        </w:rPr>
                        <w:t>Отже</w:t>
                      </w:r>
                      <w:proofErr w:type="spellEnd"/>
                      <w:r w:rsidRPr="005F1DE2">
                        <w:rPr>
                          <w:color w:val="FFFFFF" w:themeColor="background1"/>
                          <w:sz w:val="40"/>
                          <w:szCs w:val="40"/>
                        </w:rPr>
                        <w:t>, … (</w:t>
                      </w:r>
                      <w:proofErr w:type="spellStart"/>
                      <w:r w:rsidRPr="005F1DE2">
                        <w:rPr>
                          <w:color w:val="FFFFFF" w:themeColor="background1"/>
                          <w:sz w:val="40"/>
                          <w:szCs w:val="40"/>
                        </w:rPr>
                        <w:t>висновок</w:t>
                      </w:r>
                      <w:proofErr w:type="spellEnd"/>
                      <w:r w:rsidRPr="005F1DE2">
                        <w:rPr>
                          <w:color w:val="FFFFFF" w:themeColor="background1"/>
                          <w:sz w:val="40"/>
                          <w:szCs w:val="40"/>
                        </w:rPr>
                        <w:t>)</w:t>
                      </w:r>
                    </w:p>
                    <w:p w:rsidR="000274C6" w:rsidRDefault="000274C6" w:rsidP="00D03F4E"/>
                  </w:txbxContent>
                </v:textbox>
                <w10:wrap anchorx="margin"/>
              </v:shape>
            </w:pict>
          </mc:Fallback>
        </mc:AlternateContent>
      </w:r>
    </w:p>
    <w:p w:rsidR="006D22FC" w:rsidRDefault="006D22FC" w:rsidP="00540A7C">
      <w:pPr>
        <w:spacing w:after="160"/>
        <w:rPr>
          <w:rFonts w:asciiTheme="minorHAnsi" w:eastAsiaTheme="minorHAnsi" w:hAnsiTheme="minorHAnsi" w:cstheme="minorBidi"/>
          <w:sz w:val="28"/>
          <w:szCs w:val="28"/>
          <w:lang w:val="uk-UA" w:eastAsia="en-US"/>
        </w:rPr>
      </w:pPr>
    </w:p>
    <w:p w:rsidR="006D22FC" w:rsidRDefault="006D22FC" w:rsidP="00540A7C">
      <w:pPr>
        <w:spacing w:after="160"/>
        <w:rPr>
          <w:rFonts w:asciiTheme="minorHAnsi" w:eastAsiaTheme="minorHAnsi" w:hAnsiTheme="minorHAnsi" w:cstheme="minorBidi"/>
          <w:sz w:val="28"/>
          <w:szCs w:val="28"/>
          <w:lang w:val="uk-UA" w:eastAsia="en-US"/>
        </w:rPr>
      </w:pPr>
    </w:p>
    <w:p w:rsidR="00D03F4E" w:rsidRDefault="00D03F4E" w:rsidP="00540A7C">
      <w:pPr>
        <w:spacing w:after="160"/>
        <w:rPr>
          <w:rFonts w:asciiTheme="minorHAnsi" w:eastAsiaTheme="minorHAnsi" w:hAnsiTheme="minorHAnsi" w:cstheme="minorBidi"/>
          <w:sz w:val="28"/>
          <w:szCs w:val="28"/>
          <w:lang w:val="uk-UA" w:eastAsia="en-US"/>
        </w:rPr>
      </w:pPr>
      <w:r w:rsidRPr="00D03F4E">
        <w:rPr>
          <w:rFonts w:asciiTheme="minorHAnsi" w:eastAsiaTheme="minorHAnsi" w:hAnsiTheme="minorHAnsi" w:cstheme="minorBidi"/>
          <w:sz w:val="28"/>
          <w:szCs w:val="28"/>
          <w:lang w:val="uk-UA" w:eastAsia="en-US"/>
        </w:rPr>
        <w:t>Також користуюся Т-таблицею (схемою), що є графічним організатором. Вона складається із спільної верхньої частини та  двох колонок, де записуються протилежні за змістом відповіді або полярні аргументи. Зразок Т-таблиці:</w:t>
      </w:r>
    </w:p>
    <w:p w:rsidR="002E2BA0" w:rsidRPr="00D03F4E" w:rsidRDefault="002E2BA0" w:rsidP="00540A7C">
      <w:pPr>
        <w:spacing w:after="160"/>
        <w:rPr>
          <w:rFonts w:asciiTheme="minorHAnsi" w:eastAsiaTheme="minorHAnsi" w:hAnsiTheme="minorHAnsi" w:cstheme="minorBidi"/>
          <w:sz w:val="22"/>
          <w:szCs w:val="22"/>
          <w:lang w:val="uk-UA" w:eastAsia="en-US"/>
        </w:rPr>
      </w:pPr>
    </w:p>
    <w:p w:rsidR="00D03F4E" w:rsidRPr="00D03F4E" w:rsidRDefault="00D03F4E" w:rsidP="00540A7C">
      <w:pPr>
        <w:spacing w:after="160"/>
        <w:rPr>
          <w:rFonts w:asciiTheme="minorHAnsi" w:eastAsiaTheme="minorHAnsi" w:hAnsiTheme="minorHAnsi" w:cstheme="minorBidi"/>
          <w:sz w:val="28"/>
          <w:szCs w:val="28"/>
          <w:lang w:val="uk-UA" w:eastAsia="en-US"/>
        </w:rPr>
      </w:pPr>
      <w:r w:rsidRPr="00D03F4E">
        <w:rPr>
          <w:rFonts w:asciiTheme="minorHAnsi" w:eastAsiaTheme="minorHAnsi" w:hAnsiTheme="minorHAnsi" w:cstheme="minorBidi"/>
          <w:noProof/>
          <w:sz w:val="28"/>
          <w:szCs w:val="28"/>
          <w:lang w:val="uk-UA" w:eastAsia="uk-UA"/>
        </w:rPr>
        <mc:AlternateContent>
          <mc:Choice Requires="wps">
            <w:drawing>
              <wp:anchor distT="0" distB="0" distL="114300" distR="114300" simplePos="0" relativeHeight="251664384" behindDoc="0" locked="0" layoutInCell="1" allowOverlap="1" wp14:anchorId="40FF804B" wp14:editId="24E988B3">
                <wp:simplePos x="0" y="0"/>
                <wp:positionH relativeFrom="margin">
                  <wp:posOffset>567690</wp:posOffset>
                </wp:positionH>
                <wp:positionV relativeFrom="paragraph">
                  <wp:posOffset>60960</wp:posOffset>
                </wp:positionV>
                <wp:extent cx="5057775" cy="752475"/>
                <wp:effectExtent l="209550" t="228600" r="257175" b="257175"/>
                <wp:wrapNone/>
                <wp:docPr id="10" name="Равнобедренный треугольник 10"/>
                <wp:cNvGraphicFramePr/>
                <a:graphic xmlns:a="http://schemas.openxmlformats.org/drawingml/2006/main">
                  <a:graphicData uri="http://schemas.microsoft.com/office/word/2010/wordprocessingShape">
                    <wps:wsp>
                      <wps:cNvSpPr/>
                      <wps:spPr>
                        <a:xfrm>
                          <a:off x="0" y="0"/>
                          <a:ext cx="5057775" cy="752475"/>
                        </a:xfrm>
                        <a:prstGeom prst="triangle">
                          <a:avLst/>
                        </a:prstGeom>
                        <a:solidFill>
                          <a:srgbClr val="ED7D31">
                            <a:lumMod val="75000"/>
                          </a:srgbClr>
                        </a:solidFill>
                        <a:ln w="12700" cap="flat" cmpd="sng" algn="ctr">
                          <a:solidFill>
                            <a:sysClr val="windowText" lastClr="000000">
                              <a:lumMod val="95000"/>
                              <a:lumOff val="5000"/>
                            </a:sysClr>
                          </a:solidFill>
                          <a:prstDash val="solid"/>
                          <a:miter lim="800000"/>
                        </a:ln>
                        <a:effectLst>
                          <a:glow rad="228600">
                            <a:srgbClr val="FFC000">
                              <a:satMod val="175000"/>
                              <a:alpha val="40000"/>
                            </a:srgbClr>
                          </a:glow>
                        </a:effectLst>
                      </wps:spPr>
                      <wps:txbx>
                        <w:txbxContent>
                          <w:p w:rsidR="000274C6" w:rsidRPr="00D03F4E" w:rsidRDefault="000274C6" w:rsidP="00D03F4E">
                            <w:pPr>
                              <w:jc w:val="center"/>
                              <w:rPr>
                                <w:sz w:val="40"/>
                                <w:szCs w:val="40"/>
                              </w:rPr>
                            </w:pPr>
                            <w:r w:rsidRPr="00D03F4E">
                              <w:rPr>
                                <w:sz w:val="40"/>
                                <w:szCs w:val="40"/>
                              </w:rPr>
                              <w:t>За</w:t>
                            </w:r>
                            <w:r w:rsidRPr="00D03F4E">
                              <w:rPr>
                                <w:sz w:val="40"/>
                                <w:szCs w:val="40"/>
                                <w:lang w:val="uk-UA"/>
                              </w:rPr>
                              <w:t>питання</w:t>
                            </w:r>
                            <w:r w:rsidRPr="00D03F4E">
                              <w:rPr>
                                <w:sz w:val="40"/>
                                <w:szCs w:val="40"/>
                              </w:rPr>
                              <w:t xml:space="preserve"> (</w:t>
                            </w:r>
                            <w:proofErr w:type="spellStart"/>
                            <w:r w:rsidRPr="00D03F4E">
                              <w:rPr>
                                <w:sz w:val="40"/>
                                <w:szCs w:val="40"/>
                              </w:rPr>
                              <w:t>або</w:t>
                            </w:r>
                            <w:proofErr w:type="spellEnd"/>
                            <w:r w:rsidRPr="00D03F4E">
                              <w:rPr>
                                <w:sz w:val="40"/>
                                <w:szCs w:val="40"/>
                                <w:lang w:val="uk-UA"/>
                              </w:rPr>
                              <w:t xml:space="preserve"> теза</w:t>
                            </w:r>
                            <w:r w:rsidRPr="00D03F4E">
                              <w:rPr>
                                <w:sz w:val="40"/>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FF804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0" o:spid="_x0000_s1030" type="#_x0000_t5" style="position:absolute;margin-left:44.7pt;margin-top:4.8pt;width:398.25pt;height:59.2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" fillcolor="#c55a11" strokecolor="#0d0d0d" strokeweight="1pt">
                <v:textbox>
                  <w:txbxContent>
                    <w:p w:rsidR="000274C6" w:rsidRPr="00D03F4E" w:rsidRDefault="000274C6" w:rsidP="00D03F4E">
                      <w:pPr>
                        <w:jc w:val="center"/>
                        <w:rPr>
                          <w:sz w:val="40"/>
                          <w:szCs w:val="40"/>
                        </w:rPr>
                      </w:pPr>
                      <w:r w:rsidRPr="00D03F4E">
                        <w:rPr>
                          <w:sz w:val="40"/>
                          <w:szCs w:val="40"/>
                        </w:rPr>
                        <w:t>За</w:t>
                      </w:r>
                      <w:r w:rsidRPr="00D03F4E">
                        <w:rPr>
                          <w:sz w:val="40"/>
                          <w:szCs w:val="40"/>
                          <w:lang w:val="uk-UA"/>
                        </w:rPr>
                        <w:t>питання</w:t>
                      </w:r>
                      <w:r w:rsidRPr="00D03F4E">
                        <w:rPr>
                          <w:sz w:val="40"/>
                          <w:szCs w:val="40"/>
                        </w:rPr>
                        <w:t xml:space="preserve"> (</w:t>
                      </w:r>
                      <w:proofErr w:type="spellStart"/>
                      <w:r w:rsidRPr="00D03F4E">
                        <w:rPr>
                          <w:sz w:val="40"/>
                          <w:szCs w:val="40"/>
                        </w:rPr>
                        <w:t>або</w:t>
                      </w:r>
                      <w:proofErr w:type="spellEnd"/>
                      <w:r w:rsidRPr="00D03F4E">
                        <w:rPr>
                          <w:sz w:val="40"/>
                          <w:szCs w:val="40"/>
                          <w:lang w:val="uk-UA"/>
                        </w:rPr>
                        <w:t xml:space="preserve"> теза</w:t>
                      </w:r>
                      <w:r w:rsidRPr="00D03F4E">
                        <w:rPr>
                          <w:sz w:val="40"/>
                          <w:szCs w:val="40"/>
                        </w:rPr>
                        <w:t>)</w:t>
                      </w:r>
                    </w:p>
                  </w:txbxContent>
                </v:textbox>
                <w10:wrap anchorx="margin"/>
              </v:shape>
            </w:pict>
          </mc:Fallback>
        </mc:AlternateContent>
      </w:r>
    </w:p>
    <w:p w:rsidR="00D03F4E" w:rsidRPr="00D03F4E" w:rsidRDefault="00D03F4E" w:rsidP="00540A7C">
      <w:pPr>
        <w:spacing w:after="160"/>
        <w:rPr>
          <w:rFonts w:asciiTheme="minorHAnsi" w:eastAsiaTheme="minorHAnsi" w:hAnsiTheme="minorHAnsi" w:cstheme="minorBidi"/>
          <w:sz w:val="28"/>
          <w:szCs w:val="28"/>
          <w:lang w:val="uk-UA" w:eastAsia="en-US"/>
        </w:rPr>
      </w:pPr>
    </w:p>
    <w:p w:rsidR="00D03F4E" w:rsidRPr="00D03F4E" w:rsidRDefault="00987AD1" w:rsidP="00540A7C">
      <w:pPr>
        <w:spacing w:after="160"/>
        <w:rPr>
          <w:rFonts w:asciiTheme="minorHAnsi" w:eastAsiaTheme="minorHAnsi" w:hAnsiTheme="minorHAnsi" w:cstheme="minorBidi"/>
          <w:sz w:val="28"/>
          <w:szCs w:val="28"/>
          <w:lang w:val="uk-UA" w:eastAsia="en-US"/>
        </w:rPr>
      </w:pPr>
      <w:r w:rsidRPr="00D03F4E">
        <w:rPr>
          <w:rFonts w:asciiTheme="minorHAnsi" w:eastAsiaTheme="minorHAnsi" w:hAnsiTheme="minorHAnsi" w:cstheme="minorBidi"/>
          <w:noProof/>
          <w:sz w:val="28"/>
          <w:szCs w:val="28"/>
          <w:lang w:val="uk-UA" w:eastAsia="uk-UA"/>
        </w:rPr>
        <mc:AlternateContent>
          <mc:Choice Requires="wps">
            <w:drawing>
              <wp:anchor distT="0" distB="0" distL="114300" distR="114300" simplePos="0" relativeHeight="251666432" behindDoc="0" locked="0" layoutInCell="1" allowOverlap="1" wp14:anchorId="0712F270" wp14:editId="7CEB6E1A">
                <wp:simplePos x="0" y="0"/>
                <wp:positionH relativeFrom="column">
                  <wp:posOffset>3129915</wp:posOffset>
                </wp:positionH>
                <wp:positionV relativeFrom="paragraph">
                  <wp:posOffset>236855</wp:posOffset>
                </wp:positionV>
                <wp:extent cx="2286000" cy="971550"/>
                <wp:effectExtent l="228600" t="228600" r="247650" b="247650"/>
                <wp:wrapNone/>
                <wp:docPr id="13" name="Скругленный прямоугольник 13"/>
                <wp:cNvGraphicFramePr/>
                <a:graphic xmlns:a="http://schemas.openxmlformats.org/drawingml/2006/main">
                  <a:graphicData uri="http://schemas.microsoft.com/office/word/2010/wordprocessingShape">
                    <wps:wsp>
                      <wps:cNvSpPr/>
                      <wps:spPr>
                        <a:xfrm>
                          <a:off x="0" y="0"/>
                          <a:ext cx="2286000" cy="971550"/>
                        </a:xfrm>
                        <a:prstGeom prst="roundRect">
                          <a:avLst/>
                        </a:prstGeom>
                        <a:solidFill>
                          <a:srgbClr val="00B050"/>
                        </a:solidFill>
                        <a:ln w="12700" cap="flat" cmpd="sng" algn="ctr">
                          <a:solidFill>
                            <a:sysClr val="windowText" lastClr="000000">
                              <a:lumMod val="95000"/>
                              <a:lumOff val="5000"/>
                            </a:sysClr>
                          </a:solidFill>
                          <a:prstDash val="solid"/>
                          <a:miter lim="800000"/>
                        </a:ln>
                        <a:effectLst>
                          <a:glow rad="228600">
                            <a:srgbClr val="70AD47">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279116" id="Скругленный прямоугольник 13" o:spid="_x0000_s1026" style="position:absolute;margin-left:246.45pt;margin-top:18.65pt;width:180pt;height:7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" fillcolor="#00b050" strokecolor="#0d0d0d" strokeweight="1pt">
                <v:stroke joinstyle="miter"/>
              </v:roundrect>
            </w:pict>
          </mc:Fallback>
        </mc:AlternateContent>
      </w:r>
      <w:r w:rsidRPr="00D03F4E">
        <w:rPr>
          <w:rFonts w:asciiTheme="minorHAnsi" w:eastAsiaTheme="minorHAnsi" w:hAnsiTheme="minorHAnsi" w:cstheme="minorBidi"/>
          <w:noProof/>
          <w:sz w:val="28"/>
          <w:szCs w:val="28"/>
          <w:lang w:val="uk-UA" w:eastAsia="uk-UA"/>
        </w:rPr>
        <mc:AlternateContent>
          <mc:Choice Requires="wps">
            <w:drawing>
              <wp:anchor distT="0" distB="0" distL="114300" distR="114300" simplePos="0" relativeHeight="251665408" behindDoc="0" locked="0" layoutInCell="1" allowOverlap="1" wp14:anchorId="5648827B" wp14:editId="36C29089">
                <wp:simplePos x="0" y="0"/>
                <wp:positionH relativeFrom="column">
                  <wp:posOffset>824865</wp:posOffset>
                </wp:positionH>
                <wp:positionV relativeFrom="paragraph">
                  <wp:posOffset>236855</wp:posOffset>
                </wp:positionV>
                <wp:extent cx="2247900" cy="971550"/>
                <wp:effectExtent l="228600" t="228600" r="247650" b="247650"/>
                <wp:wrapNone/>
                <wp:docPr id="12" name="Скругленный прямоугольник 12"/>
                <wp:cNvGraphicFramePr/>
                <a:graphic xmlns:a="http://schemas.openxmlformats.org/drawingml/2006/main">
                  <a:graphicData uri="http://schemas.microsoft.com/office/word/2010/wordprocessingShape">
                    <wps:wsp>
                      <wps:cNvSpPr/>
                      <wps:spPr>
                        <a:xfrm>
                          <a:off x="0" y="0"/>
                          <a:ext cx="2247900" cy="971550"/>
                        </a:xfrm>
                        <a:prstGeom prst="roundRect">
                          <a:avLst/>
                        </a:prstGeom>
                        <a:solidFill>
                          <a:srgbClr val="92D050"/>
                        </a:solidFill>
                        <a:ln w="12700" cap="flat" cmpd="sng" algn="ctr">
                          <a:solidFill>
                            <a:sysClr val="windowText" lastClr="000000">
                              <a:lumMod val="95000"/>
                              <a:lumOff val="5000"/>
                            </a:sysClr>
                          </a:solidFill>
                          <a:prstDash val="solid"/>
                          <a:miter lim="800000"/>
                        </a:ln>
                        <a:effectLst>
                          <a:glow rad="228600">
                            <a:srgbClr val="70AD47">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730AAF" id="Скругленный прямоугольник 12" o:spid="_x0000_s1026" style="position:absolute;margin-left:64.95pt;margin-top:18.65pt;width:177pt;height:7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" fillcolor="#92d050" strokecolor="#0d0d0d" strokeweight="1pt">
                <v:stroke joinstyle="miter"/>
              </v:roundrect>
            </w:pict>
          </mc:Fallback>
        </mc:AlternateContent>
      </w:r>
    </w:p>
    <w:p w:rsidR="00D03F4E" w:rsidRPr="00D03F4E" w:rsidRDefault="00D03F4E" w:rsidP="00540A7C">
      <w:pPr>
        <w:spacing w:after="160"/>
        <w:rPr>
          <w:rFonts w:asciiTheme="minorHAnsi" w:eastAsiaTheme="minorHAnsi" w:hAnsiTheme="minorHAnsi" w:cstheme="minorBidi"/>
          <w:sz w:val="28"/>
          <w:szCs w:val="28"/>
          <w:lang w:val="uk-UA" w:eastAsia="en-US"/>
        </w:rPr>
      </w:pPr>
    </w:p>
    <w:p w:rsidR="00D03F4E" w:rsidRPr="00D03F4E" w:rsidRDefault="00D03F4E" w:rsidP="00540A7C">
      <w:pPr>
        <w:spacing w:after="160"/>
        <w:rPr>
          <w:rFonts w:asciiTheme="minorHAnsi" w:eastAsiaTheme="minorHAnsi" w:hAnsiTheme="minorHAnsi" w:cstheme="minorBidi"/>
          <w:sz w:val="28"/>
          <w:szCs w:val="28"/>
          <w:lang w:val="uk-UA" w:eastAsia="en-US"/>
        </w:rPr>
      </w:pPr>
      <w:r w:rsidRPr="00D03F4E">
        <w:rPr>
          <w:rFonts w:asciiTheme="minorHAnsi" w:eastAsiaTheme="minorHAnsi" w:hAnsiTheme="minorHAnsi" w:cstheme="minorBidi"/>
          <w:sz w:val="28"/>
          <w:szCs w:val="28"/>
          <w:lang w:val="uk-UA" w:eastAsia="en-US"/>
        </w:rPr>
        <w:t xml:space="preserve"> </w:t>
      </w:r>
    </w:p>
    <w:p w:rsidR="00D03F4E" w:rsidRPr="00D03F4E" w:rsidRDefault="00D03F4E" w:rsidP="00540A7C">
      <w:pPr>
        <w:spacing w:after="160"/>
        <w:rPr>
          <w:rFonts w:asciiTheme="minorHAnsi" w:eastAsiaTheme="minorHAnsi" w:hAnsiTheme="minorHAnsi" w:cstheme="minorBidi"/>
          <w:sz w:val="28"/>
          <w:szCs w:val="28"/>
          <w:lang w:val="uk-UA" w:eastAsia="en-US"/>
        </w:rPr>
      </w:pPr>
    </w:p>
    <w:p w:rsidR="00C22E4E" w:rsidRDefault="00C22E4E" w:rsidP="00540A7C">
      <w:pPr>
        <w:spacing w:after="160"/>
        <w:jc w:val="both"/>
        <w:rPr>
          <w:rFonts w:eastAsiaTheme="minorHAnsi"/>
          <w:sz w:val="28"/>
          <w:szCs w:val="28"/>
          <w:lang w:val="uk-UA" w:eastAsia="en-US"/>
        </w:rPr>
      </w:pPr>
    </w:p>
    <w:p w:rsidR="00BB3149" w:rsidRDefault="00D03F4E" w:rsidP="00540A7C">
      <w:pPr>
        <w:spacing w:after="160"/>
        <w:jc w:val="both"/>
        <w:rPr>
          <w:rFonts w:eastAsiaTheme="minorHAnsi"/>
          <w:sz w:val="28"/>
          <w:szCs w:val="28"/>
          <w:lang w:val="uk-UA" w:eastAsia="en-US"/>
        </w:rPr>
      </w:pPr>
      <w:r w:rsidRPr="00F206BB">
        <w:rPr>
          <w:rFonts w:eastAsiaTheme="minorHAnsi"/>
          <w:sz w:val="28"/>
          <w:szCs w:val="28"/>
          <w:lang w:val="uk-UA" w:eastAsia="en-US"/>
        </w:rPr>
        <w:t xml:space="preserve">Графічний організатор може складатися з трьох колонок під одною спільною частиною – це М-таблиця. У її першу колонку учні записують позитивні характеристики, у другу – нейтральні, а у третю – негативні оцінки події, </w:t>
      </w:r>
      <w:r w:rsidRPr="00F206BB">
        <w:rPr>
          <w:rFonts w:eastAsiaTheme="minorHAnsi"/>
          <w:sz w:val="28"/>
          <w:szCs w:val="28"/>
          <w:lang w:val="uk-UA" w:eastAsia="en-US"/>
        </w:rPr>
        <w:lastRenderedPageBreak/>
        <w:t>явища чи предмета. Після обговорення кожної позиції роблять певні</w:t>
      </w:r>
      <w:r w:rsidRPr="00D03F4E">
        <w:rPr>
          <w:rFonts w:asciiTheme="minorHAnsi" w:eastAsiaTheme="minorHAnsi" w:hAnsiTheme="minorHAnsi" w:cstheme="minorBidi"/>
          <w:sz w:val="28"/>
          <w:szCs w:val="28"/>
          <w:lang w:val="uk-UA" w:eastAsia="en-US"/>
        </w:rPr>
        <w:t xml:space="preserve"> </w:t>
      </w:r>
      <w:r w:rsidRPr="00F206BB">
        <w:rPr>
          <w:rFonts w:eastAsiaTheme="minorHAnsi"/>
          <w:sz w:val="28"/>
          <w:szCs w:val="28"/>
          <w:lang w:val="uk-UA" w:eastAsia="en-US"/>
        </w:rPr>
        <w:t>висновки. Зразок М-таблиці:</w:t>
      </w:r>
    </w:p>
    <w:p w:rsidR="002E2BA0" w:rsidRDefault="002E2BA0" w:rsidP="00540A7C">
      <w:pPr>
        <w:spacing w:after="160"/>
        <w:jc w:val="both"/>
        <w:rPr>
          <w:rFonts w:eastAsiaTheme="minorHAnsi"/>
          <w:sz w:val="28"/>
          <w:szCs w:val="28"/>
          <w:lang w:val="uk-UA" w:eastAsia="en-US"/>
        </w:rPr>
      </w:pPr>
    </w:p>
    <w:p w:rsidR="002E2BA0" w:rsidRDefault="002E2BA0" w:rsidP="00540A7C">
      <w:pPr>
        <w:spacing w:after="160"/>
        <w:jc w:val="both"/>
        <w:rPr>
          <w:rFonts w:eastAsiaTheme="minorHAnsi"/>
          <w:sz w:val="28"/>
          <w:szCs w:val="28"/>
          <w:lang w:val="uk-UA" w:eastAsia="en-US"/>
        </w:rPr>
      </w:pPr>
    </w:p>
    <w:p w:rsidR="00BB3149" w:rsidRDefault="00BB3149" w:rsidP="00540A7C">
      <w:pPr>
        <w:spacing w:after="160"/>
        <w:jc w:val="both"/>
        <w:rPr>
          <w:rFonts w:eastAsiaTheme="minorHAnsi"/>
          <w:sz w:val="28"/>
          <w:szCs w:val="28"/>
          <w:lang w:val="uk-UA" w:eastAsia="en-US"/>
        </w:rPr>
      </w:pPr>
      <w:r>
        <w:rPr>
          <w:rFonts w:eastAsiaTheme="minorHAnsi"/>
          <w:noProof/>
          <w:sz w:val="28"/>
          <w:szCs w:val="28"/>
          <w:lang w:val="uk-UA" w:eastAsia="uk-UA"/>
        </w:rPr>
        <mc:AlternateContent>
          <mc:Choice Requires="wps">
            <w:drawing>
              <wp:anchor distT="0" distB="0" distL="114300" distR="114300" simplePos="0" relativeHeight="251706368" behindDoc="0" locked="0" layoutInCell="1" allowOverlap="1">
                <wp:simplePos x="0" y="0"/>
                <wp:positionH relativeFrom="page">
                  <wp:posOffset>1828800</wp:posOffset>
                </wp:positionH>
                <wp:positionV relativeFrom="paragraph">
                  <wp:posOffset>-405765</wp:posOffset>
                </wp:positionV>
                <wp:extent cx="4238625" cy="762000"/>
                <wp:effectExtent l="57150" t="19050" r="85725" b="114300"/>
                <wp:wrapNone/>
                <wp:docPr id="119" name="Равнобедренный треугольник 119"/>
                <wp:cNvGraphicFramePr/>
                <a:graphic xmlns:a="http://schemas.openxmlformats.org/drawingml/2006/main">
                  <a:graphicData uri="http://schemas.microsoft.com/office/word/2010/wordprocessingShape">
                    <wps:wsp>
                      <wps:cNvSpPr/>
                      <wps:spPr>
                        <a:xfrm>
                          <a:off x="0" y="0"/>
                          <a:ext cx="4238625" cy="762000"/>
                        </a:xfrm>
                        <a:prstGeom prst="triangle">
                          <a:avLst/>
                        </a:prstGeom>
                        <a:solidFill>
                          <a:schemeClr val="accent2">
                            <a:lumMod val="7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0274C6" w:rsidRPr="00927772" w:rsidRDefault="000274C6" w:rsidP="00927772">
                            <w:pPr>
                              <w:jc w:val="center"/>
                              <w:rPr>
                                <w:lang w:val="uk-UA"/>
                              </w:rPr>
                            </w:pPr>
                            <w:r>
                              <w:rPr>
                                <w:lang w:val="uk-UA"/>
                              </w:rPr>
                              <w:t>ЗАПИТАННЯ ….(або ТЕЗА)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Равнобедренный треугольник 119" o:spid="_x0000_s1031" type="#_x0000_t5" style="position:absolute;left:0;text-align:left;margin-left:2in;margin-top:-31.95pt;width:333.75pt;height:60pt;z-index:2517063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" fillcolor="#c45911 [2405]" strokecolor="#1f4d78 [1604]" strokeweight="1pt">
                <v:shadow on="t" color="black" opacity="26214f" origin=",-.5" offset="0,3pt"/>
                <v:textbox>
                  <w:txbxContent>
                    <w:p w:rsidR="000274C6" w:rsidRPr="00927772" w:rsidRDefault="000274C6" w:rsidP="00927772">
                      <w:pPr>
                        <w:jc w:val="center"/>
                        <w:rPr>
                          <w:lang w:val="uk-UA"/>
                        </w:rPr>
                      </w:pPr>
                      <w:r>
                        <w:rPr>
                          <w:lang w:val="uk-UA"/>
                        </w:rPr>
                        <w:t>ЗАПИТАННЯ ….(або ТЕЗА)</w:t>
                      </w:r>
                    </w:p>
                  </w:txbxContent>
                </v:textbox>
                <w10:wrap anchorx="page"/>
              </v:shape>
            </w:pict>
          </mc:Fallback>
        </mc:AlternateContent>
      </w:r>
    </w:p>
    <w:p w:rsidR="00BB3149" w:rsidRPr="00F206BB" w:rsidRDefault="00927772" w:rsidP="00540A7C">
      <w:pPr>
        <w:spacing w:after="160"/>
        <w:jc w:val="both"/>
        <w:rPr>
          <w:rFonts w:eastAsiaTheme="minorHAnsi"/>
          <w:sz w:val="28"/>
          <w:szCs w:val="28"/>
          <w:lang w:val="uk-UA" w:eastAsia="en-US"/>
        </w:rPr>
      </w:pPr>
      <w:r>
        <w:rPr>
          <w:rFonts w:eastAsiaTheme="minorHAnsi"/>
          <w:noProof/>
          <w:sz w:val="28"/>
          <w:szCs w:val="28"/>
          <w:lang w:val="uk-UA" w:eastAsia="uk-UA"/>
        </w:rPr>
        <mc:AlternateContent>
          <mc:Choice Requires="wps">
            <w:drawing>
              <wp:anchor distT="0" distB="0" distL="114300" distR="114300" simplePos="0" relativeHeight="251709440" behindDoc="0" locked="0" layoutInCell="1" allowOverlap="1" wp14:anchorId="3072BF28" wp14:editId="3D1C40EA">
                <wp:simplePos x="0" y="0"/>
                <wp:positionH relativeFrom="column">
                  <wp:posOffset>3768090</wp:posOffset>
                </wp:positionH>
                <wp:positionV relativeFrom="paragraph">
                  <wp:posOffset>59690</wp:posOffset>
                </wp:positionV>
                <wp:extent cx="990600" cy="1762125"/>
                <wp:effectExtent l="57150" t="38100" r="76200" b="142875"/>
                <wp:wrapNone/>
                <wp:docPr id="122" name="Ромб 122"/>
                <wp:cNvGraphicFramePr/>
                <a:graphic xmlns:a="http://schemas.openxmlformats.org/drawingml/2006/main">
                  <a:graphicData uri="http://schemas.microsoft.com/office/word/2010/wordprocessingShape">
                    <wps:wsp>
                      <wps:cNvSpPr/>
                      <wps:spPr>
                        <a:xfrm>
                          <a:off x="0" y="0"/>
                          <a:ext cx="990600" cy="1762125"/>
                        </a:xfrm>
                        <a:prstGeom prst="diamond">
                          <a:avLst/>
                        </a:prstGeom>
                        <a:solidFill>
                          <a:schemeClr val="accent6">
                            <a:lumMod val="20000"/>
                            <a:lumOff val="80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FD27251" id="_x0000_t4" coordsize="21600,21600" o:spt="4" path="m10800,l,10800,10800,21600,21600,10800xe">
                <v:stroke joinstyle="miter"/>
                <v:path gradientshapeok="t" o:connecttype="rect" textboxrect="5400,5400,16200,16200"/>
              </v:shapetype>
              <v:shape id="Ромб 122" o:spid="_x0000_s1026" type="#_x0000_t4" style="position:absolute;margin-left:296.7pt;margin-top:4.7pt;width:78pt;height:138.7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" fillcolor="#e2efd9 [665]" strokecolor="#1f4d78 [1604]" strokeweight="1pt">
                <v:shadow on="t" color="black" opacity="26214f" origin=",-.5" offset="0,3pt"/>
              </v:shape>
            </w:pict>
          </mc:Fallback>
        </mc:AlternateContent>
      </w:r>
      <w:r>
        <w:rPr>
          <w:rFonts w:eastAsiaTheme="minorHAnsi"/>
          <w:noProof/>
          <w:sz w:val="28"/>
          <w:szCs w:val="28"/>
          <w:lang w:val="uk-UA" w:eastAsia="uk-UA"/>
        </w:rPr>
        <mc:AlternateContent>
          <mc:Choice Requires="wps">
            <w:drawing>
              <wp:anchor distT="0" distB="0" distL="114300" distR="114300" simplePos="0" relativeHeight="251708416" behindDoc="0" locked="0" layoutInCell="1" allowOverlap="1" wp14:anchorId="4806CCE1" wp14:editId="47EE9F57">
                <wp:simplePos x="0" y="0"/>
                <wp:positionH relativeFrom="page">
                  <wp:posOffset>3381375</wp:posOffset>
                </wp:positionH>
                <wp:positionV relativeFrom="paragraph">
                  <wp:posOffset>31115</wp:posOffset>
                </wp:positionV>
                <wp:extent cx="1143000" cy="1819275"/>
                <wp:effectExtent l="57150" t="38100" r="76200" b="142875"/>
                <wp:wrapNone/>
                <wp:docPr id="121" name="Ромб 121"/>
                <wp:cNvGraphicFramePr/>
                <a:graphic xmlns:a="http://schemas.openxmlformats.org/drawingml/2006/main">
                  <a:graphicData uri="http://schemas.microsoft.com/office/word/2010/wordprocessingShape">
                    <wps:wsp>
                      <wps:cNvSpPr/>
                      <wps:spPr>
                        <a:xfrm>
                          <a:off x="0" y="0"/>
                          <a:ext cx="1143000" cy="1819275"/>
                        </a:xfrm>
                        <a:prstGeom prst="diamond">
                          <a:avLst/>
                        </a:prstGeom>
                        <a:solidFill>
                          <a:schemeClr val="accent4">
                            <a:lumMod val="20000"/>
                            <a:lumOff val="80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1DC8A" id="Ромб 121" o:spid="_x0000_s1026" type="#_x0000_t4" style="position:absolute;margin-left:266.25pt;margin-top:2.45pt;width:90pt;height:143.2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" fillcolor="#fff2cc [663]" strokecolor="#1f4d78 [1604]" strokeweight="1pt">
                <v:shadow on="t" color="black" opacity="26214f" origin=",-.5" offset="0,3pt"/>
                <w10:wrap anchorx="page"/>
              </v:shape>
            </w:pict>
          </mc:Fallback>
        </mc:AlternateContent>
      </w:r>
      <w:r>
        <w:rPr>
          <w:rFonts w:eastAsiaTheme="minorHAnsi"/>
          <w:noProof/>
          <w:sz w:val="28"/>
          <w:szCs w:val="28"/>
          <w:lang w:val="uk-UA" w:eastAsia="uk-UA"/>
        </w:rPr>
        <mc:AlternateContent>
          <mc:Choice Requires="wps">
            <w:drawing>
              <wp:anchor distT="0" distB="0" distL="114300" distR="114300" simplePos="0" relativeHeight="251707392" behindDoc="0" locked="0" layoutInCell="1" allowOverlap="1" wp14:anchorId="2863B103" wp14:editId="138A82DB">
                <wp:simplePos x="0" y="0"/>
                <wp:positionH relativeFrom="column">
                  <wp:posOffset>939165</wp:posOffset>
                </wp:positionH>
                <wp:positionV relativeFrom="paragraph">
                  <wp:posOffset>50166</wp:posOffset>
                </wp:positionV>
                <wp:extent cx="1085850" cy="1885950"/>
                <wp:effectExtent l="57150" t="38100" r="57150" b="133350"/>
                <wp:wrapNone/>
                <wp:docPr id="120" name="Ромб 120"/>
                <wp:cNvGraphicFramePr/>
                <a:graphic xmlns:a="http://schemas.openxmlformats.org/drawingml/2006/main">
                  <a:graphicData uri="http://schemas.microsoft.com/office/word/2010/wordprocessingShape">
                    <wps:wsp>
                      <wps:cNvSpPr/>
                      <wps:spPr>
                        <a:xfrm>
                          <a:off x="0" y="0"/>
                          <a:ext cx="1085850" cy="1885950"/>
                        </a:xfrm>
                        <a:prstGeom prst="diamond">
                          <a:avLst/>
                        </a:prstGeom>
                        <a:solidFill>
                          <a:schemeClr val="accent2">
                            <a:lumMod val="20000"/>
                            <a:lumOff val="80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299C8" id="Ромб 120" o:spid="_x0000_s1026" type="#_x0000_t4" style="position:absolute;margin-left:73.95pt;margin-top:3.95pt;width:85.5pt;height:14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" fillcolor="#fbe4d5 [661]" strokecolor="#1f4d78 [1604]" strokeweight="1pt">
                <v:shadow on="t" color="black" opacity="26214f" origin=",-.5" offset="0,3pt"/>
              </v:shape>
            </w:pict>
          </mc:Fallback>
        </mc:AlternateContent>
      </w:r>
    </w:p>
    <w:p w:rsidR="00D03F4E" w:rsidRPr="00D03F4E" w:rsidRDefault="00D03F4E" w:rsidP="00540A7C">
      <w:pPr>
        <w:spacing w:after="160"/>
        <w:rPr>
          <w:rFonts w:asciiTheme="minorHAnsi" w:eastAsiaTheme="minorHAnsi" w:hAnsiTheme="minorHAnsi" w:cstheme="minorBidi"/>
          <w:sz w:val="28"/>
          <w:szCs w:val="28"/>
          <w:lang w:val="uk-UA" w:eastAsia="en-US"/>
        </w:rPr>
      </w:pPr>
    </w:p>
    <w:p w:rsidR="00D03F4E" w:rsidRPr="00D03F4E" w:rsidRDefault="00D03F4E" w:rsidP="00540A7C">
      <w:pPr>
        <w:spacing w:after="160"/>
        <w:rPr>
          <w:rFonts w:asciiTheme="minorHAnsi" w:eastAsiaTheme="minorHAnsi" w:hAnsiTheme="minorHAnsi" w:cstheme="minorBidi"/>
          <w:sz w:val="28"/>
          <w:szCs w:val="28"/>
          <w:lang w:val="uk-UA" w:eastAsia="en-US"/>
        </w:rPr>
      </w:pPr>
    </w:p>
    <w:p w:rsidR="00D03F4E" w:rsidRPr="00D03F4E" w:rsidRDefault="00D03F4E" w:rsidP="00540A7C">
      <w:pPr>
        <w:spacing w:after="160"/>
        <w:jc w:val="both"/>
        <w:rPr>
          <w:rFonts w:asciiTheme="minorHAnsi" w:eastAsiaTheme="minorHAnsi" w:hAnsiTheme="minorHAnsi" w:cstheme="minorBidi"/>
          <w:sz w:val="28"/>
          <w:szCs w:val="28"/>
          <w:lang w:eastAsia="en-US"/>
        </w:rPr>
      </w:pPr>
    </w:p>
    <w:p w:rsidR="00D03F4E" w:rsidRPr="00D03F4E" w:rsidRDefault="00D03F4E" w:rsidP="00540A7C">
      <w:pPr>
        <w:spacing w:after="160"/>
        <w:jc w:val="both"/>
        <w:rPr>
          <w:rFonts w:asciiTheme="minorHAnsi" w:eastAsiaTheme="minorHAnsi" w:hAnsiTheme="minorHAnsi" w:cstheme="minorBidi"/>
          <w:sz w:val="28"/>
          <w:szCs w:val="28"/>
          <w:lang w:eastAsia="en-US"/>
        </w:rPr>
      </w:pPr>
    </w:p>
    <w:p w:rsidR="005A21D4" w:rsidRDefault="00D03F4E" w:rsidP="00540A7C">
      <w:pPr>
        <w:spacing w:after="160"/>
        <w:jc w:val="both"/>
        <w:rPr>
          <w:rFonts w:eastAsiaTheme="minorHAnsi"/>
          <w:sz w:val="28"/>
          <w:szCs w:val="28"/>
          <w:lang w:val="uk-UA" w:eastAsia="en-US"/>
        </w:rPr>
      </w:pPr>
      <w:r w:rsidRPr="00D03F4E">
        <w:rPr>
          <w:rFonts w:eastAsiaTheme="minorHAnsi"/>
          <w:sz w:val="28"/>
          <w:szCs w:val="28"/>
          <w:lang w:val="uk-UA" w:eastAsia="en-US"/>
        </w:rPr>
        <w:t xml:space="preserve">  </w:t>
      </w:r>
    </w:p>
    <w:p w:rsidR="005A21D4" w:rsidRDefault="005A21D4" w:rsidP="00540A7C">
      <w:pPr>
        <w:spacing w:after="160"/>
        <w:jc w:val="both"/>
        <w:rPr>
          <w:rFonts w:eastAsiaTheme="minorHAnsi"/>
          <w:sz w:val="28"/>
          <w:szCs w:val="28"/>
          <w:lang w:val="uk-UA" w:eastAsia="en-US"/>
        </w:rPr>
      </w:pPr>
    </w:p>
    <w:p w:rsidR="00D03F4E" w:rsidRPr="00D03F4E" w:rsidRDefault="006F33CA" w:rsidP="00540A7C">
      <w:pPr>
        <w:spacing w:after="160"/>
        <w:jc w:val="both"/>
        <w:rPr>
          <w:rFonts w:eastAsiaTheme="minorHAnsi"/>
          <w:sz w:val="28"/>
          <w:szCs w:val="28"/>
          <w:lang w:eastAsia="en-US"/>
        </w:rPr>
      </w:pPr>
      <w:r>
        <w:rPr>
          <w:rFonts w:eastAsiaTheme="minorHAnsi"/>
          <w:sz w:val="28"/>
          <w:szCs w:val="28"/>
          <w:lang w:val="uk-UA" w:eastAsia="en-US"/>
        </w:rPr>
        <w:t>Важливим для дітей є підготовчий етап</w:t>
      </w:r>
      <w:r w:rsidR="00D03F4E" w:rsidRPr="00D03F4E">
        <w:rPr>
          <w:rFonts w:eastAsiaTheme="minorHAnsi"/>
          <w:sz w:val="28"/>
          <w:szCs w:val="28"/>
          <w:lang w:val="uk-UA" w:eastAsia="en-US"/>
        </w:rPr>
        <w:t xml:space="preserve"> до</w:t>
      </w:r>
      <w:r>
        <w:rPr>
          <w:rFonts w:eastAsiaTheme="minorHAnsi"/>
          <w:sz w:val="28"/>
          <w:szCs w:val="28"/>
          <w:lang w:val="uk-UA" w:eastAsia="en-US"/>
        </w:rPr>
        <w:t xml:space="preserve"> написання</w:t>
      </w:r>
      <w:r w:rsidR="00D03F4E" w:rsidRPr="00D03F4E">
        <w:rPr>
          <w:rFonts w:eastAsiaTheme="minorHAnsi"/>
          <w:sz w:val="28"/>
          <w:szCs w:val="28"/>
          <w:lang w:val="uk-UA" w:eastAsia="en-US"/>
        </w:rPr>
        <w:t xml:space="preserve"> творів на морально-етичну чи су</w:t>
      </w:r>
      <w:r>
        <w:rPr>
          <w:rFonts w:eastAsiaTheme="minorHAnsi"/>
          <w:sz w:val="28"/>
          <w:szCs w:val="28"/>
          <w:lang w:val="uk-UA" w:eastAsia="en-US"/>
        </w:rPr>
        <w:t>спільно-політичну тему. Наприклад</w:t>
      </w:r>
      <w:r w:rsidR="00D03F4E" w:rsidRPr="00D03F4E">
        <w:rPr>
          <w:rFonts w:eastAsiaTheme="minorHAnsi"/>
          <w:sz w:val="28"/>
          <w:szCs w:val="28"/>
          <w:lang w:val="uk-UA" w:eastAsia="en-US"/>
        </w:rPr>
        <w:t xml:space="preserve">, маючи намір написати твір на тему «Чарівний дивосвіт мистецтва», даю завдання дітям створити презентації про основні галузі господарства: ремесла і народні художні промисли. У  той же час сама демонструю розповідь на </w:t>
      </w:r>
      <w:proofErr w:type="spellStart"/>
      <w:r w:rsidR="00D03F4E" w:rsidRPr="00D03F4E">
        <w:rPr>
          <w:rFonts w:eastAsiaTheme="minorHAnsi"/>
          <w:sz w:val="28"/>
          <w:szCs w:val="28"/>
          <w:lang w:val="uk-UA" w:eastAsia="en-US"/>
        </w:rPr>
        <w:t>уроці</w:t>
      </w:r>
      <w:proofErr w:type="spellEnd"/>
      <w:r w:rsidR="00D03F4E" w:rsidRPr="00D03F4E">
        <w:rPr>
          <w:rFonts w:eastAsiaTheme="minorHAnsi"/>
          <w:sz w:val="28"/>
          <w:szCs w:val="28"/>
          <w:lang w:val="uk-UA" w:eastAsia="en-US"/>
        </w:rPr>
        <w:t xml:space="preserve"> влучними відеоматеріалами про графіку, орнамент, музику, театр та ін.</w:t>
      </w:r>
    </w:p>
    <w:p w:rsidR="00D03F4E" w:rsidRPr="00D03F4E" w:rsidRDefault="002C5287" w:rsidP="00540A7C">
      <w:pPr>
        <w:spacing w:after="160"/>
        <w:jc w:val="both"/>
        <w:rPr>
          <w:rFonts w:eastAsiaTheme="minorHAnsi"/>
          <w:sz w:val="28"/>
          <w:szCs w:val="28"/>
          <w:lang w:val="uk-UA" w:eastAsia="en-US"/>
        </w:rPr>
      </w:pPr>
      <w:r>
        <w:rPr>
          <w:rFonts w:eastAsiaTheme="minorHAnsi"/>
          <w:sz w:val="28"/>
          <w:szCs w:val="28"/>
          <w:lang w:val="uk-UA" w:eastAsia="en-US"/>
        </w:rPr>
        <w:t xml:space="preserve">     Допомагаю п</w:t>
      </w:r>
      <w:r w:rsidR="00D03F4E" w:rsidRPr="00D03F4E">
        <w:rPr>
          <w:rFonts w:eastAsiaTheme="minorHAnsi"/>
          <w:sz w:val="28"/>
          <w:szCs w:val="28"/>
          <w:lang w:val="uk-UA" w:eastAsia="en-US"/>
        </w:rPr>
        <w:t xml:space="preserve">оповнити словниковий запас на </w:t>
      </w:r>
      <w:proofErr w:type="spellStart"/>
      <w:r w:rsidR="00D03F4E" w:rsidRPr="00D03F4E">
        <w:rPr>
          <w:rFonts w:eastAsiaTheme="minorHAnsi"/>
          <w:sz w:val="28"/>
          <w:szCs w:val="28"/>
          <w:lang w:val="uk-UA" w:eastAsia="en-US"/>
        </w:rPr>
        <w:t>уроках</w:t>
      </w:r>
      <w:proofErr w:type="spellEnd"/>
      <w:r w:rsidR="00D03F4E" w:rsidRPr="00D03F4E">
        <w:rPr>
          <w:rFonts w:eastAsiaTheme="minorHAnsi"/>
          <w:sz w:val="28"/>
          <w:szCs w:val="28"/>
          <w:lang w:val="uk-UA" w:eastAsia="en-US"/>
        </w:rPr>
        <w:t xml:space="preserve"> роз</w:t>
      </w:r>
      <w:r>
        <w:rPr>
          <w:rFonts w:eastAsiaTheme="minorHAnsi"/>
          <w:sz w:val="28"/>
          <w:szCs w:val="28"/>
          <w:lang w:val="uk-UA" w:eastAsia="en-US"/>
        </w:rPr>
        <w:t>витку мовлення десятикласникам у</w:t>
      </w:r>
      <w:r w:rsidR="00D03F4E" w:rsidRPr="00D03F4E">
        <w:rPr>
          <w:rFonts w:eastAsiaTheme="minorHAnsi"/>
          <w:sz w:val="28"/>
          <w:szCs w:val="28"/>
          <w:lang w:val="uk-UA" w:eastAsia="en-US"/>
        </w:rPr>
        <w:t xml:space="preserve"> ході роботи над написанням нарису про людину – видатного представника певної професії (відповідно до профілю класу – винахідника, ученого, дослідника, конструктора). Наприклад, до теми «Ремісник чи майстер» подаю фрагменти із записів виступу Ліни Костенко. Слідкуючи за мовленням поетеси, учні виписують слова, фрази, які вражають, запам’ятовуються, додають штрихів до створення образу письменниці.</w:t>
      </w:r>
    </w:p>
    <w:p w:rsidR="00D03F4E" w:rsidRPr="00D03F4E" w:rsidRDefault="00D03F4E" w:rsidP="00540A7C">
      <w:pPr>
        <w:spacing w:after="160"/>
        <w:jc w:val="both"/>
        <w:rPr>
          <w:rFonts w:eastAsiaTheme="minorHAnsi"/>
          <w:sz w:val="28"/>
          <w:szCs w:val="28"/>
          <w:lang w:val="uk-UA" w:eastAsia="en-US"/>
        </w:rPr>
      </w:pPr>
      <w:r w:rsidRPr="00D03F4E">
        <w:rPr>
          <w:rFonts w:eastAsiaTheme="minorHAnsi"/>
          <w:sz w:val="28"/>
          <w:szCs w:val="28"/>
          <w:lang w:val="uk-UA" w:eastAsia="en-US"/>
        </w:rPr>
        <w:t xml:space="preserve">  Чимало уроків з розвитку мовлення присвячую культурі спілкування. Більше уваги приділяю особливостям націон</w:t>
      </w:r>
      <w:r w:rsidR="006F33CA">
        <w:rPr>
          <w:rFonts w:eastAsiaTheme="minorHAnsi"/>
          <w:sz w:val="28"/>
          <w:szCs w:val="28"/>
          <w:lang w:val="uk-UA" w:eastAsia="en-US"/>
        </w:rPr>
        <w:t xml:space="preserve">ального  мовленнєвого етикету. На </w:t>
      </w:r>
      <w:proofErr w:type="spellStart"/>
      <w:r w:rsidR="006F33CA">
        <w:rPr>
          <w:rFonts w:eastAsiaTheme="minorHAnsi"/>
          <w:sz w:val="28"/>
          <w:szCs w:val="28"/>
          <w:lang w:val="uk-UA" w:eastAsia="en-US"/>
        </w:rPr>
        <w:t>уроці</w:t>
      </w:r>
      <w:proofErr w:type="spellEnd"/>
      <w:r w:rsidR="00A0573D">
        <w:rPr>
          <w:rFonts w:eastAsiaTheme="minorHAnsi"/>
          <w:sz w:val="28"/>
          <w:szCs w:val="28"/>
          <w:lang w:val="uk-UA" w:eastAsia="en-US"/>
        </w:rPr>
        <w:t xml:space="preserve"> з учнями </w:t>
      </w:r>
      <w:r w:rsidRPr="00D03F4E">
        <w:rPr>
          <w:rFonts w:eastAsiaTheme="minorHAnsi"/>
          <w:sz w:val="28"/>
          <w:szCs w:val="28"/>
          <w:lang w:val="uk-UA" w:eastAsia="en-US"/>
        </w:rPr>
        <w:t>перегляд</w:t>
      </w:r>
      <w:r w:rsidR="00A0573D">
        <w:rPr>
          <w:rFonts w:eastAsiaTheme="minorHAnsi"/>
          <w:sz w:val="28"/>
          <w:szCs w:val="28"/>
          <w:lang w:val="uk-UA" w:eastAsia="en-US"/>
        </w:rPr>
        <w:t>аємо та прослуховуємо</w:t>
      </w:r>
      <w:r w:rsidRPr="00D03F4E">
        <w:rPr>
          <w:rFonts w:eastAsiaTheme="minorHAnsi"/>
          <w:sz w:val="28"/>
          <w:szCs w:val="28"/>
          <w:lang w:val="uk-UA" w:eastAsia="en-US"/>
        </w:rPr>
        <w:t xml:space="preserve">  серії відеороликів від Анатолія </w:t>
      </w:r>
      <w:proofErr w:type="spellStart"/>
      <w:r w:rsidRPr="00D03F4E">
        <w:rPr>
          <w:rFonts w:eastAsiaTheme="minorHAnsi"/>
          <w:sz w:val="28"/>
          <w:szCs w:val="28"/>
          <w:lang w:val="uk-UA" w:eastAsia="en-US"/>
        </w:rPr>
        <w:t>Васяновича</w:t>
      </w:r>
      <w:proofErr w:type="spellEnd"/>
      <w:r w:rsidRPr="00D03F4E">
        <w:rPr>
          <w:rFonts w:eastAsiaTheme="minorHAnsi"/>
          <w:sz w:val="28"/>
          <w:szCs w:val="28"/>
          <w:lang w:val="uk-UA" w:eastAsia="en-US"/>
        </w:rPr>
        <w:t xml:space="preserve"> «Запам’ятай. Так Буде Українською», що створені на УТ-1.</w:t>
      </w:r>
    </w:p>
    <w:p w:rsidR="00D03F4E" w:rsidRPr="00D03F4E" w:rsidRDefault="00D03F4E" w:rsidP="00540A7C">
      <w:pPr>
        <w:spacing w:after="160"/>
        <w:jc w:val="both"/>
        <w:rPr>
          <w:rFonts w:eastAsiaTheme="minorHAnsi"/>
          <w:sz w:val="28"/>
          <w:szCs w:val="28"/>
          <w:lang w:val="uk-UA" w:eastAsia="en-US"/>
        </w:rPr>
      </w:pPr>
      <w:r w:rsidRPr="00D03F4E">
        <w:rPr>
          <w:rFonts w:eastAsiaTheme="minorHAnsi"/>
          <w:sz w:val="28"/>
          <w:szCs w:val="28"/>
          <w:lang w:val="uk-UA" w:eastAsia="en-US"/>
        </w:rPr>
        <w:t xml:space="preserve">  </w:t>
      </w:r>
      <w:r w:rsidR="002C5287">
        <w:rPr>
          <w:rFonts w:eastAsiaTheme="minorHAnsi"/>
          <w:sz w:val="28"/>
          <w:szCs w:val="28"/>
          <w:lang w:val="uk-UA" w:eastAsia="en-US"/>
        </w:rPr>
        <w:t xml:space="preserve">   </w:t>
      </w:r>
      <w:r w:rsidRPr="00D03F4E">
        <w:rPr>
          <w:rFonts w:eastAsiaTheme="minorHAnsi"/>
          <w:sz w:val="28"/>
          <w:szCs w:val="28"/>
          <w:lang w:val="uk-UA" w:eastAsia="en-US"/>
        </w:rPr>
        <w:t xml:space="preserve">З метою попередження негативних проявів мовлення проводжу вправи з деформованим текстом. Створивши слайди в програмі </w:t>
      </w:r>
      <w:r w:rsidRPr="00D03F4E">
        <w:rPr>
          <w:rFonts w:eastAsiaTheme="minorHAnsi"/>
          <w:sz w:val="28"/>
          <w:szCs w:val="28"/>
          <w:lang w:val="en-US" w:eastAsia="en-US"/>
        </w:rPr>
        <w:t>Power</w:t>
      </w:r>
      <w:r w:rsidRPr="00D03F4E">
        <w:rPr>
          <w:rFonts w:eastAsiaTheme="minorHAnsi"/>
          <w:sz w:val="28"/>
          <w:szCs w:val="28"/>
          <w:lang w:eastAsia="en-US"/>
        </w:rPr>
        <w:t xml:space="preserve"> </w:t>
      </w:r>
      <w:r w:rsidRPr="00D03F4E">
        <w:rPr>
          <w:rFonts w:eastAsiaTheme="minorHAnsi"/>
          <w:sz w:val="28"/>
          <w:szCs w:val="28"/>
          <w:lang w:val="en-US" w:eastAsia="en-US"/>
        </w:rPr>
        <w:t>Point</w:t>
      </w:r>
      <w:r w:rsidRPr="00D03F4E">
        <w:rPr>
          <w:rFonts w:eastAsiaTheme="minorHAnsi"/>
          <w:sz w:val="28"/>
          <w:szCs w:val="28"/>
          <w:lang w:val="uk-UA" w:eastAsia="en-US"/>
        </w:rPr>
        <w:t xml:space="preserve">, можна швидко і </w:t>
      </w:r>
      <w:proofErr w:type="spellStart"/>
      <w:r w:rsidRPr="00D03F4E">
        <w:rPr>
          <w:rFonts w:eastAsiaTheme="minorHAnsi"/>
          <w:sz w:val="28"/>
          <w:szCs w:val="28"/>
          <w:lang w:val="uk-UA" w:eastAsia="en-US"/>
        </w:rPr>
        <w:t>продуктивно</w:t>
      </w:r>
      <w:proofErr w:type="spellEnd"/>
      <w:r w:rsidRPr="00D03F4E">
        <w:rPr>
          <w:rFonts w:eastAsiaTheme="minorHAnsi"/>
          <w:sz w:val="28"/>
          <w:szCs w:val="28"/>
          <w:lang w:val="uk-UA" w:eastAsia="en-US"/>
        </w:rPr>
        <w:t xml:space="preserve"> виправити недоліки написаного. </w:t>
      </w:r>
    </w:p>
    <w:p w:rsidR="00D03F4E" w:rsidRPr="00D03F4E" w:rsidRDefault="002C5287" w:rsidP="00540A7C">
      <w:pPr>
        <w:spacing w:after="160"/>
        <w:jc w:val="both"/>
        <w:rPr>
          <w:rFonts w:eastAsiaTheme="minorHAnsi"/>
          <w:sz w:val="28"/>
          <w:szCs w:val="28"/>
          <w:lang w:val="uk-UA" w:eastAsia="en-US"/>
        </w:rPr>
      </w:pPr>
      <w:r>
        <w:rPr>
          <w:rFonts w:eastAsiaTheme="minorHAnsi"/>
          <w:sz w:val="28"/>
          <w:szCs w:val="28"/>
          <w:lang w:val="uk-UA" w:eastAsia="en-US"/>
        </w:rPr>
        <w:t xml:space="preserve">  Застосовую ІКТ </w:t>
      </w:r>
      <w:r w:rsidR="00D03F4E" w:rsidRPr="00D03F4E">
        <w:rPr>
          <w:rFonts w:eastAsiaTheme="minorHAnsi"/>
          <w:sz w:val="28"/>
          <w:szCs w:val="28"/>
          <w:lang w:val="uk-UA" w:eastAsia="en-US"/>
        </w:rPr>
        <w:t xml:space="preserve"> під час докладного переказу тексту публіцистичного стилю з творчим завданням (висловлювання власного ставлення до подій, героїв, їхніх вчинків) у 11 класі. Наприклад, п</w:t>
      </w:r>
      <w:r>
        <w:rPr>
          <w:rFonts w:eastAsiaTheme="minorHAnsi"/>
          <w:sz w:val="28"/>
          <w:szCs w:val="28"/>
          <w:lang w:val="uk-UA" w:eastAsia="en-US"/>
        </w:rPr>
        <w:t xml:space="preserve">ісля прочитання в класі </w:t>
      </w:r>
      <w:r w:rsidR="00D03F4E" w:rsidRPr="00D03F4E">
        <w:rPr>
          <w:rFonts w:eastAsiaTheme="minorHAnsi"/>
          <w:sz w:val="28"/>
          <w:szCs w:val="28"/>
          <w:lang w:val="uk-UA" w:eastAsia="en-US"/>
        </w:rPr>
        <w:t xml:space="preserve">тексту для переказу «Із світу верби» (із книги </w:t>
      </w:r>
      <w:proofErr w:type="spellStart"/>
      <w:r w:rsidR="00D03F4E" w:rsidRPr="00D03F4E">
        <w:rPr>
          <w:rFonts w:eastAsiaTheme="minorHAnsi"/>
          <w:sz w:val="28"/>
          <w:szCs w:val="28"/>
          <w:lang w:val="uk-UA" w:eastAsia="en-US"/>
        </w:rPr>
        <w:t>Гарафіни</w:t>
      </w:r>
      <w:proofErr w:type="spellEnd"/>
      <w:r w:rsidR="00D03F4E" w:rsidRPr="00D03F4E">
        <w:rPr>
          <w:rFonts w:eastAsiaTheme="minorHAnsi"/>
          <w:sz w:val="28"/>
          <w:szCs w:val="28"/>
          <w:lang w:val="uk-UA" w:eastAsia="en-US"/>
        </w:rPr>
        <w:t xml:space="preserve"> Маковій «У світі рослин») дітям даю завдання  докладно переказати його і доповнити власними міркуваннями </w:t>
      </w:r>
      <w:r w:rsidR="00D03F4E" w:rsidRPr="00D03F4E">
        <w:rPr>
          <w:rFonts w:eastAsiaTheme="minorHAnsi"/>
          <w:sz w:val="28"/>
          <w:szCs w:val="28"/>
          <w:lang w:val="uk-UA" w:eastAsia="en-US"/>
        </w:rPr>
        <w:lastRenderedPageBreak/>
        <w:t>про зв’язок людини і природи. Щоб допомогти учням краще зорієнтуватись у творчому продовженні, під час бесіди з дітьми користуюся зображеннями з надписами на моніторі, які розширюють уяву дітей, дають змогу зосередитися на запропонованій темі. За бажанням вчителя, заголовки до зображень можуть бути створені учнями в класі. Наприклад:</w:t>
      </w:r>
    </w:p>
    <w:tbl>
      <w:tblPr>
        <w:tblStyle w:val="a6"/>
        <w:tblW w:w="10387" w:type="dxa"/>
        <w:tblLayout w:type="fixed"/>
        <w:tblLook w:val="04A0" w:firstRow="1" w:lastRow="0" w:firstColumn="1" w:lastColumn="0" w:noHBand="0" w:noVBand="1"/>
      </w:tblPr>
      <w:tblGrid>
        <w:gridCol w:w="1838"/>
        <w:gridCol w:w="1843"/>
        <w:gridCol w:w="1701"/>
        <w:gridCol w:w="2126"/>
        <w:gridCol w:w="2879"/>
      </w:tblGrid>
      <w:tr w:rsidR="00D03F4E" w:rsidRPr="00D03F4E" w:rsidTr="00FB5732">
        <w:trPr>
          <w:trHeight w:val="1982"/>
        </w:trPr>
        <w:tc>
          <w:tcPr>
            <w:tcW w:w="1838" w:type="dxa"/>
          </w:tcPr>
          <w:p w:rsidR="00D03F4E" w:rsidRPr="00D03F4E" w:rsidRDefault="00D03F4E" w:rsidP="00540A7C">
            <w:pPr>
              <w:rPr>
                <w:rFonts w:asciiTheme="minorHAnsi" w:eastAsiaTheme="minorHAnsi" w:hAnsiTheme="minorHAnsi" w:cstheme="minorBidi"/>
                <w:sz w:val="28"/>
                <w:szCs w:val="28"/>
                <w:lang w:val="uk-UA" w:eastAsia="en-US"/>
              </w:rPr>
            </w:pPr>
            <w:r w:rsidRPr="00D03F4E">
              <w:rPr>
                <w:rFonts w:asciiTheme="minorHAnsi" w:eastAsiaTheme="minorHAnsi" w:hAnsiTheme="minorHAnsi" w:cstheme="minorBidi"/>
                <w:noProof/>
                <w:sz w:val="28"/>
                <w:szCs w:val="28"/>
                <w:lang w:val="uk-UA" w:eastAsia="uk-UA"/>
              </w:rPr>
              <w:drawing>
                <wp:inline distT="0" distB="0" distL="0" distR="0" wp14:anchorId="7E4986A9" wp14:editId="65C00471">
                  <wp:extent cx="1457325" cy="6667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Шкідливість промислових об'єктів.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57325" cy="666750"/>
                          </a:xfrm>
                          <a:prstGeom prst="rect">
                            <a:avLst/>
                          </a:prstGeom>
                        </pic:spPr>
                      </pic:pic>
                    </a:graphicData>
                  </a:graphic>
                </wp:inline>
              </w:drawing>
            </w:r>
          </w:p>
          <w:p w:rsidR="00D03F4E" w:rsidRPr="00D03F4E" w:rsidRDefault="00D03F4E" w:rsidP="00540A7C">
            <w:pPr>
              <w:rPr>
                <w:rFonts w:asciiTheme="minorHAnsi" w:eastAsiaTheme="minorHAnsi" w:hAnsiTheme="minorHAnsi" w:cstheme="minorBidi"/>
                <w:sz w:val="28"/>
                <w:szCs w:val="28"/>
                <w:lang w:val="uk-UA" w:eastAsia="en-US"/>
              </w:rPr>
            </w:pPr>
            <w:r w:rsidRPr="00D03F4E">
              <w:rPr>
                <w:rFonts w:asciiTheme="minorHAnsi" w:eastAsiaTheme="minorHAnsi" w:hAnsiTheme="minorHAnsi" w:cstheme="minorBidi"/>
                <w:sz w:val="28"/>
                <w:szCs w:val="28"/>
                <w:lang w:val="uk-UA" w:eastAsia="en-US"/>
              </w:rPr>
              <w:t>Шкідливість промислових об’єктів</w:t>
            </w:r>
          </w:p>
        </w:tc>
        <w:tc>
          <w:tcPr>
            <w:tcW w:w="1843" w:type="dxa"/>
          </w:tcPr>
          <w:p w:rsidR="00D03F4E" w:rsidRPr="00D03F4E" w:rsidRDefault="00D03F4E" w:rsidP="00540A7C">
            <w:pPr>
              <w:rPr>
                <w:rFonts w:asciiTheme="minorHAnsi" w:eastAsiaTheme="minorHAnsi" w:hAnsiTheme="minorHAnsi" w:cstheme="minorBidi"/>
                <w:sz w:val="28"/>
                <w:szCs w:val="28"/>
                <w:lang w:val="uk-UA" w:eastAsia="en-US"/>
              </w:rPr>
            </w:pPr>
            <w:r w:rsidRPr="00D03F4E">
              <w:rPr>
                <w:rFonts w:asciiTheme="minorHAnsi" w:eastAsiaTheme="minorHAnsi" w:hAnsiTheme="minorHAnsi" w:cstheme="minorBidi"/>
                <w:sz w:val="28"/>
                <w:szCs w:val="28"/>
                <w:lang w:val="uk-UA" w:eastAsia="en-US"/>
              </w:rPr>
              <w:t>Результат відпочинку на природі</w:t>
            </w:r>
            <w:r w:rsidRPr="00D03F4E">
              <w:rPr>
                <w:rFonts w:asciiTheme="minorHAnsi" w:eastAsiaTheme="minorHAnsi" w:hAnsiTheme="minorHAnsi" w:cstheme="minorBidi"/>
                <w:noProof/>
                <w:sz w:val="28"/>
                <w:szCs w:val="28"/>
                <w:lang w:val="uk-UA" w:eastAsia="uk-UA"/>
              </w:rPr>
              <w:drawing>
                <wp:inline distT="0" distB="0" distL="0" distR="0" wp14:anchorId="1277576B" wp14:editId="07615AB9">
                  <wp:extent cx="1524000" cy="6000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Наслідки відпочинку.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24000" cy="600075"/>
                          </a:xfrm>
                          <a:prstGeom prst="rect">
                            <a:avLst/>
                          </a:prstGeom>
                        </pic:spPr>
                      </pic:pic>
                    </a:graphicData>
                  </a:graphic>
                </wp:inline>
              </w:drawing>
            </w:r>
          </w:p>
        </w:tc>
        <w:tc>
          <w:tcPr>
            <w:tcW w:w="1701" w:type="dxa"/>
          </w:tcPr>
          <w:p w:rsidR="00D03F4E" w:rsidRPr="00D03F4E" w:rsidRDefault="00D03F4E" w:rsidP="00540A7C">
            <w:pPr>
              <w:rPr>
                <w:rFonts w:asciiTheme="minorHAnsi" w:eastAsiaTheme="minorHAnsi" w:hAnsiTheme="minorHAnsi" w:cstheme="minorBidi"/>
                <w:sz w:val="28"/>
                <w:szCs w:val="28"/>
                <w:lang w:val="uk-UA" w:eastAsia="en-US"/>
              </w:rPr>
            </w:pPr>
            <w:r w:rsidRPr="00D03F4E">
              <w:rPr>
                <w:rFonts w:asciiTheme="minorHAnsi" w:eastAsiaTheme="minorHAnsi" w:hAnsiTheme="minorHAnsi" w:cstheme="minorBidi"/>
                <w:noProof/>
                <w:sz w:val="28"/>
                <w:szCs w:val="28"/>
                <w:lang w:val="uk-UA" w:eastAsia="uk-UA"/>
              </w:rPr>
              <w:t>Наслідки нафтового розливу</w:t>
            </w:r>
            <w:r w:rsidRPr="00D03F4E">
              <w:rPr>
                <w:rFonts w:asciiTheme="minorHAnsi" w:eastAsiaTheme="minorHAnsi" w:hAnsiTheme="minorHAnsi" w:cstheme="minorBidi"/>
                <w:noProof/>
                <w:sz w:val="28"/>
                <w:szCs w:val="28"/>
                <w:lang w:val="uk-UA" w:eastAsia="uk-UA"/>
              </w:rPr>
              <w:drawing>
                <wp:inline distT="0" distB="0" distL="0" distR="0" wp14:anchorId="3CE21D2F" wp14:editId="498673D5">
                  <wp:extent cx="1057275" cy="5905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Наслідки нафтового забруднення.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57275" cy="590550"/>
                          </a:xfrm>
                          <a:prstGeom prst="rect">
                            <a:avLst/>
                          </a:prstGeom>
                        </pic:spPr>
                      </pic:pic>
                    </a:graphicData>
                  </a:graphic>
                </wp:inline>
              </w:drawing>
            </w:r>
          </w:p>
        </w:tc>
        <w:tc>
          <w:tcPr>
            <w:tcW w:w="2126" w:type="dxa"/>
          </w:tcPr>
          <w:p w:rsidR="00D03F4E" w:rsidRPr="00D03F4E" w:rsidRDefault="00D03F4E" w:rsidP="00540A7C">
            <w:pPr>
              <w:rPr>
                <w:rFonts w:asciiTheme="minorHAnsi" w:eastAsiaTheme="minorHAnsi" w:hAnsiTheme="minorHAnsi" w:cstheme="minorBidi"/>
                <w:noProof/>
                <w:sz w:val="28"/>
                <w:szCs w:val="28"/>
                <w:lang w:val="uk-UA" w:eastAsia="uk-UA"/>
              </w:rPr>
            </w:pPr>
            <w:r w:rsidRPr="00D03F4E">
              <w:rPr>
                <w:rFonts w:asciiTheme="minorHAnsi" w:eastAsiaTheme="minorHAnsi" w:hAnsiTheme="minorHAnsi" w:cstheme="minorBidi"/>
                <w:noProof/>
                <w:sz w:val="28"/>
                <w:szCs w:val="28"/>
                <w:lang w:val="uk-UA" w:eastAsia="uk-UA"/>
              </w:rPr>
              <w:drawing>
                <wp:inline distT="0" distB="0" distL="0" distR="0" wp14:anchorId="46169176" wp14:editId="6AD748F6">
                  <wp:extent cx="1219200" cy="12287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Природа - це все ,що нас оточує.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19200" cy="1228725"/>
                          </a:xfrm>
                          <a:prstGeom prst="rect">
                            <a:avLst/>
                          </a:prstGeom>
                        </pic:spPr>
                      </pic:pic>
                    </a:graphicData>
                  </a:graphic>
                </wp:inline>
              </w:drawing>
            </w:r>
          </w:p>
        </w:tc>
        <w:tc>
          <w:tcPr>
            <w:tcW w:w="2879" w:type="dxa"/>
          </w:tcPr>
          <w:p w:rsidR="00D03F4E" w:rsidRPr="00D03F4E" w:rsidRDefault="00D03F4E" w:rsidP="00540A7C">
            <w:pPr>
              <w:rPr>
                <w:rFonts w:asciiTheme="minorHAnsi" w:eastAsiaTheme="minorHAnsi" w:hAnsiTheme="minorHAnsi" w:cstheme="minorBidi"/>
                <w:sz w:val="28"/>
                <w:szCs w:val="28"/>
                <w:lang w:val="uk-UA" w:eastAsia="en-US"/>
              </w:rPr>
            </w:pPr>
            <w:r w:rsidRPr="00D03F4E">
              <w:rPr>
                <w:rFonts w:asciiTheme="minorHAnsi" w:eastAsiaTheme="minorHAnsi" w:hAnsiTheme="minorHAnsi" w:cstheme="minorBidi"/>
                <w:noProof/>
                <w:sz w:val="28"/>
                <w:szCs w:val="28"/>
                <w:lang w:val="uk-UA" w:eastAsia="uk-UA"/>
              </w:rPr>
              <w:drawing>
                <wp:inline distT="0" distB="0" distL="0" distR="0" wp14:anchorId="6016F130" wp14:editId="6B2FA6F6">
                  <wp:extent cx="1328420" cy="1257300"/>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Природа і людина - діти однієї планети.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46290" cy="1274213"/>
                          </a:xfrm>
                          <a:prstGeom prst="rect">
                            <a:avLst/>
                          </a:prstGeom>
                        </pic:spPr>
                      </pic:pic>
                    </a:graphicData>
                  </a:graphic>
                </wp:inline>
              </w:drawing>
            </w:r>
          </w:p>
        </w:tc>
      </w:tr>
    </w:tbl>
    <w:p w:rsidR="00D03F4E" w:rsidRDefault="00D03F4E" w:rsidP="00540A7C">
      <w:pPr>
        <w:spacing w:after="160"/>
        <w:jc w:val="both"/>
        <w:rPr>
          <w:rFonts w:eastAsiaTheme="minorHAnsi"/>
          <w:noProof/>
          <w:sz w:val="28"/>
          <w:szCs w:val="28"/>
          <w:lang w:val="uk-UA" w:eastAsia="uk-UA"/>
        </w:rPr>
      </w:pPr>
      <w:r w:rsidRPr="00D03F4E">
        <w:rPr>
          <w:rFonts w:eastAsiaTheme="minorHAnsi"/>
          <w:sz w:val="28"/>
          <w:szCs w:val="28"/>
          <w:lang w:val="uk-UA" w:eastAsia="en-US"/>
        </w:rPr>
        <w:t xml:space="preserve"> </w:t>
      </w:r>
      <w:r w:rsidR="00756C1B">
        <w:rPr>
          <w:rFonts w:eastAsiaTheme="minorHAnsi"/>
          <w:noProof/>
          <w:sz w:val="28"/>
          <w:szCs w:val="28"/>
          <w:lang w:val="uk-UA" w:eastAsia="uk-UA"/>
        </w:rPr>
        <w:t xml:space="preserve"> Застосовувати ці</w:t>
      </w:r>
      <w:r w:rsidRPr="00D03F4E">
        <w:rPr>
          <w:rFonts w:eastAsiaTheme="minorHAnsi"/>
          <w:noProof/>
          <w:sz w:val="28"/>
          <w:szCs w:val="28"/>
          <w:lang w:val="uk-UA" w:eastAsia="uk-UA"/>
        </w:rPr>
        <w:t xml:space="preserve"> ко</w:t>
      </w:r>
      <w:r w:rsidR="00756C1B">
        <w:rPr>
          <w:rFonts w:eastAsiaTheme="minorHAnsi"/>
          <w:noProof/>
          <w:sz w:val="28"/>
          <w:szCs w:val="28"/>
          <w:lang w:val="uk-UA" w:eastAsia="uk-UA"/>
        </w:rPr>
        <w:t>мп’ютерні технології мені допомагають</w:t>
      </w:r>
      <w:r w:rsidRPr="00D03F4E">
        <w:rPr>
          <w:rFonts w:eastAsiaTheme="minorHAnsi"/>
          <w:noProof/>
          <w:sz w:val="28"/>
          <w:szCs w:val="28"/>
          <w:lang w:val="uk-UA" w:eastAsia="uk-UA"/>
        </w:rPr>
        <w:t xml:space="preserve"> </w:t>
      </w:r>
      <w:r w:rsidRPr="00D03F4E">
        <w:rPr>
          <w:rFonts w:eastAsiaTheme="minorHAnsi"/>
          <w:noProof/>
          <w:sz w:val="28"/>
          <w:szCs w:val="28"/>
          <w:lang w:val="en-US" w:eastAsia="uk-UA"/>
        </w:rPr>
        <w:t>Word</w:t>
      </w:r>
      <w:r w:rsidRPr="00D03F4E">
        <w:rPr>
          <w:rFonts w:eastAsiaTheme="minorHAnsi"/>
          <w:noProof/>
          <w:sz w:val="28"/>
          <w:szCs w:val="28"/>
          <w:lang w:val="uk-UA" w:eastAsia="uk-UA"/>
        </w:rPr>
        <w:t xml:space="preserve">, </w:t>
      </w:r>
      <w:r w:rsidRPr="00D03F4E">
        <w:rPr>
          <w:rFonts w:eastAsiaTheme="minorHAnsi"/>
          <w:noProof/>
          <w:sz w:val="28"/>
          <w:szCs w:val="28"/>
          <w:lang w:val="en-US" w:eastAsia="uk-UA"/>
        </w:rPr>
        <w:t>Pover</w:t>
      </w:r>
      <w:r w:rsidRPr="00D03F4E">
        <w:rPr>
          <w:rFonts w:eastAsiaTheme="minorHAnsi"/>
          <w:noProof/>
          <w:sz w:val="28"/>
          <w:szCs w:val="28"/>
          <w:lang w:val="uk-UA" w:eastAsia="uk-UA"/>
        </w:rPr>
        <w:t xml:space="preserve"> </w:t>
      </w:r>
      <w:r w:rsidRPr="00D03F4E">
        <w:rPr>
          <w:rFonts w:eastAsiaTheme="minorHAnsi"/>
          <w:noProof/>
          <w:sz w:val="28"/>
          <w:szCs w:val="28"/>
          <w:lang w:val="en-US" w:eastAsia="uk-UA"/>
        </w:rPr>
        <w:t>Point</w:t>
      </w:r>
      <w:r w:rsidRPr="00D03F4E">
        <w:rPr>
          <w:rFonts w:eastAsiaTheme="minorHAnsi"/>
          <w:noProof/>
          <w:sz w:val="28"/>
          <w:szCs w:val="28"/>
          <w:lang w:val="uk-UA" w:eastAsia="uk-UA"/>
        </w:rPr>
        <w:t xml:space="preserve">, </w:t>
      </w:r>
      <w:r w:rsidRPr="00D03F4E">
        <w:rPr>
          <w:rFonts w:eastAsiaTheme="minorHAnsi"/>
          <w:noProof/>
          <w:sz w:val="28"/>
          <w:szCs w:val="28"/>
          <w:lang w:val="en-US" w:eastAsia="uk-UA"/>
        </w:rPr>
        <w:t>You</w:t>
      </w:r>
      <w:r w:rsidRPr="00D03F4E">
        <w:rPr>
          <w:rFonts w:eastAsiaTheme="minorHAnsi"/>
          <w:noProof/>
          <w:sz w:val="28"/>
          <w:szCs w:val="28"/>
          <w:lang w:val="uk-UA" w:eastAsia="uk-UA"/>
        </w:rPr>
        <w:t xml:space="preserve"> </w:t>
      </w:r>
      <w:r w:rsidRPr="00D03F4E">
        <w:rPr>
          <w:rFonts w:eastAsiaTheme="minorHAnsi"/>
          <w:noProof/>
          <w:sz w:val="28"/>
          <w:szCs w:val="28"/>
          <w:lang w:val="en-US" w:eastAsia="uk-UA"/>
        </w:rPr>
        <w:t>Tube</w:t>
      </w:r>
      <w:r w:rsidRPr="00D03F4E">
        <w:rPr>
          <w:rFonts w:eastAsiaTheme="minorHAnsi"/>
          <w:noProof/>
          <w:sz w:val="28"/>
          <w:szCs w:val="28"/>
          <w:lang w:val="uk-UA" w:eastAsia="uk-UA"/>
        </w:rPr>
        <w:t xml:space="preserve">. </w:t>
      </w:r>
    </w:p>
    <w:p w:rsidR="002C5287" w:rsidRDefault="002C5287" w:rsidP="00540A7C">
      <w:pPr>
        <w:spacing w:after="160"/>
        <w:jc w:val="both"/>
        <w:rPr>
          <w:rFonts w:eastAsiaTheme="minorHAnsi"/>
          <w:noProof/>
          <w:sz w:val="28"/>
          <w:szCs w:val="28"/>
          <w:lang w:val="uk-UA" w:eastAsia="uk-UA"/>
        </w:rPr>
      </w:pPr>
    </w:p>
    <w:p w:rsidR="00D03F4E" w:rsidRPr="00927772" w:rsidRDefault="00C22E4E" w:rsidP="00540A7C">
      <w:pPr>
        <w:ind w:firstLine="567"/>
        <w:jc w:val="center"/>
        <w:rPr>
          <w:b/>
          <w:color w:val="2E74B5" w:themeColor="accent1" w:themeShade="BF"/>
          <w:sz w:val="36"/>
          <w:szCs w:val="36"/>
          <w:lang w:val="uk-UA" w:eastAsia="ar-SA"/>
        </w:rPr>
      </w:pPr>
      <w:r w:rsidRPr="00927772">
        <w:rPr>
          <w:b/>
          <w:color w:val="2E74B5" w:themeColor="accent1" w:themeShade="BF"/>
          <w:sz w:val="36"/>
          <w:szCs w:val="36"/>
          <w:lang w:val="uk-UA" w:eastAsia="ar-SA"/>
        </w:rPr>
        <w:t xml:space="preserve">Ефективний </w:t>
      </w:r>
      <w:r w:rsidR="00D03F4E" w:rsidRPr="00927772">
        <w:rPr>
          <w:b/>
          <w:color w:val="2E74B5" w:themeColor="accent1" w:themeShade="BF"/>
          <w:sz w:val="36"/>
          <w:szCs w:val="36"/>
          <w:lang w:val="uk-UA" w:eastAsia="ar-SA"/>
        </w:rPr>
        <w:t xml:space="preserve"> вплив те</w:t>
      </w:r>
      <w:r w:rsidRPr="00927772">
        <w:rPr>
          <w:b/>
          <w:color w:val="2E74B5" w:themeColor="accent1" w:themeShade="BF"/>
          <w:sz w:val="36"/>
          <w:szCs w:val="36"/>
          <w:lang w:val="uk-UA" w:eastAsia="ar-SA"/>
        </w:rPr>
        <w:t>стових технологій на  діяльність учнів</w:t>
      </w:r>
    </w:p>
    <w:p w:rsidR="00C22E4E" w:rsidRPr="00927772" w:rsidRDefault="00C22E4E" w:rsidP="00540A7C">
      <w:pPr>
        <w:ind w:firstLine="567"/>
        <w:jc w:val="center"/>
        <w:rPr>
          <w:b/>
          <w:color w:val="2E74B5" w:themeColor="accent1" w:themeShade="BF"/>
          <w:sz w:val="36"/>
          <w:szCs w:val="36"/>
          <w:lang w:val="uk-UA" w:eastAsia="ar-SA"/>
        </w:rPr>
      </w:pPr>
    </w:p>
    <w:p w:rsidR="00D03F4E" w:rsidRPr="002C5287" w:rsidRDefault="00D03F4E" w:rsidP="00540A7C">
      <w:pPr>
        <w:ind w:firstLine="567"/>
        <w:jc w:val="both"/>
        <w:rPr>
          <w:sz w:val="28"/>
          <w:szCs w:val="28"/>
          <w:lang w:val="uk-UA" w:eastAsia="ar-SA"/>
        </w:rPr>
      </w:pPr>
      <w:r w:rsidRPr="00D03F4E">
        <w:rPr>
          <w:sz w:val="28"/>
          <w:szCs w:val="28"/>
          <w:lang w:val="uk-UA" w:eastAsia="ar-SA"/>
        </w:rPr>
        <w:t>Одним із першочергових завдань сучасної освіти є запровадження новітніх т</w:t>
      </w:r>
      <w:r w:rsidR="002C5287">
        <w:rPr>
          <w:sz w:val="28"/>
          <w:szCs w:val="28"/>
          <w:lang w:val="uk-UA" w:eastAsia="ar-SA"/>
        </w:rPr>
        <w:t>ехнологій навчання й оцінювання</w:t>
      </w:r>
      <w:r w:rsidRPr="00D03F4E">
        <w:rPr>
          <w:sz w:val="28"/>
          <w:szCs w:val="28"/>
          <w:lang w:val="uk-UA" w:eastAsia="ar-SA"/>
        </w:rPr>
        <w:t xml:space="preserve">. У своїй роботі я використовую різні способи оцінювання при перевірці знань учнів, один з них </w:t>
      </w:r>
      <w:r w:rsidR="002C5287">
        <w:rPr>
          <w:sz w:val="28"/>
          <w:szCs w:val="28"/>
          <w:lang w:val="uk-UA" w:eastAsia="ar-SA"/>
        </w:rPr>
        <w:t>–</w:t>
      </w:r>
      <w:r w:rsidRPr="00D03F4E">
        <w:rPr>
          <w:sz w:val="28"/>
          <w:szCs w:val="28"/>
          <w:lang w:val="uk-UA" w:eastAsia="ar-SA"/>
        </w:rPr>
        <w:t xml:space="preserve"> тестування людської діяльності.</w:t>
      </w:r>
      <w:r w:rsidRPr="00D03F4E">
        <w:rPr>
          <w:noProof/>
          <w:sz w:val="28"/>
          <w:szCs w:val="28"/>
          <w:lang w:val="uk-UA" w:eastAsia="uk-UA"/>
        </w:rPr>
        <w:drawing>
          <wp:anchor distT="0" distB="0" distL="114300" distR="114300" simplePos="0" relativeHeight="251673600" behindDoc="0" locked="0" layoutInCell="1" allowOverlap="1" wp14:anchorId="7CE4930C" wp14:editId="67EA30CA">
            <wp:simplePos x="0" y="0"/>
            <wp:positionH relativeFrom="margin">
              <wp:align>right</wp:align>
            </wp:positionH>
            <wp:positionV relativeFrom="paragraph">
              <wp:posOffset>6985</wp:posOffset>
            </wp:positionV>
            <wp:extent cx="1724025" cy="1466850"/>
            <wp:effectExtent l="0" t="0" r="9525" b="0"/>
            <wp:wrapThrough wrapText="bothSides">
              <wp:wrapPolygon edited="0">
                <wp:start x="0" y="0"/>
                <wp:lineTo x="0" y="21319"/>
                <wp:lineTo x="21481" y="21319"/>
                <wp:lineTo x="21481"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Валерія.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24025" cy="1466850"/>
                    </a:xfrm>
                    <a:prstGeom prst="rect">
                      <a:avLst/>
                    </a:prstGeom>
                  </pic:spPr>
                </pic:pic>
              </a:graphicData>
            </a:graphic>
            <wp14:sizeRelH relativeFrom="margin">
              <wp14:pctWidth>0</wp14:pctWidth>
            </wp14:sizeRelH>
            <wp14:sizeRelV relativeFrom="margin">
              <wp14:pctHeight>0</wp14:pctHeight>
            </wp14:sizeRelV>
          </wp:anchor>
        </w:drawing>
      </w:r>
      <w:r w:rsidR="002C5287">
        <w:rPr>
          <w:sz w:val="28"/>
          <w:szCs w:val="28"/>
          <w:lang w:val="uk-UA" w:eastAsia="ar-SA"/>
        </w:rPr>
        <w:t xml:space="preserve"> Це</w:t>
      </w:r>
      <w:r w:rsidRPr="00D03F4E">
        <w:rPr>
          <w:sz w:val="28"/>
          <w:szCs w:val="28"/>
          <w:lang w:val="uk-UA" w:eastAsia="ar-SA"/>
        </w:rPr>
        <w:t xml:space="preserve"> оперативна перевірка якості засвоєння</w:t>
      </w:r>
      <w:r w:rsidR="002C5287">
        <w:rPr>
          <w:sz w:val="28"/>
          <w:szCs w:val="28"/>
          <w:lang w:val="uk-UA" w:eastAsia="ar-SA"/>
        </w:rPr>
        <w:t xml:space="preserve"> знань</w:t>
      </w:r>
      <w:r w:rsidRPr="00D03F4E">
        <w:rPr>
          <w:sz w:val="28"/>
          <w:szCs w:val="28"/>
          <w:lang w:val="uk-UA" w:eastAsia="ar-SA"/>
        </w:rPr>
        <w:t>, негайне виправлення помилок, високий ступінь об'єктивності одержуваних результатів, заповнення прогалин. Ще однією перевагою тестів в порівнянні з іншими формами контролю</w:t>
      </w:r>
      <w:r w:rsidR="002C5287">
        <w:rPr>
          <w:sz w:val="28"/>
          <w:szCs w:val="28"/>
          <w:lang w:val="uk-UA" w:eastAsia="ar-SA"/>
        </w:rPr>
        <w:t>, вважаю,</w:t>
      </w:r>
      <w:r w:rsidRPr="00D03F4E">
        <w:rPr>
          <w:sz w:val="28"/>
          <w:szCs w:val="28"/>
          <w:lang w:val="uk-UA" w:eastAsia="ar-SA"/>
        </w:rPr>
        <w:t xml:space="preserve"> є те, що всі учні перебувають у рівних умовах, що дозволяє об'єк</w:t>
      </w:r>
      <w:r w:rsidR="00A0573D">
        <w:rPr>
          <w:sz w:val="28"/>
          <w:szCs w:val="28"/>
          <w:lang w:val="uk-UA" w:eastAsia="ar-SA"/>
        </w:rPr>
        <w:t>тивно порівнювати їх досягнення,</w:t>
      </w:r>
      <w:r w:rsidRPr="00D03F4E">
        <w:rPr>
          <w:sz w:val="28"/>
          <w:szCs w:val="28"/>
          <w:lang w:val="uk-UA" w:eastAsia="ar-SA"/>
        </w:rPr>
        <w:t xml:space="preserve"> виключається суб'єктивність вчителя; результати тестування піддаються статистичній обробці</w:t>
      </w:r>
      <w:r w:rsidR="002C5287">
        <w:rPr>
          <w:sz w:val="28"/>
          <w:szCs w:val="28"/>
          <w:lang w:val="uk-UA" w:eastAsia="ar-SA"/>
        </w:rPr>
        <w:t xml:space="preserve">. </w:t>
      </w:r>
      <w:r w:rsidR="002C5287">
        <w:rPr>
          <w:rFonts w:eastAsia="Calibri"/>
          <w:sz w:val="28"/>
          <w:szCs w:val="28"/>
          <w:lang w:val="uk-UA" w:eastAsia="en-US"/>
        </w:rPr>
        <w:t>Їх застосовую</w:t>
      </w:r>
      <w:r w:rsidRPr="00D03F4E">
        <w:rPr>
          <w:rFonts w:eastAsia="Calibri"/>
          <w:sz w:val="28"/>
          <w:szCs w:val="28"/>
          <w:lang w:val="uk-UA" w:eastAsia="en-US"/>
        </w:rPr>
        <w:t xml:space="preserve"> на всіх етапах дидак</w:t>
      </w:r>
      <w:r w:rsidR="002C5287">
        <w:rPr>
          <w:rFonts w:eastAsia="Calibri"/>
          <w:sz w:val="28"/>
          <w:szCs w:val="28"/>
          <w:lang w:val="uk-UA" w:eastAsia="en-US"/>
        </w:rPr>
        <w:t>тичного процесу, і це забезпечує ефективний</w:t>
      </w:r>
      <w:r w:rsidRPr="00D03F4E">
        <w:rPr>
          <w:rFonts w:eastAsia="Calibri"/>
          <w:sz w:val="28"/>
          <w:szCs w:val="28"/>
          <w:lang w:val="uk-UA" w:eastAsia="en-US"/>
        </w:rPr>
        <w:t xml:space="preserve"> попередній, поточний, тематичний і підсумковий контроль знань, умінь з української мови.</w:t>
      </w:r>
    </w:p>
    <w:p w:rsidR="00D03F4E" w:rsidRPr="00D03F4E" w:rsidRDefault="00D03F4E" w:rsidP="00540A7C">
      <w:pPr>
        <w:ind w:firstLine="708"/>
        <w:jc w:val="both"/>
        <w:rPr>
          <w:rFonts w:eastAsia="Calibri"/>
          <w:sz w:val="28"/>
          <w:szCs w:val="28"/>
          <w:lang w:val="uk-UA" w:eastAsia="en-US"/>
        </w:rPr>
      </w:pPr>
      <w:r w:rsidRPr="00D03F4E">
        <w:rPr>
          <w:rFonts w:eastAsia="Calibri"/>
          <w:i/>
          <w:sz w:val="28"/>
          <w:szCs w:val="28"/>
          <w:lang w:val="uk-UA" w:eastAsia="en-US"/>
        </w:rPr>
        <w:t>Попередній контроль.</w:t>
      </w:r>
      <w:r w:rsidRPr="00D03F4E">
        <w:rPr>
          <w:rFonts w:eastAsia="Calibri"/>
          <w:sz w:val="28"/>
          <w:szCs w:val="28"/>
          <w:lang w:val="uk-UA" w:eastAsia="en-US"/>
        </w:rPr>
        <w:t xml:space="preserve"> </w:t>
      </w:r>
      <w:r w:rsidR="00646C32">
        <w:rPr>
          <w:rFonts w:eastAsia="Calibri"/>
          <w:sz w:val="28"/>
          <w:szCs w:val="28"/>
          <w:lang w:val="uk-UA" w:eastAsia="en-US"/>
        </w:rPr>
        <w:t>В</w:t>
      </w:r>
      <w:r w:rsidRPr="00D03F4E">
        <w:rPr>
          <w:rFonts w:eastAsia="Calibri"/>
          <w:sz w:val="28"/>
          <w:szCs w:val="28"/>
          <w:lang w:val="uk-UA" w:eastAsia="en-US"/>
        </w:rPr>
        <w:t>икористовуючи попередній контроль, порівнюю вихідний (початковий) рівень успішності з кінцевим (досягнутим), вимірюю «приріст» знань, ступінь сформованості вмінь і навичок, аналізую динаміку й ефективність процесу навчання.</w:t>
      </w:r>
    </w:p>
    <w:p w:rsidR="00D03F4E" w:rsidRPr="00D03F4E" w:rsidRDefault="00D03F4E" w:rsidP="00540A7C">
      <w:pPr>
        <w:ind w:firstLine="708"/>
        <w:jc w:val="both"/>
        <w:rPr>
          <w:rFonts w:eastAsia="Calibri"/>
          <w:i/>
          <w:sz w:val="28"/>
          <w:szCs w:val="28"/>
          <w:lang w:val="uk-UA" w:eastAsia="en-US"/>
        </w:rPr>
      </w:pPr>
    </w:p>
    <w:p w:rsidR="00646C32" w:rsidRDefault="00D03F4E" w:rsidP="00540A7C">
      <w:pPr>
        <w:ind w:firstLine="708"/>
        <w:jc w:val="both"/>
        <w:rPr>
          <w:rFonts w:eastAsia="Calibri"/>
          <w:sz w:val="28"/>
          <w:szCs w:val="28"/>
          <w:lang w:val="uk-UA" w:eastAsia="en-US"/>
        </w:rPr>
      </w:pPr>
      <w:r w:rsidRPr="00D03F4E">
        <w:rPr>
          <w:rFonts w:eastAsia="Calibri"/>
          <w:i/>
          <w:noProof/>
          <w:sz w:val="28"/>
          <w:szCs w:val="28"/>
          <w:lang w:val="uk-UA" w:eastAsia="uk-UA"/>
        </w:rPr>
        <w:lastRenderedPageBreak/>
        <w:drawing>
          <wp:anchor distT="0" distB="0" distL="114300" distR="114300" simplePos="0" relativeHeight="251672576" behindDoc="1" locked="0" layoutInCell="1" allowOverlap="1" wp14:anchorId="1096BC0B" wp14:editId="01B8BC1B">
            <wp:simplePos x="0" y="0"/>
            <wp:positionH relativeFrom="column">
              <wp:posOffset>62865</wp:posOffset>
            </wp:positionH>
            <wp:positionV relativeFrom="paragraph">
              <wp:posOffset>46355</wp:posOffset>
            </wp:positionV>
            <wp:extent cx="1857375" cy="1685925"/>
            <wp:effectExtent l="0" t="0" r="9525" b="9525"/>
            <wp:wrapTight wrapText="bothSides">
              <wp:wrapPolygon edited="0">
                <wp:start x="0" y="0"/>
                <wp:lineTo x="0" y="21478"/>
                <wp:lineTo x="21489" y="21478"/>
                <wp:lineTo x="21489"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Богдан.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57375" cy="1685925"/>
                    </a:xfrm>
                    <a:prstGeom prst="rect">
                      <a:avLst/>
                    </a:prstGeom>
                  </pic:spPr>
                </pic:pic>
              </a:graphicData>
            </a:graphic>
            <wp14:sizeRelH relativeFrom="margin">
              <wp14:pctWidth>0</wp14:pctWidth>
            </wp14:sizeRelH>
            <wp14:sizeRelV relativeFrom="margin">
              <wp14:pctHeight>0</wp14:pctHeight>
            </wp14:sizeRelV>
          </wp:anchor>
        </w:drawing>
      </w:r>
      <w:r w:rsidRPr="00D03F4E">
        <w:rPr>
          <w:rFonts w:eastAsia="Calibri"/>
          <w:i/>
          <w:sz w:val="28"/>
          <w:szCs w:val="28"/>
          <w:lang w:val="uk-UA" w:eastAsia="en-US"/>
        </w:rPr>
        <w:t>Поточний контроль.</w:t>
      </w:r>
      <w:r w:rsidRPr="00D03F4E">
        <w:rPr>
          <w:rFonts w:eastAsia="Calibri"/>
          <w:sz w:val="28"/>
          <w:szCs w:val="28"/>
          <w:lang w:val="uk-UA" w:eastAsia="en-US"/>
        </w:rPr>
        <w:t xml:space="preserve">  Він своєчасно визначає прогалини в засвоєнні матеріалу й стимулює навчальну працю учнів. </w:t>
      </w:r>
    </w:p>
    <w:p w:rsidR="00D03F4E" w:rsidRPr="00D03F4E" w:rsidRDefault="00D03F4E" w:rsidP="00540A7C">
      <w:pPr>
        <w:ind w:firstLine="708"/>
        <w:jc w:val="both"/>
        <w:rPr>
          <w:rFonts w:eastAsia="Calibri"/>
          <w:sz w:val="28"/>
          <w:szCs w:val="28"/>
          <w:lang w:val="uk-UA" w:eastAsia="en-US"/>
        </w:rPr>
      </w:pPr>
      <w:r w:rsidRPr="00D03F4E">
        <w:rPr>
          <w:rFonts w:eastAsia="Calibri"/>
          <w:i/>
          <w:sz w:val="28"/>
          <w:szCs w:val="28"/>
          <w:lang w:val="uk-UA" w:eastAsia="en-US"/>
        </w:rPr>
        <w:t>Тематичний контроль.</w:t>
      </w:r>
      <w:r w:rsidRPr="00D03F4E">
        <w:rPr>
          <w:rFonts w:eastAsia="Calibri"/>
          <w:sz w:val="28"/>
          <w:szCs w:val="28"/>
          <w:lang w:val="uk-UA" w:eastAsia="en-US"/>
        </w:rPr>
        <w:t xml:space="preserve"> У його основі лежить не проста перевірка засвоєних окремих елементів, а розуміння системи, що об’єднує ці елементи. </w:t>
      </w:r>
    </w:p>
    <w:p w:rsidR="00646C32" w:rsidRDefault="00D03F4E" w:rsidP="00540A7C">
      <w:pPr>
        <w:ind w:firstLine="708"/>
        <w:jc w:val="both"/>
        <w:rPr>
          <w:rFonts w:eastAsia="Calibri"/>
          <w:sz w:val="28"/>
          <w:szCs w:val="28"/>
          <w:lang w:val="uk-UA" w:eastAsia="en-US"/>
        </w:rPr>
      </w:pPr>
      <w:r w:rsidRPr="00D03F4E">
        <w:rPr>
          <w:rFonts w:eastAsia="Calibri"/>
          <w:i/>
          <w:sz w:val="28"/>
          <w:szCs w:val="28"/>
          <w:lang w:val="uk-UA" w:eastAsia="en-US"/>
        </w:rPr>
        <w:t>Підсумковий контроль.</w:t>
      </w:r>
      <w:r w:rsidRPr="00D03F4E">
        <w:rPr>
          <w:rFonts w:eastAsia="Calibri"/>
          <w:sz w:val="28"/>
          <w:szCs w:val="28"/>
          <w:lang w:val="uk-UA" w:eastAsia="en-US"/>
        </w:rPr>
        <w:t xml:space="preserve"> Такий контроль здійснюю в кінці певного періоду або навчального року. </w:t>
      </w:r>
    </w:p>
    <w:p w:rsidR="00D03F4E" w:rsidRPr="00D03F4E" w:rsidRDefault="00D03F4E" w:rsidP="00540A7C">
      <w:pPr>
        <w:ind w:firstLine="708"/>
        <w:jc w:val="both"/>
        <w:rPr>
          <w:rFonts w:eastAsia="Calibri"/>
          <w:sz w:val="28"/>
          <w:szCs w:val="28"/>
          <w:lang w:val="uk-UA" w:eastAsia="en-US"/>
        </w:rPr>
      </w:pPr>
      <w:r w:rsidRPr="00D03F4E">
        <w:rPr>
          <w:rFonts w:eastAsia="Calibri"/>
          <w:sz w:val="28"/>
          <w:szCs w:val="28"/>
          <w:lang w:val="uk-UA" w:eastAsia="en-US"/>
        </w:rPr>
        <w:t>Перевагою такої перевірки є те, що одночас</w:t>
      </w:r>
      <w:r w:rsidRPr="00D03F4E">
        <w:rPr>
          <w:rFonts w:eastAsia="Calibri"/>
          <w:sz w:val="28"/>
          <w:szCs w:val="28"/>
          <w:lang w:val="uk-UA" w:eastAsia="en-US"/>
        </w:rPr>
        <w:softHyphen/>
        <w:t xml:space="preserve">но </w:t>
      </w:r>
      <w:proofErr w:type="spellStart"/>
      <w:r w:rsidRPr="00D03F4E">
        <w:rPr>
          <w:rFonts w:eastAsia="Calibri"/>
          <w:sz w:val="28"/>
          <w:szCs w:val="28"/>
          <w:lang w:val="uk-UA" w:eastAsia="en-US"/>
        </w:rPr>
        <w:t>продуктивно</w:t>
      </w:r>
      <w:proofErr w:type="spellEnd"/>
      <w:r w:rsidRPr="00D03F4E">
        <w:rPr>
          <w:rFonts w:eastAsia="Calibri"/>
          <w:sz w:val="28"/>
          <w:szCs w:val="28"/>
          <w:lang w:val="uk-UA" w:eastAsia="en-US"/>
        </w:rPr>
        <w:t xml:space="preserve"> працює весь клас</w:t>
      </w:r>
      <w:r w:rsidR="00646C32">
        <w:rPr>
          <w:rFonts w:eastAsia="Calibri"/>
          <w:sz w:val="28"/>
          <w:szCs w:val="28"/>
          <w:lang w:val="uk-UA" w:eastAsia="en-US"/>
        </w:rPr>
        <w:t>.</w:t>
      </w:r>
      <w:r w:rsidRPr="00D03F4E">
        <w:rPr>
          <w:rFonts w:eastAsia="Calibri"/>
          <w:sz w:val="28"/>
          <w:szCs w:val="28"/>
          <w:lang w:val="uk-UA" w:eastAsia="en-US"/>
        </w:rPr>
        <w:t xml:space="preserve"> </w:t>
      </w:r>
      <w:r w:rsidR="00646C32">
        <w:rPr>
          <w:rFonts w:eastAsia="Calibri"/>
          <w:sz w:val="28"/>
          <w:szCs w:val="28"/>
          <w:lang w:val="uk-UA" w:eastAsia="en-US"/>
        </w:rPr>
        <w:t>Це примушує учнів</w:t>
      </w:r>
      <w:r w:rsidRPr="00D03F4E">
        <w:rPr>
          <w:rFonts w:eastAsia="Calibri"/>
          <w:sz w:val="28"/>
          <w:szCs w:val="28"/>
          <w:lang w:val="uk-UA" w:eastAsia="en-US"/>
        </w:rPr>
        <w:t xml:space="preserve"> систематично готуватись до кожного уроку</w:t>
      </w:r>
      <w:r w:rsidR="00646C32">
        <w:rPr>
          <w:rFonts w:eastAsia="Calibri"/>
          <w:sz w:val="28"/>
          <w:szCs w:val="28"/>
          <w:lang w:val="uk-UA" w:eastAsia="en-US"/>
        </w:rPr>
        <w:t>.</w:t>
      </w:r>
    </w:p>
    <w:p w:rsidR="00D03F4E" w:rsidRPr="00D03F4E" w:rsidRDefault="00D03F4E" w:rsidP="00540A7C">
      <w:pPr>
        <w:jc w:val="both"/>
        <w:rPr>
          <w:rFonts w:eastAsia="Calibri"/>
          <w:sz w:val="28"/>
          <w:szCs w:val="28"/>
          <w:lang w:val="uk-UA" w:eastAsia="en-US"/>
        </w:rPr>
      </w:pPr>
      <w:r w:rsidRPr="00D03F4E">
        <w:rPr>
          <w:rFonts w:eastAsia="Calibri"/>
          <w:sz w:val="28"/>
          <w:szCs w:val="28"/>
          <w:lang w:val="uk-UA" w:eastAsia="en-US"/>
        </w:rPr>
        <w:t xml:space="preserve"> </w:t>
      </w:r>
      <w:r w:rsidR="00646C32">
        <w:rPr>
          <w:rFonts w:eastAsia="Calibri"/>
          <w:sz w:val="28"/>
          <w:szCs w:val="28"/>
          <w:lang w:val="uk-UA" w:eastAsia="en-US"/>
        </w:rPr>
        <w:t xml:space="preserve">  Ефективним </w:t>
      </w:r>
      <w:r w:rsidRPr="00D03F4E">
        <w:rPr>
          <w:rFonts w:eastAsia="Calibri"/>
          <w:sz w:val="28"/>
          <w:szCs w:val="28"/>
          <w:lang w:val="uk-UA" w:eastAsia="en-US"/>
        </w:rPr>
        <w:t>є використання укладеного мною «Зошита для контролю навчальних досягнень учнів з українсько</w:t>
      </w:r>
      <w:r w:rsidR="00FC76CB">
        <w:rPr>
          <w:rFonts w:eastAsia="Calibri"/>
          <w:sz w:val="28"/>
          <w:szCs w:val="28"/>
          <w:lang w:val="uk-UA" w:eastAsia="en-US"/>
        </w:rPr>
        <w:t>ї мови» для 5 класу та 6 класу в</w:t>
      </w:r>
      <w:r w:rsidRPr="00D03F4E">
        <w:rPr>
          <w:rFonts w:eastAsia="Calibri"/>
          <w:sz w:val="28"/>
          <w:szCs w:val="28"/>
          <w:lang w:val="uk-UA" w:eastAsia="en-US"/>
        </w:rPr>
        <w:t xml:space="preserve"> співавторстві (видавництво «Мандрівець», 2013).</w:t>
      </w:r>
      <w:r w:rsidR="00646C32">
        <w:rPr>
          <w:rFonts w:eastAsia="Calibri"/>
          <w:sz w:val="28"/>
          <w:szCs w:val="28"/>
          <w:lang w:val="uk-UA" w:eastAsia="en-US"/>
        </w:rPr>
        <w:t xml:space="preserve"> </w:t>
      </w:r>
      <w:r w:rsidRPr="00D03F4E">
        <w:rPr>
          <w:rFonts w:eastAsia="Calibri"/>
          <w:sz w:val="28"/>
          <w:szCs w:val="28"/>
          <w:lang w:val="uk-UA" w:eastAsia="en-US"/>
        </w:rPr>
        <w:t xml:space="preserve">У ньому запропоновані матеріали для тестового контролю, що укладені відповідно до </w:t>
      </w:r>
      <w:r w:rsidR="00FC76CB">
        <w:rPr>
          <w:rFonts w:eastAsia="Calibri"/>
          <w:sz w:val="28"/>
          <w:szCs w:val="28"/>
          <w:lang w:val="uk-UA" w:eastAsia="en-US"/>
        </w:rPr>
        <w:t>«</w:t>
      </w:r>
      <w:r w:rsidRPr="00D03F4E">
        <w:rPr>
          <w:rFonts w:eastAsia="Calibri"/>
          <w:sz w:val="28"/>
          <w:szCs w:val="28"/>
          <w:lang w:val="uk-UA" w:eastAsia="en-US"/>
        </w:rPr>
        <w:t>Методичних рекомендацій щодо використання тестових технологій у процесі вивчення української мови та в загальноосвітніх навчальних закладах</w:t>
      </w:r>
      <w:r w:rsidR="00FC76CB">
        <w:rPr>
          <w:rFonts w:eastAsia="Calibri"/>
          <w:sz w:val="28"/>
          <w:szCs w:val="28"/>
          <w:lang w:val="uk-UA" w:eastAsia="en-US"/>
        </w:rPr>
        <w:t>»</w:t>
      </w:r>
      <w:r w:rsidRPr="00D03F4E">
        <w:rPr>
          <w:rFonts w:eastAsia="Calibri"/>
          <w:sz w:val="28"/>
          <w:szCs w:val="28"/>
          <w:lang w:val="uk-UA" w:eastAsia="en-US"/>
        </w:rPr>
        <w:t>. Зошит схвалений до використання комісією з української мови Науково-методичної ради з питань освіти  Міністерства освіти і науки, молоді та спорту України. Кожна кон</w:t>
      </w:r>
      <w:r w:rsidR="00646C32">
        <w:rPr>
          <w:rFonts w:eastAsia="Calibri"/>
          <w:sz w:val="28"/>
          <w:szCs w:val="28"/>
          <w:lang w:val="uk-UA" w:eastAsia="en-US"/>
        </w:rPr>
        <w:t xml:space="preserve">трольна робота </w:t>
      </w:r>
      <w:r w:rsidRPr="00D03F4E">
        <w:rPr>
          <w:rFonts w:eastAsia="Calibri"/>
          <w:sz w:val="28"/>
          <w:szCs w:val="28"/>
          <w:lang w:val="uk-UA" w:eastAsia="en-US"/>
        </w:rPr>
        <w:t xml:space="preserve"> складається з 8 завдань</w:t>
      </w:r>
      <w:r w:rsidR="00646C32">
        <w:rPr>
          <w:rFonts w:eastAsia="Calibri"/>
          <w:sz w:val="28"/>
          <w:szCs w:val="28"/>
          <w:lang w:val="uk-UA" w:eastAsia="en-US"/>
        </w:rPr>
        <w:t xml:space="preserve">. </w:t>
      </w:r>
      <w:r w:rsidRPr="00D03F4E">
        <w:rPr>
          <w:rFonts w:eastAsia="Calibri"/>
          <w:sz w:val="28"/>
          <w:szCs w:val="28"/>
          <w:lang w:val="uk-UA" w:eastAsia="en-US"/>
        </w:rPr>
        <w:t>Апробований  практичний посібник із завданнями різного рівня складності дозволяє оцінити не тільки рівень теоретичних знань у тестовій формі, а й дає можливість з’ясува</w:t>
      </w:r>
      <w:r w:rsidR="00646C32">
        <w:rPr>
          <w:rFonts w:eastAsia="Calibri"/>
          <w:sz w:val="28"/>
          <w:szCs w:val="28"/>
          <w:lang w:val="uk-UA" w:eastAsia="en-US"/>
        </w:rPr>
        <w:t xml:space="preserve">ти вміння учнів будувати </w:t>
      </w:r>
      <w:r w:rsidRPr="00D03F4E">
        <w:rPr>
          <w:rFonts w:eastAsia="Calibri"/>
          <w:sz w:val="28"/>
          <w:szCs w:val="28"/>
          <w:lang w:val="uk-UA" w:eastAsia="en-US"/>
        </w:rPr>
        <w:t xml:space="preserve"> висловлювання та в</w:t>
      </w:r>
      <w:r w:rsidR="00646C32">
        <w:rPr>
          <w:rFonts w:eastAsia="Calibri"/>
          <w:sz w:val="28"/>
          <w:szCs w:val="28"/>
          <w:lang w:val="uk-UA" w:eastAsia="en-US"/>
        </w:rPr>
        <w:t>иявити творчі здібності</w:t>
      </w:r>
      <w:r w:rsidRPr="00D03F4E">
        <w:rPr>
          <w:rFonts w:eastAsia="Calibri"/>
          <w:sz w:val="28"/>
          <w:szCs w:val="28"/>
          <w:lang w:val="uk-UA" w:eastAsia="en-US"/>
        </w:rPr>
        <w:t>. Аналогічний зошит для 11 класу зараз готується до друку у видавництві «Мандрівець». Особливістю цього посібника є його максимальне наближення до зовнішнього незалежного оцінювання.</w:t>
      </w:r>
    </w:p>
    <w:p w:rsidR="00D03F4E" w:rsidRPr="00646C32" w:rsidRDefault="00D03F4E" w:rsidP="00540A7C">
      <w:pPr>
        <w:ind w:firstLine="708"/>
        <w:jc w:val="both"/>
        <w:rPr>
          <w:rFonts w:eastAsia="Calibri"/>
          <w:sz w:val="28"/>
          <w:szCs w:val="28"/>
          <w:lang w:val="uk-UA" w:eastAsia="en-US"/>
        </w:rPr>
      </w:pPr>
      <w:r w:rsidRPr="00D03F4E">
        <w:rPr>
          <w:rFonts w:eastAsia="Calibri"/>
          <w:sz w:val="28"/>
          <w:szCs w:val="28"/>
          <w:lang w:val="uk-UA" w:eastAsia="en-US"/>
        </w:rPr>
        <w:t xml:space="preserve">Корисним є використання комп’ютерних програм для складання тестів. Вважаю, що найзручнішими є </w:t>
      </w:r>
      <w:proofErr w:type="spellStart"/>
      <w:r w:rsidRPr="00D03F4E">
        <w:rPr>
          <w:rFonts w:eastAsia="Calibri"/>
          <w:sz w:val="28"/>
          <w:szCs w:val="28"/>
          <w:lang w:val="uk-UA" w:eastAsia="en-US"/>
        </w:rPr>
        <w:t>тестуюча</w:t>
      </w:r>
      <w:proofErr w:type="spellEnd"/>
      <w:r w:rsidRPr="00D03F4E">
        <w:rPr>
          <w:rFonts w:eastAsia="Calibri"/>
          <w:sz w:val="28"/>
          <w:szCs w:val="28"/>
          <w:lang w:val="uk-UA" w:eastAsia="en-US"/>
        </w:rPr>
        <w:t xml:space="preserve"> програма Олексія Шестопалова “</w:t>
      </w:r>
      <w:proofErr w:type="spellStart"/>
      <w:r w:rsidRPr="00D03F4E">
        <w:rPr>
          <w:rFonts w:eastAsia="Calibri"/>
          <w:sz w:val="28"/>
          <w:szCs w:val="28"/>
          <w:lang w:val="uk-UA" w:eastAsia="en-US"/>
        </w:rPr>
        <w:t>Test</w:t>
      </w:r>
      <w:proofErr w:type="spellEnd"/>
      <w:r w:rsidRPr="00D03F4E">
        <w:rPr>
          <w:rFonts w:eastAsia="Calibri"/>
          <w:sz w:val="28"/>
          <w:szCs w:val="28"/>
          <w:lang w:val="uk-UA" w:eastAsia="en-US"/>
        </w:rPr>
        <w:t xml:space="preserve">-W”( </w:t>
      </w:r>
      <w:proofErr w:type="spellStart"/>
      <w:r w:rsidRPr="00D03F4E">
        <w:rPr>
          <w:rFonts w:eastAsia="Calibri"/>
          <w:sz w:val="28"/>
          <w:szCs w:val="28"/>
          <w:lang w:val="uk-UA" w:eastAsia="en-US"/>
        </w:rPr>
        <w:t>Test</w:t>
      </w:r>
      <w:proofErr w:type="spellEnd"/>
      <w:r w:rsidRPr="00D03F4E">
        <w:rPr>
          <w:rFonts w:eastAsia="Calibri"/>
          <w:sz w:val="28"/>
          <w:szCs w:val="28"/>
          <w:lang w:val="uk-UA" w:eastAsia="en-US"/>
        </w:rPr>
        <w:t>-W одержав гриф “Схвалено МОНУ” і сертифікат, що дозволяє використовувати цей програмний продукт в навчальних закладах. ) та узагальнена її версія “Test-W2</w:t>
      </w:r>
      <w:r w:rsidR="00646C32">
        <w:rPr>
          <w:rFonts w:eastAsia="Calibri"/>
          <w:sz w:val="28"/>
          <w:szCs w:val="28"/>
          <w:lang w:val="uk-UA" w:eastAsia="en-US"/>
        </w:rPr>
        <w:t>.</w:t>
      </w:r>
      <w:r w:rsidRPr="00D03F4E">
        <w:rPr>
          <w:rFonts w:eastAsia="Calibri"/>
          <w:sz w:val="28"/>
          <w:szCs w:val="28"/>
          <w:lang w:val="uk-UA" w:eastAsia="en-US"/>
        </w:rPr>
        <w:t xml:space="preserve"> У рубриці «Тренувальні вправи»</w:t>
      </w:r>
      <w:r w:rsidR="00A0573D">
        <w:rPr>
          <w:rFonts w:eastAsia="Calibri"/>
          <w:sz w:val="28"/>
          <w:szCs w:val="28"/>
          <w:lang w:val="uk-UA" w:eastAsia="en-US"/>
        </w:rPr>
        <w:t xml:space="preserve"> персонального сайту «Наш клас»</w:t>
      </w:r>
      <w:r w:rsidRPr="00D03F4E">
        <w:rPr>
          <w:rFonts w:eastAsia="Calibri"/>
          <w:sz w:val="28"/>
          <w:szCs w:val="28"/>
          <w:lang w:val="uk-UA" w:eastAsia="en-US"/>
        </w:rPr>
        <w:t xml:space="preserve"> подаю </w:t>
      </w:r>
      <w:proofErr w:type="spellStart"/>
      <w:r w:rsidRPr="00D03F4E">
        <w:rPr>
          <w:rFonts w:eastAsia="Calibri"/>
          <w:sz w:val="28"/>
          <w:szCs w:val="28"/>
          <w:lang w:val="uk-UA" w:eastAsia="en-US"/>
        </w:rPr>
        <w:t>підбірку</w:t>
      </w:r>
      <w:proofErr w:type="spellEnd"/>
      <w:r w:rsidRPr="00D03F4E">
        <w:rPr>
          <w:rFonts w:eastAsia="Calibri"/>
          <w:sz w:val="28"/>
          <w:szCs w:val="28"/>
          <w:lang w:val="uk-UA" w:eastAsia="en-US"/>
        </w:rPr>
        <w:t xml:space="preserve"> тестів після вивченої теми. Таким чином, учні мають можливість самостійно вдома повторити пройдений матеріал, готуючись до контрольної чи самостійної роботи. </w:t>
      </w:r>
      <w:r w:rsidR="00646C32">
        <w:rPr>
          <w:rFonts w:eastAsia="Calibri"/>
          <w:sz w:val="28"/>
          <w:szCs w:val="28"/>
          <w:lang w:val="uk-UA" w:eastAsia="en-US"/>
        </w:rPr>
        <w:t>Т</w:t>
      </w:r>
      <w:r w:rsidR="00FC76CB">
        <w:rPr>
          <w:rFonts w:eastAsia="Calibri"/>
          <w:sz w:val="28"/>
          <w:szCs w:val="28"/>
          <w:lang w:val="uk-UA" w:eastAsia="en-US"/>
        </w:rPr>
        <w:t xml:space="preserve">естування в своїй роботі </w:t>
      </w:r>
      <w:r w:rsidRPr="00D03F4E">
        <w:rPr>
          <w:rFonts w:eastAsia="Calibri"/>
          <w:sz w:val="28"/>
          <w:szCs w:val="28"/>
          <w:lang w:val="uk-UA" w:eastAsia="en-US"/>
        </w:rPr>
        <w:t xml:space="preserve"> часто поєдную з іншими (традиційними) формами і методами перевірки</w:t>
      </w:r>
      <w:r w:rsidR="00A0573D">
        <w:rPr>
          <w:rFonts w:eastAsia="Calibri"/>
          <w:sz w:val="28"/>
          <w:szCs w:val="28"/>
          <w:lang w:val="uk-UA" w:eastAsia="en-US"/>
        </w:rPr>
        <w:t>.</w:t>
      </w:r>
    </w:p>
    <w:p w:rsidR="00F3375A" w:rsidRPr="00646C32" w:rsidRDefault="00F3375A" w:rsidP="00540A7C">
      <w:pPr>
        <w:jc w:val="both"/>
        <w:rPr>
          <w:rFonts w:eastAsia="Calibri"/>
          <w:color w:val="2E74B5" w:themeColor="accent1" w:themeShade="BF"/>
          <w:sz w:val="32"/>
          <w:szCs w:val="32"/>
          <w:lang w:val="uk-UA" w:eastAsia="en-US"/>
        </w:rPr>
      </w:pPr>
      <w:r w:rsidRPr="00646C32">
        <w:rPr>
          <w:rFonts w:eastAsia="Calibri"/>
          <w:b/>
          <w:i/>
          <w:color w:val="2E74B5" w:themeColor="accent1" w:themeShade="BF"/>
          <w:sz w:val="32"/>
          <w:szCs w:val="32"/>
          <w:lang w:val="uk-UA" w:eastAsia="en-US"/>
        </w:rPr>
        <w:t xml:space="preserve">Результативність  досвіду полягає у  зростанні  когнітивного інтересу учнів до  навчання та якісної </w:t>
      </w:r>
      <w:r w:rsidR="00646C32">
        <w:rPr>
          <w:rFonts w:eastAsia="Calibri"/>
          <w:b/>
          <w:i/>
          <w:color w:val="2E74B5" w:themeColor="accent1" w:themeShade="BF"/>
          <w:sz w:val="32"/>
          <w:szCs w:val="32"/>
          <w:lang w:val="uk-UA" w:eastAsia="en-US"/>
        </w:rPr>
        <w:t xml:space="preserve"> динаміки навчальної  мотивації.</w:t>
      </w:r>
    </w:p>
    <w:p w:rsidR="00F3375A" w:rsidRDefault="00F3375A" w:rsidP="00540A7C">
      <w:pPr>
        <w:spacing w:after="200"/>
        <w:jc w:val="both"/>
        <w:rPr>
          <w:rFonts w:eastAsia="Calibri"/>
          <w:iCs/>
          <w:sz w:val="28"/>
          <w:szCs w:val="28"/>
          <w:lang w:val="uk-UA" w:eastAsia="en-US"/>
        </w:rPr>
      </w:pPr>
      <w:r w:rsidRPr="00F3375A">
        <w:rPr>
          <w:rFonts w:eastAsia="Calibri"/>
          <w:sz w:val="28"/>
          <w:szCs w:val="28"/>
          <w:lang w:val="uk-UA" w:eastAsia="en-US"/>
        </w:rPr>
        <w:t xml:space="preserve">  </w:t>
      </w:r>
      <w:r>
        <w:rPr>
          <w:rFonts w:eastAsia="Calibri"/>
          <w:sz w:val="28"/>
          <w:szCs w:val="28"/>
          <w:lang w:val="uk-UA" w:eastAsia="en-US"/>
        </w:rPr>
        <w:t xml:space="preserve">Працюючи у Тернопільській </w:t>
      </w:r>
      <w:r w:rsidRPr="00F3375A">
        <w:rPr>
          <w:rFonts w:eastAsia="Calibri"/>
          <w:sz w:val="28"/>
          <w:szCs w:val="28"/>
          <w:lang w:val="uk-UA" w:eastAsia="en-US"/>
        </w:rPr>
        <w:t>загальноосвітній  школі І – ІІІ  ступенів, дійшла  висновку, що використання ІКТ  вносить істотні зміни у діяльність педагога та розвиток учня як особистості, ставить нові вимоги до професійної майстерності викладання предмета у комп’ютерному класі, вимагає чіткої організації та індивідуальної роботи з кожним учнем під час навчально-</w:t>
      </w:r>
      <w:r w:rsidRPr="00F3375A">
        <w:rPr>
          <w:rFonts w:eastAsia="Calibri"/>
          <w:sz w:val="28"/>
          <w:szCs w:val="28"/>
          <w:lang w:val="uk-UA" w:eastAsia="en-US"/>
        </w:rPr>
        <w:lastRenderedPageBreak/>
        <w:t>виховного проц</w:t>
      </w:r>
      <w:r>
        <w:rPr>
          <w:rFonts w:eastAsia="Calibri"/>
          <w:sz w:val="28"/>
          <w:szCs w:val="28"/>
          <w:lang w:val="uk-UA" w:eastAsia="en-US"/>
        </w:rPr>
        <w:t>есу. У своїй діяльності прагну</w:t>
      </w:r>
      <w:r w:rsidRPr="00F3375A">
        <w:rPr>
          <w:rFonts w:eastAsia="Calibri"/>
          <w:sz w:val="28"/>
          <w:szCs w:val="28"/>
          <w:lang w:val="uk-UA" w:eastAsia="en-US"/>
        </w:rPr>
        <w:t xml:space="preserve"> урізноманітнювати </w:t>
      </w:r>
      <w:proofErr w:type="spellStart"/>
      <w:r w:rsidRPr="00F3375A">
        <w:rPr>
          <w:rFonts w:eastAsia="Calibri"/>
          <w:sz w:val="28"/>
          <w:szCs w:val="28"/>
          <w:lang w:val="uk-UA" w:eastAsia="en-US"/>
        </w:rPr>
        <w:t>уроки</w:t>
      </w:r>
      <w:proofErr w:type="spellEnd"/>
      <w:r w:rsidRPr="00F3375A">
        <w:rPr>
          <w:rFonts w:eastAsia="Calibri"/>
          <w:sz w:val="28"/>
          <w:szCs w:val="28"/>
          <w:lang w:val="uk-UA" w:eastAsia="en-US"/>
        </w:rPr>
        <w:t>, робити вивчення мови і літератури неповторним</w:t>
      </w:r>
      <w:r w:rsidR="00646C32">
        <w:rPr>
          <w:rFonts w:eastAsia="Calibri"/>
          <w:sz w:val="28"/>
          <w:szCs w:val="28"/>
          <w:lang w:val="uk-UA" w:eastAsia="en-US"/>
        </w:rPr>
        <w:t>.</w:t>
      </w:r>
      <w:r w:rsidRPr="00F3375A">
        <w:rPr>
          <w:rFonts w:eastAsia="Calibri"/>
          <w:sz w:val="28"/>
          <w:szCs w:val="28"/>
          <w:lang w:val="uk-UA" w:eastAsia="en-US"/>
        </w:rPr>
        <w:t xml:space="preserve">  </w:t>
      </w:r>
      <w:r w:rsidRPr="00F3375A">
        <w:rPr>
          <w:rFonts w:eastAsia="Calibri"/>
          <w:iCs/>
          <w:sz w:val="28"/>
          <w:szCs w:val="28"/>
          <w:lang w:val="uk-UA" w:eastAsia="en-US"/>
        </w:rPr>
        <w:t xml:space="preserve">Від здатності вчителя дати  гідну відповідь на виклики ХХІ століття залежатимуть долі мільйонів поки що маленьких українців, та й, власне, майбутнє самої України. </w:t>
      </w:r>
    </w:p>
    <w:p w:rsidR="00927772" w:rsidRDefault="00927772" w:rsidP="00540A7C">
      <w:pPr>
        <w:spacing w:after="200"/>
        <w:jc w:val="both"/>
        <w:rPr>
          <w:rFonts w:eastAsia="Calibri"/>
          <w:iCs/>
          <w:sz w:val="28"/>
          <w:szCs w:val="28"/>
          <w:lang w:val="uk-UA" w:eastAsia="en-US"/>
        </w:rPr>
      </w:pPr>
    </w:p>
    <w:p w:rsidR="00927772" w:rsidRDefault="00927772" w:rsidP="00540A7C">
      <w:pPr>
        <w:spacing w:after="200"/>
        <w:jc w:val="both"/>
        <w:rPr>
          <w:rFonts w:eastAsia="Calibri"/>
          <w:iCs/>
          <w:sz w:val="28"/>
          <w:szCs w:val="28"/>
          <w:lang w:val="uk-UA" w:eastAsia="en-US"/>
        </w:rPr>
      </w:pPr>
    </w:p>
    <w:p w:rsidR="00927772" w:rsidRDefault="00927772" w:rsidP="00540A7C">
      <w:pPr>
        <w:spacing w:after="200"/>
        <w:jc w:val="both"/>
        <w:rPr>
          <w:rFonts w:eastAsia="Calibri"/>
          <w:iCs/>
          <w:sz w:val="28"/>
          <w:szCs w:val="28"/>
          <w:lang w:val="uk-UA" w:eastAsia="en-US"/>
        </w:rPr>
      </w:pPr>
    </w:p>
    <w:p w:rsidR="00A0573D" w:rsidRPr="00927772" w:rsidRDefault="00A0573D" w:rsidP="00540A7C">
      <w:pPr>
        <w:spacing w:after="200"/>
        <w:jc w:val="center"/>
        <w:rPr>
          <w:rFonts w:eastAsia="Calibri"/>
          <w:b/>
          <w:iCs/>
          <w:color w:val="2E74B5" w:themeColor="accent1" w:themeShade="BF"/>
          <w:sz w:val="36"/>
          <w:szCs w:val="36"/>
          <w:lang w:val="uk-UA" w:eastAsia="en-US"/>
        </w:rPr>
      </w:pPr>
      <w:r w:rsidRPr="00927772">
        <w:rPr>
          <w:rFonts w:eastAsia="Calibri"/>
          <w:b/>
          <w:iCs/>
          <w:color w:val="2E74B5" w:themeColor="accent1" w:themeShade="BF"/>
          <w:sz w:val="36"/>
          <w:szCs w:val="36"/>
          <w:lang w:val="uk-UA" w:eastAsia="en-US"/>
        </w:rPr>
        <w:t>Результативність роботи над проблемою</w:t>
      </w:r>
    </w:p>
    <w:p w:rsidR="00400AFC" w:rsidRPr="00BE1A19" w:rsidRDefault="00400AFC" w:rsidP="00540A7C">
      <w:pPr>
        <w:autoSpaceDE w:val="0"/>
        <w:autoSpaceDN w:val="0"/>
        <w:adjustRightInd w:val="0"/>
        <w:ind w:firstLine="880"/>
        <w:jc w:val="both"/>
        <w:rPr>
          <w:color w:val="000000"/>
          <w:sz w:val="28"/>
          <w:szCs w:val="28"/>
          <w:lang w:val="uk-UA" w:eastAsia="uk-UA"/>
        </w:rPr>
      </w:pPr>
      <w:r w:rsidRPr="00BE1A19">
        <w:rPr>
          <w:color w:val="000000"/>
          <w:sz w:val="28"/>
          <w:szCs w:val="28"/>
          <w:lang w:val="uk-UA" w:eastAsia="uk-UA"/>
        </w:rPr>
        <w:t>Вся вищезазначена робота дала певні результати. Зокрема, якісно зріс творчий рівень учнівських робіт, що відбилося у використанні оригінальних і нестандартних прийомів побудови усних і письмових висловлювань.</w:t>
      </w:r>
    </w:p>
    <w:p w:rsidR="00400AFC" w:rsidRPr="00BE1A19" w:rsidRDefault="00400AFC" w:rsidP="00540A7C">
      <w:pPr>
        <w:autoSpaceDE w:val="0"/>
        <w:autoSpaceDN w:val="0"/>
        <w:adjustRightInd w:val="0"/>
        <w:ind w:firstLine="880"/>
        <w:jc w:val="both"/>
        <w:rPr>
          <w:color w:val="000000"/>
          <w:sz w:val="28"/>
          <w:szCs w:val="28"/>
          <w:lang w:val="uk-UA" w:eastAsia="uk-UA"/>
        </w:rPr>
      </w:pPr>
      <w:r w:rsidRPr="00BE1A19">
        <w:rPr>
          <w:color w:val="000000"/>
          <w:sz w:val="28"/>
          <w:szCs w:val="28"/>
          <w:lang w:val="uk-UA" w:eastAsia="uk-UA"/>
        </w:rPr>
        <w:t xml:space="preserve">Крім того, збільшилась кількість учнів, які бажають взяти участь у </w:t>
      </w:r>
      <w:r w:rsidR="00756C1B">
        <w:rPr>
          <w:color w:val="000000"/>
          <w:sz w:val="28"/>
          <w:szCs w:val="28"/>
          <w:lang w:val="uk-UA" w:eastAsia="uk-UA"/>
        </w:rPr>
        <w:t>різноманітних творчих конкурсах, змаганнях.</w:t>
      </w:r>
    </w:p>
    <w:p w:rsidR="006D22FC" w:rsidRDefault="006D22FC" w:rsidP="00400AFC">
      <w:pPr>
        <w:rPr>
          <w:b/>
          <w:sz w:val="28"/>
          <w:szCs w:val="28"/>
          <w:lang w:val="uk-UA" w:eastAsia="uk-UA"/>
        </w:rPr>
      </w:pPr>
    </w:p>
    <w:p w:rsidR="00A445A6" w:rsidRDefault="00A445A6" w:rsidP="00400AFC">
      <w:pPr>
        <w:rPr>
          <w:b/>
          <w:sz w:val="28"/>
          <w:szCs w:val="28"/>
          <w:lang w:val="uk-UA" w:eastAsia="uk-UA"/>
        </w:rPr>
      </w:pPr>
    </w:p>
    <w:p w:rsidR="00A445A6" w:rsidRDefault="00A445A6" w:rsidP="00400AFC">
      <w:pPr>
        <w:rPr>
          <w:b/>
          <w:sz w:val="28"/>
          <w:szCs w:val="28"/>
          <w:lang w:val="uk-UA" w:eastAsia="uk-UA"/>
        </w:rPr>
      </w:pPr>
    </w:p>
    <w:p w:rsidR="00A445A6" w:rsidRDefault="00A445A6" w:rsidP="00400AFC">
      <w:pPr>
        <w:rPr>
          <w:b/>
          <w:sz w:val="28"/>
          <w:szCs w:val="28"/>
          <w:lang w:val="uk-UA" w:eastAsia="uk-UA"/>
        </w:rPr>
      </w:pPr>
    </w:p>
    <w:p w:rsidR="00A445A6" w:rsidRPr="00927772" w:rsidRDefault="00A445A6" w:rsidP="00927772">
      <w:pPr>
        <w:jc w:val="center"/>
        <w:rPr>
          <w:b/>
          <w:color w:val="C00000"/>
          <w:sz w:val="48"/>
          <w:szCs w:val="48"/>
          <w:lang w:val="uk-UA" w:eastAsia="uk-UA"/>
        </w:rPr>
      </w:pPr>
    </w:p>
    <w:p w:rsidR="00A445A6" w:rsidRPr="00927772" w:rsidRDefault="00927772" w:rsidP="00927772">
      <w:pPr>
        <w:jc w:val="center"/>
        <w:rPr>
          <w:b/>
          <w:color w:val="C00000"/>
          <w:sz w:val="48"/>
          <w:szCs w:val="48"/>
          <w:lang w:val="uk-UA" w:eastAsia="uk-UA"/>
        </w:rPr>
      </w:pPr>
      <w:r w:rsidRPr="00927772">
        <w:rPr>
          <w:b/>
          <w:color w:val="C00000"/>
          <w:sz w:val="48"/>
          <w:szCs w:val="48"/>
          <w:lang w:val="uk-UA" w:eastAsia="uk-UA"/>
        </w:rPr>
        <w:t>Д</w:t>
      </w:r>
      <w:r>
        <w:rPr>
          <w:b/>
          <w:color w:val="C00000"/>
          <w:sz w:val="48"/>
          <w:szCs w:val="48"/>
          <w:lang w:val="uk-UA" w:eastAsia="uk-UA"/>
        </w:rPr>
        <w:t xml:space="preserve"> </w:t>
      </w:r>
      <w:r w:rsidRPr="00927772">
        <w:rPr>
          <w:b/>
          <w:color w:val="C00000"/>
          <w:sz w:val="48"/>
          <w:szCs w:val="48"/>
          <w:lang w:val="uk-UA" w:eastAsia="uk-UA"/>
        </w:rPr>
        <w:t>О</w:t>
      </w:r>
      <w:r>
        <w:rPr>
          <w:b/>
          <w:color w:val="C00000"/>
          <w:sz w:val="48"/>
          <w:szCs w:val="48"/>
          <w:lang w:val="uk-UA" w:eastAsia="uk-UA"/>
        </w:rPr>
        <w:t xml:space="preserve"> </w:t>
      </w:r>
      <w:r w:rsidRPr="00927772">
        <w:rPr>
          <w:b/>
          <w:color w:val="C00000"/>
          <w:sz w:val="48"/>
          <w:szCs w:val="48"/>
          <w:lang w:val="uk-UA" w:eastAsia="uk-UA"/>
        </w:rPr>
        <w:t>Д</w:t>
      </w:r>
      <w:r>
        <w:rPr>
          <w:b/>
          <w:color w:val="C00000"/>
          <w:sz w:val="48"/>
          <w:szCs w:val="48"/>
          <w:lang w:val="uk-UA" w:eastAsia="uk-UA"/>
        </w:rPr>
        <w:t xml:space="preserve"> </w:t>
      </w:r>
      <w:r w:rsidRPr="00927772">
        <w:rPr>
          <w:b/>
          <w:color w:val="C00000"/>
          <w:sz w:val="48"/>
          <w:szCs w:val="48"/>
          <w:lang w:val="uk-UA" w:eastAsia="uk-UA"/>
        </w:rPr>
        <w:t>А</w:t>
      </w:r>
      <w:r>
        <w:rPr>
          <w:b/>
          <w:color w:val="C00000"/>
          <w:sz w:val="48"/>
          <w:szCs w:val="48"/>
          <w:lang w:val="uk-UA" w:eastAsia="uk-UA"/>
        </w:rPr>
        <w:t xml:space="preserve"> </w:t>
      </w:r>
      <w:r w:rsidRPr="00927772">
        <w:rPr>
          <w:b/>
          <w:color w:val="C00000"/>
          <w:sz w:val="48"/>
          <w:szCs w:val="48"/>
          <w:lang w:val="uk-UA" w:eastAsia="uk-UA"/>
        </w:rPr>
        <w:t>Т</w:t>
      </w:r>
      <w:r>
        <w:rPr>
          <w:b/>
          <w:color w:val="C00000"/>
          <w:sz w:val="48"/>
          <w:szCs w:val="48"/>
          <w:lang w:val="uk-UA" w:eastAsia="uk-UA"/>
        </w:rPr>
        <w:t xml:space="preserve"> </w:t>
      </w:r>
      <w:r w:rsidRPr="00927772">
        <w:rPr>
          <w:b/>
          <w:color w:val="C00000"/>
          <w:sz w:val="48"/>
          <w:szCs w:val="48"/>
          <w:lang w:val="uk-UA" w:eastAsia="uk-UA"/>
        </w:rPr>
        <w:t>К</w:t>
      </w:r>
      <w:r>
        <w:rPr>
          <w:b/>
          <w:color w:val="C00000"/>
          <w:sz w:val="48"/>
          <w:szCs w:val="48"/>
          <w:lang w:val="uk-UA" w:eastAsia="uk-UA"/>
        </w:rPr>
        <w:t xml:space="preserve"> </w:t>
      </w:r>
      <w:r w:rsidRPr="00927772">
        <w:rPr>
          <w:b/>
          <w:color w:val="C00000"/>
          <w:sz w:val="48"/>
          <w:szCs w:val="48"/>
          <w:lang w:val="uk-UA" w:eastAsia="uk-UA"/>
        </w:rPr>
        <w:t>И</w:t>
      </w:r>
    </w:p>
    <w:p w:rsidR="00A445A6" w:rsidRDefault="00A445A6" w:rsidP="00400AFC">
      <w:pPr>
        <w:rPr>
          <w:b/>
          <w:sz w:val="28"/>
          <w:szCs w:val="28"/>
          <w:lang w:val="uk-UA" w:eastAsia="uk-UA"/>
        </w:rPr>
      </w:pPr>
    </w:p>
    <w:p w:rsidR="00A445A6" w:rsidRDefault="00A445A6" w:rsidP="00400AFC">
      <w:pPr>
        <w:rPr>
          <w:b/>
          <w:sz w:val="28"/>
          <w:szCs w:val="28"/>
          <w:lang w:val="uk-UA" w:eastAsia="uk-UA"/>
        </w:rPr>
      </w:pPr>
    </w:p>
    <w:p w:rsidR="00A445A6" w:rsidRDefault="00A445A6" w:rsidP="00400AFC">
      <w:pPr>
        <w:rPr>
          <w:b/>
          <w:sz w:val="28"/>
          <w:szCs w:val="28"/>
          <w:lang w:val="uk-UA" w:eastAsia="uk-UA"/>
        </w:rPr>
      </w:pPr>
    </w:p>
    <w:p w:rsidR="00A445A6" w:rsidRDefault="00A445A6" w:rsidP="00400AFC">
      <w:pPr>
        <w:rPr>
          <w:b/>
          <w:sz w:val="28"/>
          <w:szCs w:val="28"/>
          <w:lang w:val="uk-UA" w:eastAsia="uk-UA"/>
        </w:rPr>
      </w:pPr>
    </w:p>
    <w:p w:rsidR="00A445A6" w:rsidRDefault="002C5C02" w:rsidP="00A445A6">
      <w:pPr>
        <w:jc w:val="center"/>
        <w:rPr>
          <w:color w:val="2E74B5" w:themeColor="accent1" w:themeShade="BF"/>
          <w:sz w:val="36"/>
          <w:szCs w:val="36"/>
          <w:lang w:val="uk-UA" w:eastAsia="uk-UA"/>
        </w:rPr>
      </w:pPr>
      <w:r>
        <w:rPr>
          <w:color w:val="2E74B5" w:themeColor="accent1" w:themeShade="BF"/>
          <w:sz w:val="36"/>
          <w:szCs w:val="36"/>
          <w:lang w:val="uk-UA" w:eastAsia="uk-UA"/>
        </w:rPr>
        <w:t>Конспект уроку</w:t>
      </w:r>
      <w:r w:rsidR="00A445A6" w:rsidRPr="00A445A6">
        <w:rPr>
          <w:color w:val="2E74B5" w:themeColor="accent1" w:themeShade="BF"/>
          <w:sz w:val="36"/>
          <w:szCs w:val="36"/>
          <w:lang w:val="uk-UA" w:eastAsia="uk-UA"/>
        </w:rPr>
        <w:t xml:space="preserve"> української мови </w:t>
      </w:r>
      <w:r w:rsidR="002355CF">
        <w:rPr>
          <w:color w:val="2E74B5" w:themeColor="accent1" w:themeShade="BF"/>
          <w:sz w:val="36"/>
          <w:szCs w:val="36"/>
          <w:lang w:val="uk-UA" w:eastAsia="uk-UA"/>
        </w:rPr>
        <w:t>у</w:t>
      </w:r>
      <w:r w:rsidR="00A445A6" w:rsidRPr="00A445A6">
        <w:rPr>
          <w:color w:val="2E74B5" w:themeColor="accent1" w:themeShade="BF"/>
          <w:sz w:val="36"/>
          <w:szCs w:val="36"/>
          <w:lang w:val="uk-UA" w:eastAsia="uk-UA"/>
        </w:rPr>
        <w:t xml:space="preserve"> 8 класі</w:t>
      </w:r>
    </w:p>
    <w:p w:rsidR="00A445A6" w:rsidRDefault="00A445A6" w:rsidP="00A445A6">
      <w:pPr>
        <w:jc w:val="center"/>
        <w:rPr>
          <w:color w:val="2E74B5" w:themeColor="accent1" w:themeShade="BF"/>
          <w:sz w:val="36"/>
          <w:szCs w:val="36"/>
          <w:lang w:val="uk-UA" w:eastAsia="uk-UA"/>
        </w:rPr>
      </w:pPr>
    </w:p>
    <w:p w:rsidR="00A445A6" w:rsidRPr="00A445A6" w:rsidRDefault="00A445A6" w:rsidP="00A445A6">
      <w:pPr>
        <w:jc w:val="center"/>
        <w:rPr>
          <w:rFonts w:eastAsiaTheme="minorHAnsi"/>
          <w:color w:val="C45911" w:themeColor="accent2" w:themeShade="BF"/>
          <w:sz w:val="48"/>
          <w:szCs w:val="48"/>
          <w:lang w:val="uk-UA" w:eastAsia="en-US"/>
        </w:rPr>
      </w:pPr>
      <w:r w:rsidRPr="00A445A6">
        <w:rPr>
          <w:color w:val="C45911" w:themeColor="accent2" w:themeShade="BF"/>
          <w:sz w:val="48"/>
          <w:szCs w:val="48"/>
          <w:lang w:val="uk-UA" w:eastAsia="uk-UA"/>
        </w:rPr>
        <w:t>Тема: Односкладні речення з одним головним членом у формі присудка. Безособові речення.</w:t>
      </w:r>
    </w:p>
    <w:p w:rsidR="00400AFC" w:rsidRPr="00400AFC" w:rsidRDefault="00400AFC" w:rsidP="00400AFC">
      <w:pPr>
        <w:rPr>
          <w:rFonts w:eastAsiaTheme="minorHAnsi"/>
          <w:color w:val="C45911" w:themeColor="accent2" w:themeShade="BF"/>
          <w:sz w:val="40"/>
          <w:szCs w:val="40"/>
          <w:lang w:val="uk-UA" w:eastAsia="en-US"/>
        </w:rPr>
      </w:pPr>
      <w:r w:rsidRPr="00400AFC">
        <w:rPr>
          <w:rFonts w:eastAsiaTheme="minorHAnsi"/>
          <w:b/>
          <w:color w:val="C45911" w:themeColor="accent2" w:themeShade="BF"/>
          <w:sz w:val="28"/>
          <w:szCs w:val="28"/>
          <w:lang w:val="uk-UA" w:eastAsia="en-US"/>
        </w:rPr>
        <w:t>Мета:</w:t>
      </w:r>
      <w:r w:rsidRPr="00400AFC">
        <w:rPr>
          <w:rFonts w:eastAsiaTheme="minorHAnsi"/>
          <w:color w:val="C45911" w:themeColor="accent2" w:themeShade="BF"/>
          <w:sz w:val="28"/>
          <w:szCs w:val="28"/>
          <w:lang w:val="uk-UA" w:eastAsia="en-US"/>
        </w:rPr>
        <w:t xml:space="preserve"> </w:t>
      </w:r>
      <w:r w:rsidRPr="00400AFC">
        <w:rPr>
          <w:rFonts w:eastAsiaTheme="minorHAnsi"/>
          <w:sz w:val="28"/>
          <w:szCs w:val="28"/>
          <w:lang w:val="uk-UA" w:eastAsia="en-US"/>
        </w:rPr>
        <w:t>забезпечити засвоєння й закріплення знань учнів про безособові односкладні речення; навчити визначати їх у тексті, правильно використовувати їх в усному й писемному мовленні, узагальнити і систематизувати знання про вивчені односкладні речення; розвивати логічне мислення, увагу, пам'ять, вміння висловлювати свою думку; виховувати любов і повагу до власного народу, уважне ставлення до співрозмовника, сприяти формуванню патріотичного ставлення до рідного краю..</w:t>
      </w:r>
    </w:p>
    <w:p w:rsidR="00400AFC" w:rsidRPr="00400AFC" w:rsidRDefault="00400AFC" w:rsidP="00400AFC">
      <w:pPr>
        <w:spacing w:after="160" w:line="276" w:lineRule="auto"/>
        <w:rPr>
          <w:rFonts w:eastAsiaTheme="minorHAnsi"/>
          <w:sz w:val="28"/>
          <w:szCs w:val="28"/>
          <w:lang w:val="uk-UA" w:eastAsia="en-US"/>
        </w:rPr>
      </w:pPr>
      <w:r w:rsidRPr="00400AFC">
        <w:rPr>
          <w:rFonts w:eastAsiaTheme="minorHAnsi"/>
          <w:b/>
          <w:color w:val="C45911" w:themeColor="accent2" w:themeShade="BF"/>
          <w:sz w:val="28"/>
          <w:szCs w:val="28"/>
          <w:lang w:val="uk-UA" w:eastAsia="en-US"/>
        </w:rPr>
        <w:t>Очікувані результати:</w:t>
      </w:r>
      <w:r w:rsidRPr="00400AFC">
        <w:rPr>
          <w:rFonts w:eastAsiaTheme="minorHAnsi"/>
          <w:color w:val="C45911" w:themeColor="accent2" w:themeShade="BF"/>
          <w:sz w:val="28"/>
          <w:szCs w:val="28"/>
          <w:lang w:val="uk-UA" w:eastAsia="en-US"/>
        </w:rPr>
        <w:t xml:space="preserve"> </w:t>
      </w:r>
      <w:r w:rsidRPr="00400AFC">
        <w:rPr>
          <w:rFonts w:eastAsiaTheme="minorHAnsi"/>
          <w:sz w:val="28"/>
          <w:szCs w:val="28"/>
          <w:lang w:val="uk-UA" w:eastAsia="en-US"/>
        </w:rPr>
        <w:t xml:space="preserve">діти </w:t>
      </w:r>
      <w:proofErr w:type="spellStart"/>
      <w:r w:rsidRPr="00400AFC">
        <w:rPr>
          <w:rFonts w:eastAsiaTheme="minorHAnsi"/>
          <w:sz w:val="28"/>
          <w:szCs w:val="28"/>
          <w:lang w:val="uk-UA" w:eastAsia="en-US"/>
        </w:rPr>
        <w:t>навчаться</w:t>
      </w:r>
      <w:proofErr w:type="spellEnd"/>
      <w:r w:rsidRPr="00400AFC">
        <w:rPr>
          <w:rFonts w:eastAsiaTheme="minorHAnsi"/>
          <w:sz w:val="28"/>
          <w:szCs w:val="28"/>
          <w:lang w:val="uk-UA" w:eastAsia="en-US"/>
        </w:rPr>
        <w:t xml:space="preserve"> визначати присудки в односкладному безособовому реченні та вмітимуть використовувати їх у своєму мовленні; </w:t>
      </w:r>
      <w:r w:rsidRPr="00400AFC">
        <w:rPr>
          <w:rFonts w:eastAsiaTheme="minorHAnsi"/>
          <w:sz w:val="28"/>
          <w:szCs w:val="28"/>
          <w:lang w:val="uk-UA" w:eastAsia="en-US"/>
        </w:rPr>
        <w:lastRenderedPageBreak/>
        <w:t xml:space="preserve">будуть оперувати даними поняттями не лише в межах теми; допомагатимуть один одному і навчатимуть під час роботи в групах, </w:t>
      </w:r>
      <w:proofErr w:type="spellStart"/>
      <w:r w:rsidRPr="00400AFC">
        <w:rPr>
          <w:rFonts w:eastAsiaTheme="minorHAnsi"/>
          <w:sz w:val="28"/>
          <w:szCs w:val="28"/>
          <w:lang w:val="uk-UA" w:eastAsia="en-US"/>
        </w:rPr>
        <w:t>повторять</w:t>
      </w:r>
      <w:proofErr w:type="spellEnd"/>
      <w:r w:rsidRPr="00400AFC">
        <w:rPr>
          <w:rFonts w:eastAsiaTheme="minorHAnsi"/>
          <w:sz w:val="28"/>
          <w:szCs w:val="28"/>
          <w:lang w:val="uk-UA" w:eastAsia="en-US"/>
        </w:rPr>
        <w:t xml:space="preserve"> матеріал про односкладні речення.</w:t>
      </w:r>
    </w:p>
    <w:p w:rsidR="00400AFC" w:rsidRPr="00400AFC" w:rsidRDefault="00400AFC" w:rsidP="00400AFC">
      <w:pPr>
        <w:spacing w:after="160" w:line="276" w:lineRule="auto"/>
        <w:rPr>
          <w:rFonts w:eastAsiaTheme="minorHAnsi"/>
          <w:sz w:val="28"/>
          <w:szCs w:val="28"/>
          <w:lang w:val="uk-UA" w:eastAsia="en-US"/>
        </w:rPr>
      </w:pPr>
      <w:r w:rsidRPr="00400AFC">
        <w:rPr>
          <w:rFonts w:eastAsiaTheme="minorHAnsi"/>
          <w:b/>
          <w:color w:val="C45911" w:themeColor="accent2" w:themeShade="BF"/>
          <w:sz w:val="28"/>
          <w:szCs w:val="28"/>
          <w:lang w:val="uk-UA" w:eastAsia="en-US"/>
        </w:rPr>
        <w:t>Обладнання:</w:t>
      </w:r>
      <w:r w:rsidRPr="00400AFC">
        <w:rPr>
          <w:rFonts w:eastAsiaTheme="minorHAnsi"/>
          <w:color w:val="C45911" w:themeColor="accent2" w:themeShade="BF"/>
          <w:sz w:val="28"/>
          <w:szCs w:val="28"/>
          <w:lang w:val="uk-UA" w:eastAsia="en-US"/>
        </w:rPr>
        <w:t xml:space="preserve"> </w:t>
      </w:r>
      <w:r w:rsidRPr="00400AFC">
        <w:rPr>
          <w:rFonts w:eastAsiaTheme="minorHAnsi"/>
          <w:sz w:val="28"/>
          <w:szCs w:val="28"/>
          <w:lang w:val="uk-UA" w:eastAsia="en-US"/>
        </w:rPr>
        <w:t xml:space="preserve">підручник </w:t>
      </w:r>
      <w:proofErr w:type="spellStart"/>
      <w:r w:rsidRPr="00400AFC">
        <w:rPr>
          <w:rFonts w:eastAsiaTheme="minorHAnsi"/>
          <w:sz w:val="28"/>
          <w:szCs w:val="28"/>
          <w:lang w:val="uk-UA" w:eastAsia="en-US"/>
        </w:rPr>
        <w:t>Пентилюк</w:t>
      </w:r>
      <w:proofErr w:type="spellEnd"/>
      <w:r w:rsidRPr="00400AFC">
        <w:rPr>
          <w:rFonts w:eastAsiaTheme="minorHAnsi"/>
          <w:sz w:val="28"/>
          <w:szCs w:val="28"/>
          <w:lang w:val="uk-UA" w:eastAsia="en-US"/>
        </w:rPr>
        <w:t xml:space="preserve"> М.І. Українська мова, 8 клас. – К., 2008, картки «Пам’ятка бізнесмена», сердечка-бали, мультимедійний проектор, картки із завданнями для груп, «Пам’ятка бізнесмена».</w:t>
      </w:r>
    </w:p>
    <w:p w:rsidR="00400AFC" w:rsidRPr="00400AFC" w:rsidRDefault="00400AFC" w:rsidP="00400AFC">
      <w:pPr>
        <w:spacing w:after="160" w:line="276" w:lineRule="auto"/>
        <w:rPr>
          <w:rFonts w:eastAsiaTheme="minorHAnsi"/>
          <w:sz w:val="28"/>
          <w:szCs w:val="28"/>
          <w:lang w:val="uk-UA" w:eastAsia="en-US"/>
        </w:rPr>
      </w:pPr>
      <w:r w:rsidRPr="00400AFC">
        <w:rPr>
          <w:rFonts w:eastAsiaTheme="minorHAnsi"/>
          <w:b/>
          <w:color w:val="C45911" w:themeColor="accent2" w:themeShade="BF"/>
          <w:sz w:val="28"/>
          <w:szCs w:val="28"/>
          <w:lang w:val="uk-UA" w:eastAsia="en-US"/>
        </w:rPr>
        <w:t>Тип уроку</w:t>
      </w:r>
      <w:r w:rsidRPr="00400AFC">
        <w:rPr>
          <w:rFonts w:eastAsiaTheme="minorHAnsi"/>
          <w:sz w:val="28"/>
          <w:szCs w:val="28"/>
          <w:lang w:val="uk-UA" w:eastAsia="en-US"/>
        </w:rPr>
        <w:t>: урок засвоєння нових знань.</w:t>
      </w:r>
    </w:p>
    <w:p w:rsidR="00400AFC" w:rsidRPr="00400AFC" w:rsidRDefault="00400AFC" w:rsidP="00400AFC">
      <w:pPr>
        <w:spacing w:after="160" w:line="276" w:lineRule="auto"/>
        <w:rPr>
          <w:rFonts w:eastAsiaTheme="minorHAnsi"/>
          <w:sz w:val="28"/>
          <w:szCs w:val="28"/>
          <w:lang w:val="uk-UA" w:eastAsia="en-US"/>
        </w:rPr>
      </w:pPr>
      <w:r w:rsidRPr="00400AFC">
        <w:rPr>
          <w:rFonts w:eastAsiaTheme="minorHAnsi"/>
          <w:b/>
          <w:color w:val="C45911" w:themeColor="accent2" w:themeShade="BF"/>
          <w:sz w:val="28"/>
          <w:szCs w:val="28"/>
          <w:lang w:val="uk-UA" w:eastAsia="en-US"/>
        </w:rPr>
        <w:t xml:space="preserve">Вид уроку: </w:t>
      </w:r>
      <w:r w:rsidRPr="00400AFC">
        <w:rPr>
          <w:rFonts w:eastAsiaTheme="minorHAnsi"/>
          <w:sz w:val="28"/>
          <w:szCs w:val="28"/>
          <w:lang w:val="uk-UA" w:eastAsia="en-US"/>
        </w:rPr>
        <w:t>урок - засідання бізнес-клубу.</w:t>
      </w:r>
    </w:p>
    <w:p w:rsidR="00400AFC" w:rsidRPr="00400AFC" w:rsidRDefault="00400AFC" w:rsidP="00400AFC">
      <w:pPr>
        <w:spacing w:after="160" w:line="276" w:lineRule="auto"/>
        <w:rPr>
          <w:rFonts w:eastAsiaTheme="minorHAnsi"/>
          <w:sz w:val="28"/>
          <w:szCs w:val="28"/>
          <w:lang w:val="uk-UA" w:eastAsia="en-US"/>
        </w:rPr>
      </w:pPr>
      <w:r w:rsidRPr="00400AFC">
        <w:rPr>
          <w:rFonts w:eastAsiaTheme="minorHAnsi"/>
          <w:b/>
          <w:color w:val="C45911" w:themeColor="accent2" w:themeShade="BF"/>
          <w:sz w:val="28"/>
          <w:szCs w:val="28"/>
          <w:lang w:val="uk-UA" w:eastAsia="en-US"/>
        </w:rPr>
        <w:t>Методи і прийоми:</w:t>
      </w:r>
      <w:r w:rsidRPr="00400AFC">
        <w:rPr>
          <w:rFonts w:eastAsiaTheme="minorHAnsi"/>
          <w:color w:val="C45911" w:themeColor="accent2" w:themeShade="BF"/>
          <w:sz w:val="28"/>
          <w:szCs w:val="28"/>
          <w:lang w:val="uk-UA" w:eastAsia="en-US"/>
        </w:rPr>
        <w:t xml:space="preserve"> </w:t>
      </w:r>
      <w:r w:rsidRPr="00400AFC">
        <w:rPr>
          <w:rFonts w:eastAsiaTheme="minorHAnsi"/>
          <w:sz w:val="28"/>
          <w:szCs w:val="28"/>
          <w:lang w:val="uk-UA" w:eastAsia="en-US"/>
        </w:rPr>
        <w:t>самостійна робота біля дошки, проектна діяльність, прийом «Асоціативний кущ», виконання тестових завдань, робота в групах, індивідуальна робота.</w:t>
      </w:r>
    </w:p>
    <w:p w:rsidR="00400AFC" w:rsidRPr="00400AFC" w:rsidRDefault="00400AFC" w:rsidP="00400AFC">
      <w:pPr>
        <w:spacing w:after="160" w:line="276" w:lineRule="auto"/>
        <w:rPr>
          <w:rFonts w:eastAsiaTheme="minorHAnsi"/>
          <w:sz w:val="28"/>
          <w:szCs w:val="28"/>
          <w:lang w:val="uk-UA" w:eastAsia="en-US"/>
        </w:rPr>
      </w:pPr>
      <w:r w:rsidRPr="00400AFC">
        <w:rPr>
          <w:rFonts w:eastAsiaTheme="minorHAnsi"/>
          <w:b/>
          <w:color w:val="C45911" w:themeColor="accent2" w:themeShade="BF"/>
          <w:sz w:val="28"/>
          <w:szCs w:val="28"/>
          <w:lang w:val="uk-UA" w:eastAsia="en-US"/>
        </w:rPr>
        <w:t>Девіз уроку</w:t>
      </w:r>
      <w:r w:rsidRPr="00400AFC">
        <w:rPr>
          <w:rFonts w:eastAsiaTheme="minorHAnsi"/>
          <w:color w:val="C45911" w:themeColor="accent2" w:themeShade="BF"/>
          <w:sz w:val="28"/>
          <w:szCs w:val="28"/>
          <w:lang w:val="uk-UA" w:eastAsia="en-US"/>
        </w:rPr>
        <w:t xml:space="preserve">: </w:t>
      </w:r>
      <w:r w:rsidRPr="00400AFC">
        <w:rPr>
          <w:rFonts w:eastAsiaTheme="minorHAnsi"/>
          <w:sz w:val="28"/>
          <w:szCs w:val="28"/>
          <w:lang w:val="uk-UA" w:eastAsia="en-US"/>
        </w:rPr>
        <w:t>Вивчити – знати – вміти : « Не намагайся бути першим, а намагайся бути кращим».</w:t>
      </w:r>
    </w:p>
    <w:p w:rsidR="00400AFC" w:rsidRPr="00400AFC" w:rsidRDefault="00400AFC" w:rsidP="00400AFC">
      <w:pPr>
        <w:spacing w:after="160" w:line="276" w:lineRule="auto"/>
        <w:rPr>
          <w:rFonts w:eastAsiaTheme="minorHAnsi"/>
          <w:sz w:val="28"/>
          <w:szCs w:val="28"/>
          <w:lang w:val="uk-UA" w:eastAsia="en-US"/>
        </w:rPr>
      </w:pPr>
      <w:r w:rsidRPr="00400AFC">
        <w:rPr>
          <w:rFonts w:eastAsiaTheme="minorHAnsi"/>
          <w:b/>
          <w:color w:val="C45911" w:themeColor="accent2" w:themeShade="BF"/>
          <w:sz w:val="28"/>
          <w:szCs w:val="28"/>
          <w:lang w:val="uk-UA" w:eastAsia="en-US"/>
        </w:rPr>
        <w:t>Епіграф:</w:t>
      </w:r>
      <w:r w:rsidRPr="00400AFC">
        <w:rPr>
          <w:rFonts w:eastAsiaTheme="minorHAnsi"/>
          <w:color w:val="C45911" w:themeColor="accent2" w:themeShade="BF"/>
          <w:sz w:val="28"/>
          <w:szCs w:val="28"/>
          <w:lang w:val="uk-UA" w:eastAsia="en-US"/>
        </w:rPr>
        <w:t xml:space="preserve">  </w:t>
      </w:r>
      <w:r w:rsidRPr="00400AFC">
        <w:rPr>
          <w:rFonts w:eastAsiaTheme="minorHAnsi"/>
          <w:sz w:val="28"/>
          <w:szCs w:val="28"/>
          <w:lang w:val="uk-UA" w:eastAsia="en-US"/>
        </w:rPr>
        <w:t>Україна в серці кожного.</w:t>
      </w:r>
    </w:p>
    <w:p w:rsidR="00400AFC" w:rsidRPr="00400AFC" w:rsidRDefault="00400AFC" w:rsidP="00400AFC">
      <w:pPr>
        <w:spacing w:after="160" w:line="276" w:lineRule="auto"/>
        <w:rPr>
          <w:rFonts w:eastAsiaTheme="minorHAnsi"/>
          <w:sz w:val="28"/>
          <w:szCs w:val="28"/>
          <w:lang w:val="uk-UA" w:eastAsia="en-US"/>
        </w:rPr>
      </w:pPr>
      <w:r w:rsidRPr="00400AFC">
        <w:rPr>
          <w:rFonts w:eastAsiaTheme="minorHAnsi"/>
          <w:sz w:val="28"/>
          <w:szCs w:val="28"/>
          <w:lang w:val="uk-UA" w:eastAsia="en-US"/>
        </w:rPr>
        <w:t xml:space="preserve">                 </w:t>
      </w:r>
    </w:p>
    <w:p w:rsidR="00400AFC" w:rsidRPr="00400AFC" w:rsidRDefault="00400AFC" w:rsidP="00400AFC">
      <w:pPr>
        <w:spacing w:after="160" w:line="259" w:lineRule="auto"/>
        <w:rPr>
          <w:rFonts w:eastAsiaTheme="minorHAnsi"/>
          <w:sz w:val="36"/>
          <w:szCs w:val="36"/>
          <w:lang w:val="uk-UA" w:eastAsia="en-US"/>
        </w:rPr>
      </w:pPr>
      <w:r w:rsidRPr="00400AFC">
        <w:rPr>
          <w:rFonts w:eastAsiaTheme="minorHAnsi"/>
          <w:sz w:val="28"/>
          <w:szCs w:val="28"/>
          <w:lang w:val="uk-UA" w:eastAsia="en-US"/>
        </w:rPr>
        <w:t xml:space="preserve">                                              </w:t>
      </w:r>
      <w:r w:rsidRPr="00400AFC">
        <w:rPr>
          <w:rFonts w:eastAsiaTheme="minorHAnsi"/>
          <w:color w:val="C45911" w:themeColor="accent2" w:themeShade="BF"/>
          <w:sz w:val="36"/>
          <w:szCs w:val="36"/>
          <w:lang w:val="uk-UA" w:eastAsia="en-US"/>
        </w:rPr>
        <w:t>Перебіг уроку</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Емоційний настрій</w:t>
      </w:r>
    </w:p>
    <w:p w:rsidR="00400AFC" w:rsidRPr="00400AFC" w:rsidRDefault="00400AFC" w:rsidP="00400AFC">
      <w:pPr>
        <w:spacing w:after="160" w:line="259" w:lineRule="auto"/>
        <w:rPr>
          <w:rFonts w:eastAsiaTheme="minorHAnsi"/>
          <w:b/>
          <w:i/>
          <w:sz w:val="28"/>
          <w:szCs w:val="28"/>
          <w:lang w:val="uk-UA" w:eastAsia="en-US"/>
        </w:rPr>
      </w:pPr>
      <w:r w:rsidRPr="00400AFC">
        <w:rPr>
          <w:rFonts w:eastAsiaTheme="minorHAnsi"/>
          <w:b/>
          <w:i/>
          <w:sz w:val="28"/>
          <w:szCs w:val="28"/>
          <w:lang w:val="uk-UA" w:eastAsia="en-US"/>
        </w:rPr>
        <w:t>Вчитель</w:t>
      </w:r>
    </w:p>
    <w:p w:rsidR="00400AFC" w:rsidRPr="00400AFC" w:rsidRDefault="00400AFC" w:rsidP="00400AFC">
      <w:pPr>
        <w:numPr>
          <w:ilvl w:val="0"/>
          <w:numId w:val="13"/>
        </w:numPr>
        <w:spacing w:after="160" w:line="259" w:lineRule="auto"/>
        <w:contextualSpacing/>
        <w:rPr>
          <w:rFonts w:eastAsiaTheme="minorHAnsi"/>
          <w:sz w:val="28"/>
          <w:szCs w:val="28"/>
          <w:lang w:val="uk-UA" w:eastAsia="en-US"/>
        </w:rPr>
      </w:pPr>
      <w:r w:rsidRPr="00400AFC">
        <w:rPr>
          <w:rFonts w:eastAsiaTheme="minorHAnsi"/>
          <w:sz w:val="28"/>
          <w:szCs w:val="28"/>
          <w:lang w:val="uk-UA" w:eastAsia="en-US"/>
        </w:rPr>
        <w:t xml:space="preserve">Як ви будете сьогодні працювати на </w:t>
      </w:r>
      <w:proofErr w:type="spellStart"/>
      <w:r w:rsidRPr="00400AFC">
        <w:rPr>
          <w:rFonts w:eastAsiaTheme="minorHAnsi"/>
          <w:sz w:val="28"/>
          <w:szCs w:val="28"/>
          <w:lang w:val="uk-UA" w:eastAsia="en-US"/>
        </w:rPr>
        <w:t>уроці</w:t>
      </w:r>
      <w:proofErr w:type="spellEnd"/>
      <w:r w:rsidRPr="00400AFC">
        <w:rPr>
          <w:rFonts w:eastAsiaTheme="minorHAnsi"/>
          <w:sz w:val="28"/>
          <w:szCs w:val="28"/>
          <w:lang w:val="uk-UA" w:eastAsia="en-US"/>
        </w:rPr>
        <w:t>?</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xml:space="preserve">Учні (разом читають записане на дошці): </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xml:space="preserve">                        Не просто слухати, а ЧУТИ. </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xml:space="preserve">                        Не просто дивитися, а БАЧИТИ.</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xml:space="preserve">                        Не просто відповідати, а МІРКУВАТИ.</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xml:space="preserve">                        Дружно і </w:t>
      </w:r>
      <w:proofErr w:type="spellStart"/>
      <w:r w:rsidRPr="00400AFC">
        <w:rPr>
          <w:rFonts w:eastAsiaTheme="minorHAnsi"/>
          <w:sz w:val="28"/>
          <w:szCs w:val="28"/>
          <w:lang w:val="uk-UA" w:eastAsia="en-US"/>
        </w:rPr>
        <w:t>плідно</w:t>
      </w:r>
      <w:proofErr w:type="spellEnd"/>
      <w:r w:rsidRPr="00400AFC">
        <w:rPr>
          <w:rFonts w:eastAsiaTheme="minorHAnsi"/>
          <w:sz w:val="28"/>
          <w:szCs w:val="28"/>
          <w:lang w:val="uk-UA" w:eastAsia="en-US"/>
        </w:rPr>
        <w:t xml:space="preserve"> ПРАЦЮВАТИ.</w:t>
      </w:r>
    </w:p>
    <w:p w:rsidR="00756C1B" w:rsidRDefault="00400AFC" w:rsidP="00400AFC">
      <w:pPr>
        <w:spacing w:after="160" w:line="259" w:lineRule="auto"/>
        <w:rPr>
          <w:rFonts w:eastAsiaTheme="minorHAnsi"/>
          <w:color w:val="C45911" w:themeColor="accent2" w:themeShade="BF"/>
          <w:sz w:val="28"/>
          <w:szCs w:val="28"/>
          <w:lang w:val="uk-UA" w:eastAsia="en-US"/>
        </w:rPr>
      </w:pPr>
      <w:r w:rsidRPr="00400AFC">
        <w:rPr>
          <w:rFonts w:eastAsiaTheme="minorHAnsi"/>
          <w:color w:val="C45911" w:themeColor="accent2" w:themeShade="BF"/>
          <w:sz w:val="28"/>
          <w:szCs w:val="28"/>
          <w:lang w:val="uk-UA" w:eastAsia="en-US"/>
        </w:rPr>
        <w:t>О р г а н і з а ц і й н и й  м</w:t>
      </w:r>
      <w:r w:rsidR="00756C1B">
        <w:rPr>
          <w:rFonts w:eastAsiaTheme="minorHAnsi"/>
          <w:color w:val="C45911" w:themeColor="accent2" w:themeShade="BF"/>
          <w:sz w:val="28"/>
          <w:szCs w:val="28"/>
          <w:lang w:val="uk-UA" w:eastAsia="en-US"/>
        </w:rPr>
        <w:t xml:space="preserve"> о м е н т</w:t>
      </w:r>
    </w:p>
    <w:p w:rsidR="00400AFC" w:rsidRPr="00756C1B" w:rsidRDefault="00400AFC" w:rsidP="00400AFC">
      <w:pPr>
        <w:spacing w:after="160" w:line="259" w:lineRule="auto"/>
        <w:rPr>
          <w:rFonts w:eastAsiaTheme="minorHAnsi"/>
          <w:color w:val="C45911" w:themeColor="accent2" w:themeShade="BF"/>
          <w:sz w:val="28"/>
          <w:szCs w:val="28"/>
          <w:lang w:val="uk-UA" w:eastAsia="en-US"/>
        </w:rPr>
      </w:pPr>
      <w:r w:rsidRPr="00400AFC">
        <w:rPr>
          <w:rFonts w:eastAsiaTheme="minorHAnsi"/>
          <w:b/>
          <w:i/>
          <w:sz w:val="28"/>
          <w:szCs w:val="28"/>
          <w:lang w:val="uk-UA" w:eastAsia="en-US"/>
        </w:rPr>
        <w:t>Вчитель</w:t>
      </w:r>
    </w:p>
    <w:p w:rsidR="00400AFC" w:rsidRPr="00400AFC" w:rsidRDefault="00400AFC" w:rsidP="00400AFC">
      <w:pPr>
        <w:spacing w:after="160" w:line="259" w:lineRule="auto"/>
        <w:jc w:val="both"/>
        <w:rPr>
          <w:rFonts w:eastAsiaTheme="minorHAnsi"/>
          <w:sz w:val="28"/>
          <w:szCs w:val="28"/>
          <w:lang w:val="uk-UA" w:eastAsia="en-US"/>
        </w:rPr>
      </w:pPr>
      <w:r w:rsidRPr="00400AFC">
        <w:rPr>
          <w:rFonts w:eastAsiaTheme="minorHAnsi"/>
          <w:sz w:val="28"/>
          <w:szCs w:val="28"/>
          <w:lang w:val="uk-UA" w:eastAsia="en-US"/>
        </w:rPr>
        <w:t xml:space="preserve">   Сьогодні на </w:t>
      </w:r>
      <w:proofErr w:type="spellStart"/>
      <w:r w:rsidRPr="00400AFC">
        <w:rPr>
          <w:rFonts w:eastAsiaTheme="minorHAnsi"/>
          <w:sz w:val="28"/>
          <w:szCs w:val="28"/>
          <w:lang w:val="uk-UA" w:eastAsia="en-US"/>
        </w:rPr>
        <w:t>уроці</w:t>
      </w:r>
      <w:proofErr w:type="spellEnd"/>
      <w:r w:rsidRPr="00400AFC">
        <w:rPr>
          <w:rFonts w:eastAsiaTheme="minorHAnsi"/>
          <w:sz w:val="28"/>
          <w:szCs w:val="28"/>
          <w:lang w:val="uk-UA" w:eastAsia="en-US"/>
        </w:rPr>
        <w:t xml:space="preserve"> ми розглянемо тему «Односкладні речення з одним головним членом у формі присудка. Безособові речення», удосконалимо вміння визначати вид односкладного речення, а також правильно навчимося використовувати в усному та писемному мовленні односкладні речення, не допускати помилок при вживанні безособових речень.</w:t>
      </w:r>
    </w:p>
    <w:p w:rsidR="00400AFC" w:rsidRPr="00400AFC" w:rsidRDefault="00400AFC" w:rsidP="00400AFC">
      <w:pPr>
        <w:spacing w:after="160" w:line="259" w:lineRule="auto"/>
        <w:jc w:val="both"/>
        <w:rPr>
          <w:rFonts w:eastAsiaTheme="minorHAnsi"/>
          <w:sz w:val="28"/>
          <w:szCs w:val="28"/>
          <w:lang w:val="uk-UA" w:eastAsia="en-US"/>
        </w:rPr>
      </w:pPr>
      <w:r w:rsidRPr="00400AFC">
        <w:rPr>
          <w:rFonts w:eastAsiaTheme="minorHAnsi"/>
          <w:sz w:val="28"/>
          <w:szCs w:val="28"/>
          <w:lang w:val="uk-UA" w:eastAsia="en-US"/>
        </w:rPr>
        <w:lastRenderedPageBreak/>
        <w:t xml:space="preserve">    Матеріал уроку буде підпорядкований епіграфу «Україна в серці кожного». Запишіть тему уроку (</w:t>
      </w:r>
      <w:r w:rsidRPr="00400AFC">
        <w:rPr>
          <w:rFonts w:eastAsiaTheme="minorHAnsi"/>
          <w:i/>
          <w:sz w:val="28"/>
          <w:szCs w:val="28"/>
          <w:lang w:val="uk-UA" w:eastAsia="en-US"/>
        </w:rPr>
        <w:t>учні записують тему в робочі зошити).</w:t>
      </w:r>
    </w:p>
    <w:p w:rsidR="00400AFC" w:rsidRPr="00400AFC" w:rsidRDefault="00400AFC" w:rsidP="00400AFC">
      <w:pPr>
        <w:spacing w:after="160" w:line="259" w:lineRule="auto"/>
        <w:jc w:val="both"/>
        <w:rPr>
          <w:rFonts w:eastAsiaTheme="minorHAnsi"/>
          <w:noProof/>
          <w:sz w:val="28"/>
          <w:szCs w:val="28"/>
          <w:lang w:val="uk-UA" w:eastAsia="uk-UA"/>
        </w:rPr>
      </w:pPr>
      <w:r w:rsidRPr="00400AFC">
        <w:rPr>
          <w:rFonts w:eastAsiaTheme="minorHAnsi"/>
          <w:sz w:val="28"/>
          <w:szCs w:val="28"/>
          <w:lang w:val="uk-UA" w:eastAsia="en-US"/>
        </w:rPr>
        <w:t xml:space="preserve">   Досягти мети уроку нам допоможе план «П’ять кроків до успіху» .</w:t>
      </w:r>
    </w:p>
    <w:p w:rsidR="00400AFC" w:rsidRPr="00400AFC" w:rsidRDefault="00400AFC" w:rsidP="00400AFC">
      <w:pPr>
        <w:spacing w:after="160" w:line="259" w:lineRule="auto"/>
        <w:jc w:val="both"/>
        <w:rPr>
          <w:rFonts w:eastAsiaTheme="minorHAnsi"/>
          <w:sz w:val="28"/>
          <w:szCs w:val="28"/>
          <w:lang w:val="uk-UA" w:eastAsia="en-US"/>
        </w:rPr>
      </w:pPr>
      <w:r w:rsidRPr="00400AFC">
        <w:rPr>
          <w:rFonts w:eastAsiaTheme="minorHAnsi"/>
          <w:noProof/>
          <w:sz w:val="28"/>
          <w:szCs w:val="28"/>
          <w:lang w:val="uk-UA" w:eastAsia="uk-UA"/>
        </w:rPr>
        <w:drawing>
          <wp:inline distT="0" distB="0" distL="0" distR="0" wp14:anchorId="1111B4A1" wp14:editId="6F4B42C0">
            <wp:extent cx="5486400" cy="1076325"/>
            <wp:effectExtent l="38100" t="0" r="57150" b="0"/>
            <wp:docPr id="42" name="Схема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400AFC" w:rsidRPr="00400AFC" w:rsidRDefault="00400AFC" w:rsidP="00400AFC">
      <w:pPr>
        <w:spacing w:after="160" w:line="259" w:lineRule="auto"/>
        <w:rPr>
          <w:rFonts w:eastAsiaTheme="minorHAnsi"/>
          <w:b/>
          <w:i/>
          <w:sz w:val="28"/>
          <w:szCs w:val="28"/>
          <w:lang w:val="uk-UA" w:eastAsia="en-US"/>
        </w:rPr>
      </w:pPr>
      <w:r w:rsidRPr="00400AFC">
        <w:rPr>
          <w:rFonts w:eastAsiaTheme="minorHAnsi"/>
          <w:b/>
          <w:i/>
          <w:sz w:val="28"/>
          <w:szCs w:val="28"/>
          <w:lang w:val="uk-UA" w:eastAsia="en-US"/>
        </w:rPr>
        <w:t>Бесіда вчителя з учнями:</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Як ви гадаєте, це стандартний план вивчення нової теми чи ні?</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Із якого кроку краще почати?</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Чи можна почати з останнього кроку?</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Як у більшості випадків вам доводиться виконувати домашнє завдання?</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Почнімо з третього кроку, виконуючи  завдання в зошиті.</w:t>
      </w:r>
    </w:p>
    <w:p w:rsidR="00400AFC" w:rsidRPr="00400AFC" w:rsidRDefault="00400AFC" w:rsidP="00400AFC">
      <w:pPr>
        <w:spacing w:after="160" w:line="259" w:lineRule="auto"/>
        <w:jc w:val="center"/>
        <w:rPr>
          <w:rFonts w:eastAsiaTheme="minorHAnsi"/>
          <w:color w:val="C45911" w:themeColor="accent2" w:themeShade="BF"/>
          <w:sz w:val="28"/>
          <w:szCs w:val="28"/>
          <w:lang w:val="uk-UA" w:eastAsia="en-US"/>
        </w:rPr>
      </w:pPr>
      <w:r w:rsidRPr="00400AFC">
        <w:rPr>
          <w:rFonts w:eastAsiaTheme="minorHAnsi"/>
          <w:color w:val="C45911" w:themeColor="accent2" w:themeShade="BF"/>
          <w:sz w:val="28"/>
          <w:szCs w:val="28"/>
          <w:lang w:val="uk-UA" w:eastAsia="en-US"/>
        </w:rPr>
        <w:t>А к т у а л і з а ц і я  о п о р н и х   з н а н ь</w:t>
      </w:r>
    </w:p>
    <w:p w:rsidR="00400AFC" w:rsidRPr="00400AFC" w:rsidRDefault="00400AFC" w:rsidP="00400AFC">
      <w:pPr>
        <w:spacing w:after="160" w:line="259" w:lineRule="auto"/>
        <w:jc w:val="center"/>
        <w:rPr>
          <w:rFonts w:eastAsiaTheme="minorHAnsi"/>
          <w:sz w:val="28"/>
          <w:szCs w:val="28"/>
          <w:lang w:val="uk-UA" w:eastAsia="en-US"/>
        </w:rPr>
      </w:pPr>
      <w:r w:rsidRPr="00400AFC">
        <w:rPr>
          <w:rFonts w:eastAsiaTheme="minorHAnsi"/>
          <w:sz w:val="28"/>
          <w:szCs w:val="28"/>
          <w:lang w:val="uk-UA" w:eastAsia="en-US"/>
        </w:rPr>
        <w:t>Вправа на спостереження</w:t>
      </w:r>
    </w:p>
    <w:p w:rsidR="00400AFC" w:rsidRPr="00400AFC" w:rsidRDefault="00400AFC" w:rsidP="00400AFC">
      <w:pPr>
        <w:spacing w:after="160" w:line="259" w:lineRule="auto"/>
        <w:jc w:val="center"/>
        <w:rPr>
          <w:rFonts w:eastAsiaTheme="minorHAnsi"/>
          <w:sz w:val="28"/>
          <w:szCs w:val="28"/>
          <w:lang w:val="uk-UA" w:eastAsia="en-US"/>
        </w:rPr>
      </w:pPr>
      <w:r w:rsidRPr="00400AFC">
        <w:rPr>
          <w:rFonts w:eastAsiaTheme="minorHAnsi"/>
          <w:sz w:val="28"/>
          <w:szCs w:val="28"/>
          <w:lang w:val="uk-UA" w:eastAsia="en-US"/>
        </w:rPr>
        <w:t>Записати речення. Підкреслити</w:t>
      </w:r>
      <w:r w:rsidR="00927772">
        <w:rPr>
          <w:rFonts w:eastAsiaTheme="minorHAnsi"/>
          <w:sz w:val="28"/>
          <w:szCs w:val="28"/>
          <w:lang w:val="uk-UA" w:eastAsia="en-US"/>
        </w:rPr>
        <w:t xml:space="preserve"> у них</w:t>
      </w:r>
      <w:r w:rsidRPr="00400AFC">
        <w:rPr>
          <w:rFonts w:eastAsiaTheme="minorHAnsi"/>
          <w:sz w:val="28"/>
          <w:szCs w:val="28"/>
          <w:lang w:val="uk-UA" w:eastAsia="en-US"/>
        </w:rPr>
        <w:t xml:space="preserve"> граматичну основу.</w:t>
      </w:r>
    </w:p>
    <w:p w:rsidR="00400AFC" w:rsidRPr="00400AFC" w:rsidRDefault="00400AFC" w:rsidP="00400AFC">
      <w:pPr>
        <w:spacing w:after="160" w:line="259" w:lineRule="auto"/>
        <w:jc w:val="center"/>
        <w:rPr>
          <w:rFonts w:eastAsiaTheme="minorHAnsi"/>
          <w:sz w:val="28"/>
          <w:szCs w:val="28"/>
          <w:lang w:val="uk-UA" w:eastAsia="en-US"/>
        </w:rPr>
      </w:pPr>
      <w:r w:rsidRPr="00400AFC">
        <w:rPr>
          <w:rFonts w:eastAsiaTheme="minorHAnsi"/>
          <w:noProof/>
          <w:sz w:val="28"/>
          <w:szCs w:val="28"/>
          <w:lang w:val="uk-UA" w:eastAsia="uk-UA"/>
        </w:rPr>
        <w:drawing>
          <wp:inline distT="0" distB="0" distL="0" distR="0" wp14:anchorId="354CBDC8" wp14:editId="5C196936">
            <wp:extent cx="5486400" cy="4124325"/>
            <wp:effectExtent l="0" t="0" r="19050" b="9525"/>
            <wp:docPr id="43" name="Схема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lastRenderedPageBreak/>
        <w:t>- Це односкладні чи двоскладні речення?</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Чи можемо ми вказати вид односкладних речень?</w:t>
      </w:r>
    </w:p>
    <w:p w:rsidR="00400AFC" w:rsidRPr="00400AFC" w:rsidRDefault="00400AFC" w:rsidP="00400AFC">
      <w:pPr>
        <w:spacing w:after="160" w:line="259" w:lineRule="auto"/>
        <w:jc w:val="both"/>
        <w:rPr>
          <w:rFonts w:eastAsiaTheme="minorHAnsi"/>
          <w:sz w:val="28"/>
          <w:szCs w:val="28"/>
          <w:lang w:val="uk-UA" w:eastAsia="en-US"/>
        </w:rPr>
      </w:pPr>
      <w:r w:rsidRPr="00400AFC">
        <w:rPr>
          <w:rFonts w:eastAsiaTheme="minorHAnsi"/>
          <w:sz w:val="28"/>
          <w:szCs w:val="28"/>
          <w:lang w:val="uk-UA" w:eastAsia="en-US"/>
        </w:rPr>
        <w:t xml:space="preserve">То ж повернімося до першого кроку нашого шляху до успіху і розгляньмо теоретичний матеріал про безособові речення. Остапчук Софія і </w:t>
      </w:r>
      <w:proofErr w:type="spellStart"/>
      <w:r w:rsidRPr="00400AFC">
        <w:rPr>
          <w:rFonts w:eastAsiaTheme="minorHAnsi"/>
          <w:sz w:val="28"/>
          <w:szCs w:val="28"/>
          <w:lang w:val="uk-UA" w:eastAsia="en-US"/>
        </w:rPr>
        <w:t>Чипіжак</w:t>
      </w:r>
      <w:proofErr w:type="spellEnd"/>
      <w:r w:rsidRPr="00400AFC">
        <w:rPr>
          <w:rFonts w:eastAsiaTheme="minorHAnsi"/>
          <w:sz w:val="28"/>
          <w:szCs w:val="28"/>
          <w:lang w:val="uk-UA" w:eastAsia="en-US"/>
        </w:rPr>
        <w:t xml:space="preserve"> Мар’ян отримали випереджуюче завдання і працювали в парі. Вони трудилися над проектом про безособові речення і підготували презентацію у вигляді «Асоціативного куща».</w:t>
      </w:r>
    </w:p>
    <w:p w:rsidR="00400AFC" w:rsidRPr="00400AFC" w:rsidRDefault="00400AFC" w:rsidP="00400AFC">
      <w:pPr>
        <w:tabs>
          <w:tab w:val="left" w:pos="3180"/>
        </w:tabs>
        <w:spacing w:after="160" w:line="259" w:lineRule="auto"/>
        <w:jc w:val="both"/>
        <w:rPr>
          <w:rFonts w:eastAsiaTheme="minorHAnsi"/>
          <w:sz w:val="28"/>
          <w:szCs w:val="28"/>
          <w:lang w:val="uk-UA" w:eastAsia="en-US"/>
        </w:rPr>
      </w:pPr>
      <w:r w:rsidRPr="00400AFC">
        <w:rPr>
          <w:rFonts w:eastAsiaTheme="minorHAnsi"/>
          <w:noProof/>
          <w:sz w:val="28"/>
          <w:szCs w:val="28"/>
          <w:lang w:val="uk-UA" w:eastAsia="uk-UA"/>
        </w:rPr>
        <w:drawing>
          <wp:inline distT="0" distB="0" distL="0" distR="0" wp14:anchorId="0D93560B" wp14:editId="68589D9D">
            <wp:extent cx="5019675" cy="20955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Безымянный.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19675" cy="2095500"/>
                    </a:xfrm>
                    <a:prstGeom prst="rect">
                      <a:avLst/>
                    </a:prstGeom>
                  </pic:spPr>
                </pic:pic>
              </a:graphicData>
            </a:graphic>
          </wp:inline>
        </w:drawing>
      </w:r>
    </w:p>
    <w:p w:rsidR="00400AFC" w:rsidRPr="00400AFC" w:rsidRDefault="00400AFC" w:rsidP="00400AFC">
      <w:pPr>
        <w:tabs>
          <w:tab w:val="left" w:pos="3180"/>
        </w:tabs>
        <w:spacing w:after="160" w:line="259" w:lineRule="auto"/>
        <w:jc w:val="both"/>
        <w:rPr>
          <w:rFonts w:eastAsiaTheme="minorHAnsi"/>
          <w:sz w:val="28"/>
          <w:szCs w:val="28"/>
          <w:lang w:val="uk-UA" w:eastAsia="en-US"/>
        </w:rPr>
      </w:pPr>
    </w:p>
    <w:p w:rsidR="00400AFC" w:rsidRPr="00400AFC" w:rsidRDefault="00400AFC" w:rsidP="00400AFC">
      <w:pPr>
        <w:tabs>
          <w:tab w:val="left" w:pos="3180"/>
        </w:tabs>
        <w:spacing w:after="160" w:line="259" w:lineRule="auto"/>
        <w:jc w:val="both"/>
        <w:rPr>
          <w:rFonts w:eastAsiaTheme="minorHAnsi"/>
          <w:sz w:val="28"/>
          <w:szCs w:val="28"/>
          <w:lang w:val="uk-UA" w:eastAsia="en-US"/>
        </w:rPr>
      </w:pPr>
      <w:r w:rsidRPr="00400AFC">
        <w:rPr>
          <w:rFonts w:eastAsiaTheme="minorHAnsi"/>
          <w:noProof/>
          <w:sz w:val="28"/>
          <w:szCs w:val="28"/>
          <w:lang w:val="uk-UA" w:eastAsia="uk-UA"/>
        </w:rPr>
        <w:drawing>
          <wp:inline distT="0" distB="0" distL="0" distR="0" wp14:anchorId="2AA38407" wp14:editId="5E0CBAE9">
            <wp:extent cx="5029200" cy="237172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езымянный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29200" cy="2371725"/>
                    </a:xfrm>
                    <a:prstGeom prst="rect">
                      <a:avLst/>
                    </a:prstGeom>
                  </pic:spPr>
                </pic:pic>
              </a:graphicData>
            </a:graphic>
          </wp:inline>
        </w:drawing>
      </w:r>
    </w:p>
    <w:p w:rsidR="00400AFC" w:rsidRPr="00400AFC" w:rsidRDefault="00400AFC" w:rsidP="00400AFC">
      <w:pPr>
        <w:spacing w:after="160" w:line="259" w:lineRule="auto"/>
        <w:rPr>
          <w:rFonts w:eastAsiaTheme="minorHAnsi"/>
          <w:i/>
          <w:sz w:val="28"/>
          <w:szCs w:val="28"/>
          <w:lang w:val="uk-UA" w:eastAsia="en-US"/>
        </w:rPr>
      </w:pPr>
      <w:r w:rsidRPr="00400AFC">
        <w:rPr>
          <w:rFonts w:eastAsiaTheme="minorHAnsi"/>
          <w:i/>
          <w:sz w:val="28"/>
          <w:szCs w:val="28"/>
          <w:lang w:val="uk-UA" w:eastAsia="en-US"/>
        </w:rPr>
        <w:t>(Розповідь дітей біля проектора)</w:t>
      </w:r>
    </w:p>
    <w:p w:rsidR="00400AFC" w:rsidRPr="00400AFC" w:rsidRDefault="00400AFC" w:rsidP="00400AFC">
      <w:pPr>
        <w:spacing w:after="160" w:line="259" w:lineRule="auto"/>
        <w:rPr>
          <w:rFonts w:eastAsiaTheme="minorHAnsi"/>
          <w:color w:val="C45911" w:themeColor="accent2" w:themeShade="BF"/>
          <w:sz w:val="28"/>
          <w:szCs w:val="28"/>
          <w:lang w:val="uk-UA" w:eastAsia="en-US"/>
        </w:rPr>
      </w:pPr>
      <w:r w:rsidRPr="00400AFC">
        <w:rPr>
          <w:rFonts w:eastAsiaTheme="minorHAnsi"/>
          <w:sz w:val="28"/>
          <w:szCs w:val="28"/>
          <w:lang w:val="uk-UA" w:eastAsia="en-US"/>
        </w:rPr>
        <w:t xml:space="preserve">          </w:t>
      </w:r>
      <w:r w:rsidRPr="00400AFC">
        <w:rPr>
          <w:rFonts w:eastAsiaTheme="minorHAnsi"/>
          <w:color w:val="C45911" w:themeColor="accent2" w:themeShade="BF"/>
          <w:sz w:val="28"/>
          <w:szCs w:val="28"/>
          <w:lang w:val="uk-UA" w:eastAsia="en-US"/>
        </w:rPr>
        <w:t xml:space="preserve">Р о б о т а  з  п і д р у ч н и к о м </w:t>
      </w:r>
    </w:p>
    <w:p w:rsidR="00400AFC" w:rsidRPr="00400AFC" w:rsidRDefault="00400AFC" w:rsidP="00400AFC">
      <w:pPr>
        <w:numPr>
          <w:ilvl w:val="0"/>
          <w:numId w:val="14"/>
        </w:numPr>
        <w:spacing w:after="160" w:line="259" w:lineRule="auto"/>
        <w:contextualSpacing/>
        <w:jc w:val="both"/>
        <w:rPr>
          <w:rFonts w:eastAsiaTheme="minorHAnsi"/>
          <w:sz w:val="28"/>
          <w:szCs w:val="28"/>
          <w:lang w:val="uk-UA" w:eastAsia="en-US"/>
        </w:rPr>
      </w:pPr>
      <w:r w:rsidRPr="00400AFC">
        <w:rPr>
          <w:rFonts w:eastAsiaTheme="minorHAnsi"/>
          <w:sz w:val="28"/>
          <w:szCs w:val="28"/>
          <w:lang w:val="uk-UA" w:eastAsia="en-US"/>
        </w:rPr>
        <w:t>Розгляньте табличку на с. 82 підручника. Повторіть способи вираження головного члена в безособових реченнях. При потребі допоможіть зрозуміти матеріал сусідові по парті.</w:t>
      </w:r>
    </w:p>
    <w:p w:rsidR="00400AFC" w:rsidRPr="00400AFC" w:rsidRDefault="00A445A6" w:rsidP="00A445A6">
      <w:pPr>
        <w:spacing w:after="160" w:line="259" w:lineRule="auto"/>
        <w:contextualSpacing/>
        <w:jc w:val="both"/>
        <w:rPr>
          <w:rFonts w:eastAsiaTheme="minorHAnsi"/>
          <w:color w:val="C45911" w:themeColor="accent2" w:themeShade="BF"/>
          <w:sz w:val="28"/>
          <w:szCs w:val="28"/>
          <w:lang w:val="uk-UA" w:eastAsia="en-US"/>
        </w:rPr>
      </w:pPr>
      <w:r>
        <w:rPr>
          <w:rFonts w:eastAsiaTheme="minorHAnsi"/>
          <w:sz w:val="28"/>
          <w:szCs w:val="28"/>
          <w:lang w:val="uk-UA" w:eastAsia="en-US"/>
        </w:rPr>
        <w:t xml:space="preserve">          </w:t>
      </w:r>
      <w:r w:rsidR="00400AFC" w:rsidRPr="00400AFC">
        <w:rPr>
          <w:rFonts w:eastAsiaTheme="minorHAnsi"/>
          <w:color w:val="C45911" w:themeColor="accent2" w:themeShade="BF"/>
          <w:sz w:val="28"/>
          <w:szCs w:val="28"/>
          <w:lang w:val="uk-UA" w:eastAsia="en-US"/>
        </w:rPr>
        <w:t>П р а к т и ч н і   в п р а в и.</w:t>
      </w:r>
    </w:p>
    <w:p w:rsidR="00400AFC" w:rsidRPr="00400AFC" w:rsidRDefault="00400AFC" w:rsidP="00400AFC">
      <w:pPr>
        <w:numPr>
          <w:ilvl w:val="0"/>
          <w:numId w:val="14"/>
        </w:numPr>
        <w:spacing w:after="160" w:line="259" w:lineRule="auto"/>
        <w:contextualSpacing/>
        <w:jc w:val="both"/>
        <w:rPr>
          <w:rFonts w:eastAsiaTheme="minorHAnsi"/>
          <w:sz w:val="28"/>
          <w:szCs w:val="28"/>
          <w:lang w:val="uk-UA" w:eastAsia="en-US"/>
        </w:rPr>
      </w:pPr>
      <w:r w:rsidRPr="00400AFC">
        <w:rPr>
          <w:rFonts w:eastAsiaTheme="minorHAnsi"/>
          <w:sz w:val="28"/>
          <w:szCs w:val="28"/>
          <w:lang w:val="uk-UA" w:eastAsia="en-US"/>
        </w:rPr>
        <w:t xml:space="preserve"> Визначити граматичне значення присудків у кожному записаному реченні </w:t>
      </w:r>
    </w:p>
    <w:p w:rsidR="00400AFC" w:rsidRPr="00400AFC" w:rsidRDefault="00400AFC" w:rsidP="00400AFC">
      <w:pPr>
        <w:numPr>
          <w:ilvl w:val="0"/>
          <w:numId w:val="14"/>
        </w:numPr>
        <w:spacing w:after="160" w:line="259" w:lineRule="auto"/>
        <w:contextualSpacing/>
        <w:jc w:val="both"/>
        <w:rPr>
          <w:rFonts w:eastAsiaTheme="minorHAnsi"/>
          <w:sz w:val="28"/>
          <w:szCs w:val="28"/>
          <w:lang w:val="uk-UA" w:eastAsia="en-US"/>
        </w:rPr>
      </w:pPr>
      <w:r w:rsidRPr="00400AFC">
        <w:rPr>
          <w:rFonts w:eastAsiaTheme="minorHAnsi"/>
          <w:sz w:val="28"/>
          <w:szCs w:val="28"/>
          <w:lang w:val="uk-UA" w:eastAsia="en-US"/>
        </w:rPr>
        <w:t>До яких односкладних речень ми віднесемо кожне із записаних речень?</w:t>
      </w:r>
    </w:p>
    <w:p w:rsidR="00400AFC" w:rsidRPr="00400AFC" w:rsidRDefault="00400AFC" w:rsidP="00400AFC">
      <w:pPr>
        <w:spacing w:after="160" w:line="259" w:lineRule="auto"/>
        <w:ind w:left="720"/>
        <w:contextualSpacing/>
        <w:jc w:val="both"/>
        <w:rPr>
          <w:rFonts w:eastAsiaTheme="minorHAnsi"/>
          <w:sz w:val="28"/>
          <w:szCs w:val="28"/>
          <w:lang w:val="uk-UA" w:eastAsia="en-US"/>
        </w:rPr>
      </w:pPr>
      <w:r w:rsidRPr="00400AFC">
        <w:rPr>
          <w:rFonts w:eastAsiaTheme="minorHAnsi"/>
          <w:sz w:val="28"/>
          <w:szCs w:val="28"/>
          <w:lang w:val="uk-UA" w:eastAsia="en-US"/>
        </w:rPr>
        <w:lastRenderedPageBreak/>
        <w:t>(Очікувана відповідь: До безособових)</w:t>
      </w:r>
    </w:p>
    <w:p w:rsidR="00400AFC" w:rsidRPr="00400AFC" w:rsidRDefault="00400AFC" w:rsidP="00400AFC">
      <w:pPr>
        <w:spacing w:after="160" w:line="259" w:lineRule="auto"/>
        <w:ind w:left="720"/>
        <w:contextualSpacing/>
        <w:jc w:val="both"/>
        <w:rPr>
          <w:rFonts w:eastAsiaTheme="minorHAnsi"/>
          <w:sz w:val="28"/>
          <w:szCs w:val="28"/>
          <w:lang w:val="uk-UA" w:eastAsia="en-US"/>
        </w:rPr>
      </w:pPr>
    </w:p>
    <w:p w:rsidR="00400AFC" w:rsidRPr="00400AFC" w:rsidRDefault="00400AFC" w:rsidP="00400AFC">
      <w:pPr>
        <w:numPr>
          <w:ilvl w:val="0"/>
          <w:numId w:val="14"/>
        </w:numPr>
        <w:spacing w:after="160" w:line="259" w:lineRule="auto"/>
        <w:contextualSpacing/>
        <w:jc w:val="both"/>
        <w:rPr>
          <w:rFonts w:eastAsiaTheme="minorHAnsi"/>
          <w:sz w:val="28"/>
          <w:szCs w:val="28"/>
          <w:lang w:val="uk-UA" w:eastAsia="en-US"/>
        </w:rPr>
      </w:pPr>
      <w:r w:rsidRPr="00400AFC">
        <w:rPr>
          <w:rFonts w:eastAsiaTheme="minorHAnsi"/>
          <w:sz w:val="28"/>
          <w:szCs w:val="28"/>
          <w:lang w:val="uk-UA" w:eastAsia="en-US"/>
        </w:rPr>
        <w:t>Поспостерігайте за безособовими реченнями і скажіть, якими можуть бути такі речення  за наявністю другорядних членів речення?</w:t>
      </w:r>
    </w:p>
    <w:p w:rsidR="00400AFC" w:rsidRPr="00400AFC" w:rsidRDefault="00400AFC" w:rsidP="00400AFC">
      <w:pPr>
        <w:spacing w:after="160" w:line="259" w:lineRule="auto"/>
        <w:ind w:left="720"/>
        <w:contextualSpacing/>
        <w:jc w:val="both"/>
        <w:rPr>
          <w:rFonts w:eastAsiaTheme="minorHAnsi"/>
          <w:sz w:val="28"/>
          <w:szCs w:val="28"/>
          <w:lang w:val="uk-UA" w:eastAsia="en-US"/>
        </w:rPr>
      </w:pPr>
      <w:r w:rsidRPr="00400AFC">
        <w:rPr>
          <w:rFonts w:eastAsiaTheme="minorHAnsi"/>
          <w:sz w:val="28"/>
          <w:szCs w:val="28"/>
          <w:lang w:val="uk-UA" w:eastAsia="en-US"/>
        </w:rPr>
        <w:t>(Очікувана відповідь: Присудки в безособових реченнях можуть поширюватися другорядними членами речення, але не завжди. Через те такі висловлювання бувають поширеними або непоширеними).</w:t>
      </w:r>
    </w:p>
    <w:p w:rsidR="00400AFC" w:rsidRPr="00400AFC" w:rsidRDefault="00400AFC" w:rsidP="00400AFC">
      <w:pPr>
        <w:spacing w:after="160" w:line="259" w:lineRule="auto"/>
        <w:ind w:left="720"/>
        <w:contextualSpacing/>
        <w:jc w:val="both"/>
        <w:rPr>
          <w:rFonts w:eastAsiaTheme="minorHAnsi"/>
          <w:sz w:val="28"/>
          <w:szCs w:val="28"/>
          <w:lang w:val="uk-UA" w:eastAsia="en-US"/>
        </w:rPr>
      </w:pPr>
    </w:p>
    <w:p w:rsidR="00400AFC" w:rsidRPr="00400AFC" w:rsidRDefault="00400AFC" w:rsidP="00400AFC">
      <w:pPr>
        <w:numPr>
          <w:ilvl w:val="0"/>
          <w:numId w:val="14"/>
        </w:numPr>
        <w:spacing w:after="160" w:line="259" w:lineRule="auto"/>
        <w:contextualSpacing/>
        <w:jc w:val="both"/>
        <w:rPr>
          <w:rFonts w:eastAsiaTheme="minorHAnsi"/>
          <w:sz w:val="28"/>
          <w:szCs w:val="28"/>
          <w:lang w:val="uk-UA" w:eastAsia="en-US"/>
        </w:rPr>
      </w:pPr>
      <w:r w:rsidRPr="00400AFC">
        <w:rPr>
          <w:rFonts w:eastAsiaTheme="minorHAnsi"/>
          <w:sz w:val="28"/>
          <w:szCs w:val="28"/>
          <w:lang w:val="uk-UA" w:eastAsia="en-US"/>
        </w:rPr>
        <w:t xml:space="preserve"> Безособові речення широко представлені в художньому та розмовному стилях, можуть виступати синтаксичними синонімами до двоскладних.</w:t>
      </w:r>
    </w:p>
    <w:p w:rsidR="00400AFC" w:rsidRPr="00400AFC" w:rsidRDefault="00400AFC" w:rsidP="00400AFC">
      <w:pPr>
        <w:spacing w:after="160" w:line="259" w:lineRule="auto"/>
        <w:ind w:left="720"/>
        <w:contextualSpacing/>
        <w:jc w:val="both"/>
        <w:rPr>
          <w:rFonts w:eastAsiaTheme="minorHAnsi"/>
          <w:sz w:val="28"/>
          <w:szCs w:val="28"/>
          <w:lang w:val="uk-UA" w:eastAsia="en-US"/>
        </w:rPr>
      </w:pPr>
    </w:p>
    <w:p w:rsidR="00400AFC" w:rsidRPr="00927772" w:rsidRDefault="00400AFC" w:rsidP="00400AFC">
      <w:pPr>
        <w:spacing w:after="160" w:line="259" w:lineRule="auto"/>
        <w:ind w:left="720"/>
        <w:contextualSpacing/>
        <w:jc w:val="both"/>
        <w:rPr>
          <w:rFonts w:eastAsiaTheme="minorHAnsi"/>
          <w:i/>
          <w:sz w:val="28"/>
          <w:szCs w:val="28"/>
          <w:lang w:val="uk-UA" w:eastAsia="en-US"/>
        </w:rPr>
      </w:pPr>
      <w:r w:rsidRPr="00400AFC">
        <w:rPr>
          <w:rFonts w:eastAsiaTheme="minorHAnsi"/>
          <w:sz w:val="28"/>
          <w:szCs w:val="28"/>
          <w:lang w:val="uk-UA" w:eastAsia="en-US"/>
        </w:rPr>
        <w:t xml:space="preserve">                                      </w:t>
      </w:r>
      <w:r w:rsidRPr="00927772">
        <w:rPr>
          <w:rFonts w:eastAsiaTheme="minorHAnsi"/>
          <w:i/>
          <w:sz w:val="28"/>
          <w:szCs w:val="28"/>
          <w:lang w:val="uk-UA" w:eastAsia="en-US"/>
        </w:rPr>
        <w:t>Диктант-реконструкція</w:t>
      </w:r>
    </w:p>
    <w:p w:rsidR="00400AFC" w:rsidRPr="00400AFC" w:rsidRDefault="00400AFC" w:rsidP="00400AFC">
      <w:pPr>
        <w:spacing w:after="160" w:line="259" w:lineRule="auto"/>
        <w:jc w:val="both"/>
        <w:rPr>
          <w:rFonts w:eastAsiaTheme="minorHAnsi"/>
          <w:sz w:val="28"/>
          <w:szCs w:val="28"/>
          <w:lang w:val="uk-UA" w:eastAsia="en-US"/>
        </w:rPr>
      </w:pPr>
      <w:r w:rsidRPr="00400AFC">
        <w:rPr>
          <w:rFonts w:eastAsiaTheme="minorHAnsi"/>
          <w:sz w:val="28"/>
          <w:szCs w:val="28"/>
          <w:lang w:val="uk-UA" w:eastAsia="en-US"/>
        </w:rPr>
        <w:t xml:space="preserve"> Записати двоскладне речення, трансформувати його в односкладне безособове.</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noProof/>
          <w:sz w:val="28"/>
          <w:szCs w:val="28"/>
          <w:lang w:val="uk-UA" w:eastAsia="uk-UA"/>
        </w:rPr>
        <w:drawing>
          <wp:inline distT="0" distB="0" distL="0" distR="0" wp14:anchorId="296B6998" wp14:editId="18BEA3BE">
            <wp:extent cx="5486400" cy="1571625"/>
            <wp:effectExtent l="0" t="0" r="0" b="9525"/>
            <wp:docPr id="46" name="Схема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rsidR="00400AFC" w:rsidRPr="00400AFC" w:rsidRDefault="00400AFC" w:rsidP="00400AFC">
      <w:pPr>
        <w:spacing w:after="160" w:line="259" w:lineRule="auto"/>
        <w:rPr>
          <w:rFonts w:eastAsiaTheme="minorHAnsi"/>
          <w:color w:val="C45911" w:themeColor="accent2" w:themeShade="BF"/>
          <w:sz w:val="28"/>
          <w:szCs w:val="28"/>
          <w:lang w:val="uk-UA" w:eastAsia="en-US"/>
        </w:rPr>
      </w:pPr>
      <w:r w:rsidRPr="00400AFC">
        <w:rPr>
          <w:rFonts w:eastAsiaTheme="minorHAnsi"/>
          <w:color w:val="C45911" w:themeColor="accent2" w:themeShade="BF"/>
          <w:sz w:val="28"/>
          <w:szCs w:val="28"/>
          <w:lang w:val="uk-UA" w:eastAsia="en-US"/>
        </w:rPr>
        <w:t xml:space="preserve">                     З а к р і п л е н </w:t>
      </w:r>
      <w:proofErr w:type="spellStart"/>
      <w:r w:rsidRPr="00400AFC">
        <w:rPr>
          <w:rFonts w:eastAsiaTheme="minorHAnsi"/>
          <w:color w:val="C45911" w:themeColor="accent2" w:themeShade="BF"/>
          <w:sz w:val="28"/>
          <w:szCs w:val="28"/>
          <w:lang w:val="uk-UA" w:eastAsia="en-US"/>
        </w:rPr>
        <w:t>н</w:t>
      </w:r>
      <w:proofErr w:type="spellEnd"/>
      <w:r w:rsidRPr="00400AFC">
        <w:rPr>
          <w:rFonts w:eastAsiaTheme="minorHAnsi"/>
          <w:color w:val="C45911" w:themeColor="accent2" w:themeShade="BF"/>
          <w:sz w:val="28"/>
          <w:szCs w:val="28"/>
          <w:lang w:val="uk-UA" w:eastAsia="en-US"/>
        </w:rPr>
        <w:t xml:space="preserve"> я   в и в ч е н о г о</w:t>
      </w:r>
    </w:p>
    <w:p w:rsidR="00400AFC" w:rsidRPr="00400AFC" w:rsidRDefault="00400AFC" w:rsidP="00400AFC">
      <w:pPr>
        <w:spacing w:after="160" w:line="259" w:lineRule="auto"/>
        <w:rPr>
          <w:rFonts w:eastAsiaTheme="minorHAnsi"/>
          <w:b/>
          <w:i/>
          <w:sz w:val="28"/>
          <w:szCs w:val="28"/>
          <w:lang w:val="uk-UA" w:eastAsia="en-US"/>
        </w:rPr>
      </w:pPr>
      <w:r w:rsidRPr="00400AFC">
        <w:rPr>
          <w:rFonts w:eastAsiaTheme="minorHAnsi"/>
          <w:b/>
          <w:i/>
          <w:sz w:val="28"/>
          <w:szCs w:val="28"/>
          <w:lang w:val="uk-UA" w:eastAsia="en-US"/>
        </w:rPr>
        <w:t>Вчитель</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xml:space="preserve">Уявімо собі, що знаходимося на засіданні бізнес-клубу, де беруть участь три компанії, які об’єднані спільною метою і в якійсь мірі конкурують між собою. Кожна із груп, щоб бути успішними сьогодні, має обрати те, </w:t>
      </w:r>
      <w:r w:rsidR="005B4025">
        <w:rPr>
          <w:rFonts w:eastAsiaTheme="minorHAnsi"/>
          <w:sz w:val="28"/>
          <w:szCs w:val="28"/>
          <w:lang w:val="uk-UA" w:eastAsia="en-US"/>
        </w:rPr>
        <w:t xml:space="preserve">що є  </w:t>
      </w:r>
      <w:r w:rsidRPr="00400AFC">
        <w:rPr>
          <w:rFonts w:eastAsiaTheme="minorHAnsi"/>
          <w:sz w:val="28"/>
          <w:szCs w:val="28"/>
          <w:lang w:val="uk-UA" w:eastAsia="en-US"/>
        </w:rPr>
        <w:t>найважливішим у їхній роботі.</w:t>
      </w:r>
      <w:r w:rsidRPr="00400AFC">
        <w:rPr>
          <w:rFonts w:eastAsiaTheme="minorHAnsi"/>
          <w:i/>
          <w:noProof/>
          <w:sz w:val="28"/>
          <w:szCs w:val="28"/>
          <w:lang w:val="uk-UA" w:eastAsia="uk-UA"/>
        </w:rPr>
        <w:drawing>
          <wp:inline distT="0" distB="0" distL="0" distR="0" wp14:anchorId="649C7A5A" wp14:editId="620EAFBA">
            <wp:extent cx="5486400" cy="2209800"/>
            <wp:effectExtent l="0" t="0" r="0" b="57150"/>
            <wp:docPr id="47" name="Схема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400AFC" w:rsidRPr="00400AFC" w:rsidRDefault="00400AFC" w:rsidP="00400AFC">
      <w:pPr>
        <w:spacing w:after="160" w:line="259" w:lineRule="auto"/>
        <w:rPr>
          <w:rFonts w:eastAsiaTheme="minorHAnsi"/>
          <w:i/>
          <w:sz w:val="28"/>
          <w:szCs w:val="28"/>
          <w:lang w:val="uk-UA" w:eastAsia="en-US"/>
        </w:rPr>
      </w:pPr>
      <w:r w:rsidRPr="00400AFC">
        <w:rPr>
          <w:rFonts w:eastAsiaTheme="minorHAnsi"/>
          <w:i/>
          <w:sz w:val="28"/>
          <w:szCs w:val="28"/>
          <w:lang w:val="uk-UA" w:eastAsia="en-US"/>
        </w:rPr>
        <w:lastRenderedPageBreak/>
        <w:t xml:space="preserve">В залежності від вибору учні діляться на групи  і отримують назви «Умілі торговці», «Працьовиті промисловці», «Старанні брокери», «Окрилені </w:t>
      </w:r>
      <w:proofErr w:type="spellStart"/>
      <w:r w:rsidRPr="00400AFC">
        <w:rPr>
          <w:rFonts w:eastAsiaTheme="minorHAnsi"/>
          <w:i/>
          <w:sz w:val="28"/>
          <w:szCs w:val="28"/>
          <w:lang w:val="uk-UA" w:eastAsia="en-US"/>
        </w:rPr>
        <w:t>візажисти</w:t>
      </w:r>
      <w:proofErr w:type="spellEnd"/>
      <w:r w:rsidRPr="00400AFC">
        <w:rPr>
          <w:rFonts w:eastAsiaTheme="minorHAnsi"/>
          <w:i/>
          <w:sz w:val="28"/>
          <w:szCs w:val="28"/>
          <w:lang w:val="uk-UA" w:eastAsia="en-US"/>
        </w:rPr>
        <w:t>», «Оригінальні інвестори». Одержавши візитку  «Пам’ятка  бізнесмена», діти займають свої місця в групах.</w:t>
      </w:r>
    </w:p>
    <w:p w:rsidR="00400AFC" w:rsidRPr="00400AFC" w:rsidRDefault="00400AFC" w:rsidP="00400AFC">
      <w:pPr>
        <w:spacing w:after="160" w:line="259" w:lineRule="auto"/>
        <w:rPr>
          <w:rFonts w:eastAsiaTheme="minorHAnsi"/>
          <w:b/>
          <w:i/>
          <w:sz w:val="28"/>
          <w:szCs w:val="28"/>
          <w:lang w:val="uk-UA" w:eastAsia="en-US"/>
        </w:rPr>
      </w:pPr>
      <w:r w:rsidRPr="00400AFC">
        <w:rPr>
          <w:rFonts w:eastAsiaTheme="minorHAnsi"/>
          <w:b/>
          <w:i/>
          <w:noProof/>
          <w:sz w:val="28"/>
          <w:szCs w:val="28"/>
          <w:lang w:val="uk-UA" w:eastAsia="uk-UA"/>
        </w:rPr>
        <w:drawing>
          <wp:inline distT="0" distB="0" distL="0" distR="0" wp14:anchorId="7E989660" wp14:editId="3ECDEE91">
            <wp:extent cx="5486400" cy="2543175"/>
            <wp:effectExtent l="38100" t="57150" r="38100" b="47625"/>
            <wp:docPr id="48" name="Схема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1 група – початкуючі бізнесмени. Їм треба ще багато працювати, щоб заробити капітал і  вкласти його у справу, яка принесе їм прибуток, а Україні - процвітання.</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2 група – бізнесмени, які вже давненько на ринку праці і досягли певних успіхів у бізнесі. Вони особливо конкурують з бізнесменами з третьої групи.</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3 група – найуспішніші. Вони мають певний капітал, вміло ним оперують, але добре розуміють, що світ не стоїть на місці і, щоб бути на коні, потрібно не зупинятись, а вдосконалюватись.</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noProof/>
          <w:sz w:val="28"/>
          <w:szCs w:val="28"/>
          <w:lang w:val="uk-UA" w:eastAsia="uk-UA"/>
        </w:rPr>
        <w:drawing>
          <wp:anchor distT="0" distB="0" distL="114300" distR="114300" simplePos="0" relativeHeight="251680768" behindDoc="1" locked="0" layoutInCell="1" allowOverlap="1" wp14:anchorId="7D45F6BB" wp14:editId="00175DC5">
            <wp:simplePos x="0" y="0"/>
            <wp:positionH relativeFrom="margin">
              <wp:align>right</wp:align>
            </wp:positionH>
            <wp:positionV relativeFrom="paragraph">
              <wp:posOffset>989330</wp:posOffset>
            </wp:positionV>
            <wp:extent cx="1714500" cy="1607185"/>
            <wp:effectExtent l="0" t="0" r="0" b="0"/>
            <wp:wrapTight wrapText="bothSides">
              <wp:wrapPolygon edited="0">
                <wp:start x="0" y="0"/>
                <wp:lineTo x="0" y="21250"/>
                <wp:lineTo x="21360" y="21250"/>
                <wp:lineTo x="21360"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ONTECHCIO.jpg"/>
                    <pic:cNvPicPr/>
                  </pic:nvPicPr>
                  <pic:blipFill>
                    <a:blip r:embed="rId52">
                      <a:extLst>
                        <a:ext uri="{28A0092B-C50C-407E-A947-70E740481C1C}">
                          <a14:useLocalDpi xmlns:a14="http://schemas.microsoft.com/office/drawing/2010/main" val="0"/>
                        </a:ext>
                      </a:extLst>
                    </a:blip>
                    <a:stretch>
                      <a:fillRect/>
                    </a:stretch>
                  </pic:blipFill>
                  <pic:spPr>
                    <a:xfrm>
                      <a:off x="0" y="0"/>
                      <a:ext cx="1714500" cy="1607185"/>
                    </a:xfrm>
                    <a:prstGeom prst="rect">
                      <a:avLst/>
                    </a:prstGeom>
                  </pic:spPr>
                </pic:pic>
              </a:graphicData>
            </a:graphic>
            <wp14:sizeRelH relativeFrom="margin">
              <wp14:pctWidth>0</wp14:pctWidth>
            </wp14:sizeRelH>
            <wp14:sizeRelV relativeFrom="margin">
              <wp14:pctHeight>0</wp14:pctHeight>
            </wp14:sizeRelV>
          </wp:anchor>
        </w:drawing>
      </w:r>
      <w:r w:rsidRPr="00400AFC">
        <w:rPr>
          <w:rFonts w:eastAsiaTheme="minorHAnsi"/>
          <w:sz w:val="28"/>
          <w:szCs w:val="28"/>
          <w:lang w:val="uk-UA" w:eastAsia="en-US"/>
        </w:rPr>
        <w:t xml:space="preserve"> Завітаймо до бізнес-клубу. Вельмишановні пані і панове! Рада  вітати вас, молоде покоління тернопільських бізнесменів, на засіданні бізнес-клубу, яке оголошую відкритим. Прошу всіх приготувати робочі блокноти, щоб робити необхідні записи, як і належить справжнім діловим людям. Ознайомимося із «Пам’яткою бізнесмена».</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xml:space="preserve">Можливо, якийсь пункт пам’ятки і не зможе виконати бізнесмен, проте без знання мови успіху йому не досягти. І сьогоднішнє засідання бізнес-клубу присвятимо діловій грі з мови, зокрема темі: «Безособове речення». Нашим завданням впродовж засідання буде закріпити знання про безособові речення, повторити інші види односкладних речень. Суть же ділової гри полягає в тому, щоб здобути якомога більше балів(це </w:t>
      </w:r>
      <w:r w:rsidRPr="00400AFC">
        <w:rPr>
          <w:rFonts w:eastAsiaTheme="minorHAnsi"/>
          <w:sz w:val="28"/>
          <w:szCs w:val="28"/>
          <w:lang w:val="uk-UA" w:eastAsia="en-US"/>
        </w:rPr>
        <w:lastRenderedPageBreak/>
        <w:t>кошти) за правильні відповіді на запитання. Це дасть можливість розпочати «виробництво певного товару».</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xml:space="preserve">Номінал валюти – сердечка-бали, які у вас залишаться після правильно виконаного завдання. Тож почнімо відкривати свої банківські рахунки. </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noProof/>
          <w:sz w:val="28"/>
          <w:szCs w:val="28"/>
          <w:lang w:val="uk-UA" w:eastAsia="uk-UA"/>
        </w:rPr>
        <w:drawing>
          <wp:anchor distT="0" distB="0" distL="114300" distR="114300" simplePos="0" relativeHeight="251681792" behindDoc="0" locked="0" layoutInCell="1" allowOverlap="1" wp14:anchorId="1B750F88" wp14:editId="74E19A63">
            <wp:simplePos x="0" y="0"/>
            <wp:positionH relativeFrom="column">
              <wp:posOffset>-4445</wp:posOffset>
            </wp:positionH>
            <wp:positionV relativeFrom="paragraph">
              <wp:posOffset>3175</wp:posOffset>
            </wp:positionV>
            <wp:extent cx="1265834" cy="981075"/>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rc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65834" cy="981075"/>
                    </a:xfrm>
                    <a:prstGeom prst="rect">
                      <a:avLst/>
                    </a:prstGeom>
                  </pic:spPr>
                </pic:pic>
              </a:graphicData>
            </a:graphic>
            <wp14:sizeRelH relativeFrom="page">
              <wp14:pctWidth>0</wp14:pctWidth>
            </wp14:sizeRelH>
            <wp14:sizeRelV relativeFrom="page">
              <wp14:pctHeight>0</wp14:pctHeight>
            </wp14:sizeRelV>
          </wp:anchor>
        </w:drawing>
      </w:r>
      <w:r w:rsidRPr="00400AFC">
        <w:rPr>
          <w:rFonts w:eastAsiaTheme="minorHAnsi"/>
          <w:sz w:val="28"/>
          <w:szCs w:val="28"/>
          <w:lang w:val="uk-UA" w:eastAsia="en-US"/>
        </w:rPr>
        <w:t>Завдання диференційовані:</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1 група за правильно виконане завдання отримає 6 балів.</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2 група  за правильно виконане завдання отримає 8 балів.</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3 група за правильно виконане завдання отримає 10 балів.</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Від фірми «Синтаксис» надійшло термінове замовлення на опрацювання «Синтаксичних матеріалів». Кожне підприємство отримує своє завдання. Хто перший справиться – на банківський рахунок покладе додатковий 1 бал.</w:t>
      </w:r>
    </w:p>
    <w:p w:rsidR="00400AFC" w:rsidRPr="00400AFC" w:rsidRDefault="00400AFC" w:rsidP="00400AFC">
      <w:pPr>
        <w:spacing w:after="160" w:line="259" w:lineRule="auto"/>
        <w:rPr>
          <w:rFonts w:eastAsiaTheme="minorHAnsi"/>
          <w:color w:val="C45911" w:themeColor="accent2" w:themeShade="BF"/>
          <w:sz w:val="28"/>
          <w:szCs w:val="28"/>
          <w:lang w:val="uk-UA" w:eastAsia="en-US"/>
        </w:rPr>
      </w:pPr>
      <w:r w:rsidRPr="00400AFC">
        <w:rPr>
          <w:rFonts w:eastAsiaTheme="minorHAnsi"/>
          <w:color w:val="C45911" w:themeColor="accent2" w:themeShade="BF"/>
          <w:sz w:val="28"/>
          <w:szCs w:val="28"/>
          <w:lang w:val="uk-UA" w:eastAsia="en-US"/>
        </w:rPr>
        <w:t xml:space="preserve"> Р о б о т а  в  г р у п а х  </w:t>
      </w:r>
    </w:p>
    <w:p w:rsidR="00400AFC" w:rsidRPr="00400AFC" w:rsidRDefault="005B4025" w:rsidP="00400AFC">
      <w:pPr>
        <w:spacing w:after="160" w:line="259" w:lineRule="auto"/>
        <w:rPr>
          <w:rFonts w:eastAsiaTheme="minorHAnsi"/>
          <w:i/>
          <w:sz w:val="28"/>
          <w:szCs w:val="28"/>
          <w:lang w:val="uk-UA" w:eastAsia="en-US"/>
        </w:rPr>
      </w:pPr>
      <w:r>
        <w:rPr>
          <w:rFonts w:eastAsiaTheme="minorHAnsi"/>
          <w:i/>
          <w:sz w:val="28"/>
          <w:szCs w:val="28"/>
          <w:lang w:val="uk-UA" w:eastAsia="en-US"/>
        </w:rPr>
        <w:t>Учні виконують завдання на листках</w:t>
      </w:r>
    </w:p>
    <w:p w:rsidR="00400AFC" w:rsidRPr="00400AFC" w:rsidRDefault="00400AFC" w:rsidP="00400AFC">
      <w:pPr>
        <w:spacing w:after="160" w:line="259" w:lineRule="auto"/>
        <w:rPr>
          <w:rFonts w:eastAsiaTheme="minorHAnsi"/>
          <w:i/>
          <w:sz w:val="28"/>
          <w:szCs w:val="28"/>
          <w:lang w:val="uk-UA" w:eastAsia="en-US"/>
        </w:rPr>
      </w:pPr>
      <w:r w:rsidRPr="00400AFC">
        <w:rPr>
          <w:rFonts w:eastAsiaTheme="minorHAnsi"/>
          <w:i/>
          <w:noProof/>
          <w:sz w:val="28"/>
          <w:szCs w:val="28"/>
          <w:lang w:val="uk-UA" w:eastAsia="uk-UA"/>
        </w:rPr>
        <w:drawing>
          <wp:inline distT="0" distB="0" distL="0" distR="0" wp14:anchorId="0DECC878" wp14:editId="4FD36ADA">
            <wp:extent cx="6372225" cy="5238750"/>
            <wp:effectExtent l="38100" t="38100" r="28575" b="57150"/>
            <wp:docPr id="51" name="Схема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400AFC" w:rsidRPr="00400AFC" w:rsidRDefault="00400AFC" w:rsidP="00400AFC">
      <w:pPr>
        <w:spacing w:after="160" w:line="259" w:lineRule="auto"/>
        <w:rPr>
          <w:rFonts w:asciiTheme="minorHAnsi" w:eastAsiaTheme="minorHAnsi" w:hAnsiTheme="minorHAnsi" w:cstheme="minorBidi"/>
          <w:sz w:val="22"/>
          <w:szCs w:val="22"/>
          <w:lang w:val="uk-UA" w:eastAsia="en-US"/>
        </w:rPr>
      </w:pPr>
    </w:p>
    <w:p w:rsidR="00400AFC" w:rsidRPr="00400AFC" w:rsidRDefault="00400AFC" w:rsidP="00400AFC">
      <w:pPr>
        <w:spacing w:after="160" w:line="259" w:lineRule="auto"/>
        <w:rPr>
          <w:rFonts w:eastAsiaTheme="minorHAnsi"/>
          <w:i/>
          <w:sz w:val="28"/>
          <w:szCs w:val="28"/>
          <w:lang w:val="uk-UA" w:eastAsia="en-US"/>
        </w:rPr>
      </w:pPr>
      <w:r w:rsidRPr="00400AFC">
        <w:rPr>
          <w:rFonts w:eastAsiaTheme="minorHAnsi"/>
          <w:i/>
          <w:sz w:val="28"/>
          <w:szCs w:val="28"/>
          <w:lang w:val="uk-UA" w:eastAsia="en-US"/>
        </w:rPr>
        <w:t>Оцінювання відповідей</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Я вітаю вас з придбанням першого капіталу. А тим, кому не пощастило, прошу не сумувати, адже  бізнес – фортуна. А ще пам’ятайте, що кожен бізнесмен має перш за все бути людиною, бо без цього не стане щасливим повною мірою.</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xml:space="preserve">   Отже, засідання бізнес-клубу можна закривати, проте воно буде неповним, якщо ви не отримаєте домашнього завдання.</w:t>
      </w:r>
    </w:p>
    <w:p w:rsidR="00400AFC" w:rsidRPr="00400AFC" w:rsidRDefault="00400AFC" w:rsidP="00400AFC">
      <w:pPr>
        <w:spacing w:after="160" w:line="259" w:lineRule="auto"/>
        <w:rPr>
          <w:rFonts w:eastAsiaTheme="minorHAnsi"/>
          <w:i/>
          <w:sz w:val="28"/>
          <w:szCs w:val="28"/>
          <w:lang w:val="uk-UA" w:eastAsia="en-US"/>
        </w:rPr>
      </w:pPr>
      <w:r w:rsidRPr="00400AFC">
        <w:rPr>
          <w:rFonts w:eastAsiaTheme="minorHAnsi"/>
          <w:i/>
          <w:sz w:val="28"/>
          <w:szCs w:val="28"/>
          <w:lang w:val="uk-UA" w:eastAsia="en-US"/>
        </w:rPr>
        <w:t>Учні повертаються на свої місця і записують домашнє завдання</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Вивчити параграф 18 підручника для всіх.</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1 група  виконає вправу 149 з підручника.</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2 група складе 3 тести до теми «Безособові односкладні речення».</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3 група  напише рекламу для свого бізнесу у вигляді 3 безособових речень.</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Про домашнє завдання на наступний урок  більше ви можете дізнатись, зайшовши вдома на мій персональний сайт «Наш клас».</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xml:space="preserve">  Знання –це дуже добре, бо учений іде, а неук слідом спотикається. Але їх треба вміти застосовувати на практиці.</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xml:space="preserve">Вдома ви мали змогу, зайшовши на мій сайт, виконати тести, що розміщені в рубриці «Українська мова. Тренувальні вправи», повторити весь матеріал про вивчені односкладні речення. Для закріплення і систематизації знань зараз виконаємо тестові завдання на цю тему. </w:t>
      </w:r>
    </w:p>
    <w:p w:rsidR="00400AFC" w:rsidRPr="00400AFC" w:rsidRDefault="00400AFC" w:rsidP="00400AFC">
      <w:pPr>
        <w:spacing w:after="160" w:line="259" w:lineRule="auto"/>
        <w:rPr>
          <w:rFonts w:eastAsiaTheme="minorHAnsi"/>
          <w:i/>
          <w:sz w:val="28"/>
          <w:szCs w:val="28"/>
          <w:lang w:val="uk-UA" w:eastAsia="en-US"/>
        </w:rPr>
      </w:pPr>
      <w:r w:rsidRPr="00400AFC">
        <w:rPr>
          <w:rFonts w:eastAsiaTheme="minorHAnsi"/>
          <w:i/>
          <w:sz w:val="28"/>
          <w:szCs w:val="28"/>
          <w:lang w:val="uk-UA" w:eastAsia="en-US"/>
        </w:rPr>
        <w:t>Учні виконують тести, читаючи з проектора завдання та варіанти відповідей.</w:t>
      </w:r>
    </w:p>
    <w:p w:rsidR="00400AFC" w:rsidRPr="00400AFC" w:rsidRDefault="00400AFC" w:rsidP="00400AFC">
      <w:pPr>
        <w:spacing w:after="160" w:line="259" w:lineRule="auto"/>
        <w:rPr>
          <w:rFonts w:eastAsiaTheme="minorHAnsi"/>
          <w:color w:val="C45911" w:themeColor="accent2" w:themeShade="BF"/>
          <w:sz w:val="28"/>
          <w:szCs w:val="28"/>
          <w:lang w:val="uk-UA" w:eastAsia="en-US"/>
        </w:rPr>
      </w:pPr>
      <w:r w:rsidRPr="00400AFC">
        <w:rPr>
          <w:rFonts w:eastAsiaTheme="minorHAnsi"/>
          <w:color w:val="C45911" w:themeColor="accent2" w:themeShade="BF"/>
          <w:sz w:val="28"/>
          <w:szCs w:val="28"/>
          <w:lang w:val="uk-UA" w:eastAsia="en-US"/>
        </w:rPr>
        <w:t>Р е ф л е к с і я</w:t>
      </w:r>
    </w:p>
    <w:p w:rsidR="00400AFC" w:rsidRPr="00400AFC" w:rsidRDefault="005B4025" w:rsidP="00400AFC">
      <w:pPr>
        <w:spacing w:after="160" w:line="259" w:lineRule="auto"/>
        <w:rPr>
          <w:rFonts w:eastAsiaTheme="minorHAnsi"/>
          <w:sz w:val="28"/>
          <w:szCs w:val="28"/>
          <w:lang w:val="uk-UA" w:eastAsia="en-US"/>
        </w:rPr>
      </w:pPr>
      <w:r>
        <w:rPr>
          <w:rFonts w:eastAsiaTheme="minorHAnsi"/>
          <w:sz w:val="28"/>
          <w:szCs w:val="28"/>
          <w:lang w:val="uk-UA" w:eastAsia="en-US"/>
        </w:rPr>
        <w:t xml:space="preserve"> Підсумки уроку</w:t>
      </w:r>
    </w:p>
    <w:p w:rsidR="00400AFC" w:rsidRPr="00400AFC" w:rsidRDefault="00400AFC" w:rsidP="00400AFC">
      <w:pPr>
        <w:numPr>
          <w:ilvl w:val="0"/>
          <w:numId w:val="14"/>
        </w:numPr>
        <w:spacing w:after="160" w:line="259" w:lineRule="auto"/>
        <w:contextualSpacing/>
        <w:rPr>
          <w:rFonts w:eastAsiaTheme="minorHAnsi"/>
          <w:sz w:val="28"/>
          <w:szCs w:val="28"/>
          <w:lang w:val="uk-UA" w:eastAsia="en-US"/>
        </w:rPr>
      </w:pPr>
      <w:r w:rsidRPr="00400AFC">
        <w:rPr>
          <w:rFonts w:eastAsiaTheme="minorHAnsi"/>
          <w:sz w:val="28"/>
          <w:szCs w:val="28"/>
          <w:lang w:val="uk-UA" w:eastAsia="en-US"/>
        </w:rPr>
        <w:t xml:space="preserve">Що ми вивчили на цьому </w:t>
      </w:r>
      <w:proofErr w:type="spellStart"/>
      <w:r w:rsidRPr="00400AFC">
        <w:rPr>
          <w:rFonts w:eastAsiaTheme="minorHAnsi"/>
          <w:sz w:val="28"/>
          <w:szCs w:val="28"/>
          <w:lang w:val="uk-UA" w:eastAsia="en-US"/>
        </w:rPr>
        <w:t>уроці</w:t>
      </w:r>
      <w:proofErr w:type="spellEnd"/>
      <w:r w:rsidRPr="00400AFC">
        <w:rPr>
          <w:rFonts w:eastAsiaTheme="minorHAnsi"/>
          <w:sz w:val="28"/>
          <w:szCs w:val="28"/>
          <w:lang w:val="uk-UA" w:eastAsia="en-US"/>
        </w:rPr>
        <w:t>?</w:t>
      </w:r>
    </w:p>
    <w:p w:rsidR="00400AFC" w:rsidRPr="00400AFC" w:rsidRDefault="005B4025" w:rsidP="00400AFC">
      <w:pPr>
        <w:numPr>
          <w:ilvl w:val="0"/>
          <w:numId w:val="14"/>
        </w:numPr>
        <w:spacing w:after="160" w:line="259" w:lineRule="auto"/>
        <w:contextualSpacing/>
        <w:rPr>
          <w:rFonts w:eastAsiaTheme="minorHAnsi"/>
          <w:sz w:val="28"/>
          <w:szCs w:val="28"/>
          <w:lang w:val="uk-UA" w:eastAsia="en-US"/>
        </w:rPr>
      </w:pPr>
      <w:r>
        <w:rPr>
          <w:rFonts w:eastAsiaTheme="minorHAnsi"/>
          <w:sz w:val="28"/>
          <w:szCs w:val="28"/>
          <w:lang w:val="uk-UA" w:eastAsia="en-US"/>
        </w:rPr>
        <w:t>Чим може бути виражений присудок</w:t>
      </w:r>
      <w:r w:rsidR="00400AFC" w:rsidRPr="00400AFC">
        <w:rPr>
          <w:rFonts w:eastAsiaTheme="minorHAnsi"/>
          <w:sz w:val="28"/>
          <w:szCs w:val="28"/>
          <w:lang w:val="uk-UA" w:eastAsia="en-US"/>
        </w:rPr>
        <w:t xml:space="preserve"> в безособовому реченні?</w:t>
      </w:r>
    </w:p>
    <w:p w:rsidR="00400AFC" w:rsidRPr="00400AFC" w:rsidRDefault="00400AFC" w:rsidP="00400AFC">
      <w:pPr>
        <w:numPr>
          <w:ilvl w:val="0"/>
          <w:numId w:val="14"/>
        </w:numPr>
        <w:spacing w:after="160" w:line="259" w:lineRule="auto"/>
        <w:contextualSpacing/>
        <w:rPr>
          <w:rFonts w:eastAsiaTheme="minorHAnsi"/>
          <w:sz w:val="28"/>
          <w:szCs w:val="28"/>
          <w:lang w:val="uk-UA" w:eastAsia="en-US"/>
        </w:rPr>
      </w:pPr>
      <w:r w:rsidRPr="00400AFC">
        <w:rPr>
          <w:rFonts w:eastAsiaTheme="minorHAnsi"/>
          <w:sz w:val="28"/>
          <w:szCs w:val="28"/>
          <w:lang w:val="uk-UA" w:eastAsia="en-US"/>
        </w:rPr>
        <w:t>У якому стилі частіше за все використовуються безособові речення?</w:t>
      </w:r>
    </w:p>
    <w:p w:rsidR="00400AFC" w:rsidRPr="00400AFC" w:rsidRDefault="00400AFC" w:rsidP="00400AFC">
      <w:pPr>
        <w:spacing w:after="160" w:line="259" w:lineRule="auto"/>
        <w:rPr>
          <w:rFonts w:eastAsiaTheme="minorHAnsi"/>
          <w:sz w:val="28"/>
          <w:szCs w:val="28"/>
          <w:lang w:val="uk-UA" w:eastAsia="en-US"/>
        </w:rPr>
      </w:pPr>
      <w:r w:rsidRPr="00400AFC">
        <w:rPr>
          <w:rFonts w:eastAsiaTheme="minorHAnsi"/>
          <w:sz w:val="28"/>
          <w:szCs w:val="28"/>
          <w:lang w:val="uk-UA" w:eastAsia="en-US"/>
        </w:rPr>
        <w:t xml:space="preserve">Закінчимо урок відео </w:t>
      </w:r>
      <w:r w:rsidRPr="005B4025">
        <w:rPr>
          <w:rFonts w:eastAsiaTheme="minorHAnsi"/>
          <w:b/>
          <w:i/>
          <w:sz w:val="28"/>
          <w:szCs w:val="28"/>
          <w:lang w:val="uk-UA" w:eastAsia="en-US"/>
        </w:rPr>
        <w:t>«Україна в серці кожного»</w:t>
      </w:r>
      <w:r w:rsidRPr="005B4025">
        <w:rPr>
          <w:rFonts w:eastAsiaTheme="minorHAnsi"/>
          <w:sz w:val="28"/>
          <w:szCs w:val="28"/>
          <w:lang w:val="uk-UA" w:eastAsia="en-US"/>
        </w:rPr>
        <w:t xml:space="preserve"> </w:t>
      </w:r>
      <w:r w:rsidRPr="00400AFC">
        <w:rPr>
          <w:rFonts w:eastAsiaTheme="minorHAnsi"/>
          <w:sz w:val="28"/>
          <w:szCs w:val="28"/>
          <w:lang w:val="uk-UA" w:eastAsia="en-US"/>
        </w:rPr>
        <w:t>(</w:t>
      </w:r>
      <w:r w:rsidR="005B4025">
        <w:rPr>
          <w:rFonts w:eastAsiaTheme="minorHAnsi"/>
          <w:i/>
          <w:sz w:val="28"/>
          <w:szCs w:val="28"/>
          <w:lang w:val="uk-UA" w:eastAsia="en-US"/>
        </w:rPr>
        <w:t>перегляд відео</w:t>
      </w:r>
      <w:r w:rsidRPr="00400AFC">
        <w:rPr>
          <w:rFonts w:eastAsiaTheme="minorHAnsi"/>
          <w:sz w:val="28"/>
          <w:szCs w:val="28"/>
          <w:lang w:val="uk-UA" w:eastAsia="en-US"/>
        </w:rPr>
        <w:t>)</w:t>
      </w:r>
    </w:p>
    <w:p w:rsidR="00400AFC" w:rsidRPr="00400AFC" w:rsidRDefault="005B4025" w:rsidP="005B4025">
      <w:pPr>
        <w:spacing w:after="160"/>
        <w:rPr>
          <w:rFonts w:eastAsiaTheme="minorHAnsi"/>
          <w:sz w:val="28"/>
          <w:szCs w:val="28"/>
          <w:lang w:val="uk-UA" w:eastAsia="en-US"/>
        </w:rPr>
      </w:pPr>
      <w:r>
        <w:rPr>
          <w:rFonts w:eastAsiaTheme="minorHAnsi"/>
          <w:sz w:val="28"/>
          <w:szCs w:val="28"/>
          <w:lang w:val="uk-UA" w:eastAsia="en-US"/>
        </w:rPr>
        <w:t xml:space="preserve">     </w:t>
      </w:r>
      <w:r w:rsidR="00400AFC" w:rsidRPr="00400AFC">
        <w:rPr>
          <w:rFonts w:eastAsiaTheme="minorHAnsi"/>
          <w:sz w:val="28"/>
          <w:szCs w:val="28"/>
          <w:lang w:val="uk-UA" w:eastAsia="en-US"/>
        </w:rPr>
        <w:t>Ніколи не зупиняйся у вивченні рідної мови. Усі головні європейські мови</w:t>
      </w:r>
    </w:p>
    <w:p w:rsidR="00400AFC" w:rsidRPr="00400AFC" w:rsidRDefault="00400AFC" w:rsidP="005B4025">
      <w:pPr>
        <w:spacing w:after="160"/>
        <w:rPr>
          <w:rFonts w:eastAsiaTheme="minorHAnsi"/>
          <w:sz w:val="28"/>
          <w:szCs w:val="28"/>
          <w:lang w:val="uk-UA" w:eastAsia="en-US"/>
        </w:rPr>
      </w:pPr>
      <w:r w:rsidRPr="00400AFC">
        <w:rPr>
          <w:rFonts w:eastAsiaTheme="minorHAnsi"/>
          <w:sz w:val="28"/>
          <w:szCs w:val="28"/>
          <w:lang w:val="uk-UA" w:eastAsia="en-US"/>
        </w:rPr>
        <w:t>можна вивчити за 6 років, свою ж рідну треба вчити ціле життя (Вольтер).</w:t>
      </w:r>
    </w:p>
    <w:p w:rsidR="00400AFC" w:rsidRPr="00400AFC" w:rsidRDefault="00400AFC" w:rsidP="00400AFC">
      <w:pPr>
        <w:spacing w:after="160" w:line="259" w:lineRule="auto"/>
        <w:rPr>
          <w:rFonts w:eastAsiaTheme="minorHAnsi"/>
          <w:sz w:val="28"/>
          <w:szCs w:val="28"/>
          <w:lang w:val="uk-UA" w:eastAsia="en-US"/>
        </w:rPr>
      </w:pPr>
    </w:p>
    <w:p w:rsidR="00400AFC" w:rsidRDefault="00400AFC" w:rsidP="00400AFC">
      <w:pPr>
        <w:spacing w:after="160" w:line="259" w:lineRule="auto"/>
        <w:jc w:val="center"/>
        <w:rPr>
          <w:rFonts w:eastAsiaTheme="minorHAnsi"/>
          <w:sz w:val="28"/>
          <w:szCs w:val="28"/>
          <w:lang w:val="uk-UA" w:eastAsia="en-US"/>
        </w:rPr>
      </w:pPr>
    </w:p>
    <w:p w:rsidR="00140883" w:rsidRDefault="002E2BA0" w:rsidP="002E2BA0">
      <w:pPr>
        <w:spacing w:after="160" w:line="259" w:lineRule="auto"/>
        <w:rPr>
          <w:rFonts w:eastAsiaTheme="minorHAnsi"/>
          <w:sz w:val="28"/>
          <w:szCs w:val="28"/>
          <w:lang w:val="uk-UA" w:eastAsia="en-US"/>
        </w:rPr>
      </w:pPr>
      <w:r>
        <w:rPr>
          <w:rFonts w:eastAsiaTheme="minorHAnsi"/>
          <w:sz w:val="28"/>
          <w:szCs w:val="28"/>
          <w:lang w:val="uk-UA" w:eastAsia="en-US"/>
        </w:rPr>
        <w:lastRenderedPageBreak/>
        <w:t xml:space="preserve">                                                         </w:t>
      </w:r>
      <w:r w:rsidR="00D50B2A">
        <w:rPr>
          <w:rFonts w:eastAsiaTheme="minorHAnsi"/>
          <w:sz w:val="28"/>
          <w:szCs w:val="28"/>
          <w:lang w:val="uk-UA" w:eastAsia="en-US"/>
        </w:rPr>
        <w:t>Світлини до уроку</w:t>
      </w:r>
    </w:p>
    <w:p w:rsidR="00400AFC" w:rsidRPr="005B4025" w:rsidRDefault="00175D6E" w:rsidP="00175D6E">
      <w:pPr>
        <w:spacing w:after="160" w:line="259" w:lineRule="auto"/>
        <w:jc w:val="center"/>
        <w:rPr>
          <w:rFonts w:eastAsiaTheme="minorHAnsi"/>
          <w:sz w:val="28"/>
          <w:szCs w:val="28"/>
          <w:lang w:val="uk-UA" w:eastAsia="en-US"/>
        </w:rPr>
      </w:pPr>
      <w:r>
        <w:rPr>
          <w:rFonts w:eastAsiaTheme="minorHAnsi"/>
          <w:noProof/>
          <w:sz w:val="28"/>
          <w:szCs w:val="28"/>
          <w:lang w:val="uk-UA" w:eastAsia="uk-UA"/>
        </w:rPr>
        <w:drawing>
          <wp:inline distT="0" distB="0" distL="0" distR="0" wp14:anchorId="3A9CC68E" wp14:editId="2B79F9FF">
            <wp:extent cx="5819775" cy="7505700"/>
            <wp:effectExtent l="114300" t="152400" r="142875" b="152400"/>
            <wp:docPr id="118" name="Схема 1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rsidR="00540A7C" w:rsidRPr="00540A7C" w:rsidRDefault="00540A7C" w:rsidP="00540A7C">
      <w:pPr>
        <w:spacing w:after="160" w:line="259" w:lineRule="auto"/>
        <w:jc w:val="both"/>
        <w:rPr>
          <w:rFonts w:eastAsiaTheme="minorHAnsi"/>
          <w:color w:val="C00000"/>
          <w:sz w:val="48"/>
          <w:szCs w:val="48"/>
          <w:lang w:val="uk-UA" w:eastAsia="en-US"/>
        </w:rPr>
      </w:pPr>
      <w:r w:rsidRPr="00540A7C">
        <w:rPr>
          <w:rFonts w:asciiTheme="minorHAnsi" w:eastAsiaTheme="minorHAnsi" w:hAnsiTheme="minorHAnsi" w:cstheme="minorBidi"/>
          <w:noProof/>
          <w:sz w:val="22"/>
          <w:szCs w:val="22"/>
          <w:lang w:val="uk-UA" w:eastAsia="uk-UA"/>
        </w:rPr>
        <w:lastRenderedPageBreak/>
        <mc:AlternateContent>
          <mc:Choice Requires="wps">
            <w:drawing>
              <wp:anchor distT="0" distB="0" distL="114300" distR="114300" simplePos="0" relativeHeight="251686912" behindDoc="0" locked="0" layoutInCell="1" allowOverlap="1" wp14:anchorId="141E8539" wp14:editId="71E99656">
                <wp:simplePos x="0" y="0"/>
                <wp:positionH relativeFrom="margin">
                  <wp:align>right</wp:align>
                </wp:positionH>
                <wp:positionV relativeFrom="paragraph">
                  <wp:posOffset>0</wp:posOffset>
                </wp:positionV>
                <wp:extent cx="6106160" cy="1323975"/>
                <wp:effectExtent l="0" t="0" r="0" b="9525"/>
                <wp:wrapSquare wrapText="bothSides"/>
                <wp:docPr id="5" name="Надпись 5"/>
                <wp:cNvGraphicFramePr/>
                <a:graphic xmlns:a="http://schemas.openxmlformats.org/drawingml/2006/main">
                  <a:graphicData uri="http://schemas.microsoft.com/office/word/2010/wordprocessingShape">
                    <wps:wsp>
                      <wps:cNvSpPr txBox="1"/>
                      <wps:spPr>
                        <a:xfrm>
                          <a:off x="0" y="0"/>
                          <a:ext cx="6106160" cy="1323975"/>
                        </a:xfrm>
                        <a:prstGeom prst="rect">
                          <a:avLst/>
                        </a:prstGeom>
                        <a:noFill/>
                        <a:ln>
                          <a:noFill/>
                        </a:ln>
                        <a:effectLst/>
                      </wps:spPr>
                      <wps:txbx>
                        <w:txbxContent>
                          <w:p w:rsidR="000274C6" w:rsidRPr="00720C4D" w:rsidRDefault="000274C6" w:rsidP="00540A7C">
                            <w:pPr>
                              <w:jc w:val="center"/>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Конспект уроку </w:t>
                            </w:r>
                            <w:proofErr w:type="spellStart"/>
                            <w:r>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української</w:t>
                            </w:r>
                            <w:proofErr w:type="spellEnd"/>
                            <w:r>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roofErr w:type="spellStart"/>
                            <w:r>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літератури</w:t>
                            </w:r>
                            <w:proofErr w:type="spellEnd"/>
                            <w:r>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в </w:t>
                            </w:r>
                            <w:r w:rsidRPr="00720C4D">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11 </w:t>
                            </w:r>
                            <w:proofErr w:type="spellStart"/>
                            <w:r w:rsidRPr="00720C4D">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клас</w:t>
                            </w:r>
                            <w:proofErr w:type="spellEnd"/>
                            <w:r>
                              <w:rPr>
                                <w:b/>
                                <w:color w:val="4472C4" w:themeColor="accent5"/>
                                <w:sz w:val="48"/>
                                <w:szCs w:val="48"/>
                                <w:lang w:val="uk-U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1E8539" id="_x0000_t202" coordsize="21600,21600" o:spt="202" path="m,l,21600r21600,l21600,xe">
                <v:stroke joinstyle="miter"/>
                <v:path gradientshapeok="t" o:connecttype="rect"/>
              </v:shapetype>
              <v:shape id="Надпись 5" o:spid="_x0000_s1032" type="#_x0000_t202" style="position:absolute;left:0;text-align:left;margin-left:429.6pt;margin-top:0;width:480.8pt;height:104.25pt;z-index:251686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" filled="f" stroked="f">
                <v:textbox>
                  <w:txbxContent>
                    <w:p w:rsidR="000274C6" w:rsidRPr="00720C4D" w:rsidRDefault="000274C6" w:rsidP="00540A7C">
                      <w:pPr>
                        <w:jc w:val="center"/>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Конспект уроку </w:t>
                      </w:r>
                      <w:proofErr w:type="spellStart"/>
                      <w:r>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української</w:t>
                      </w:r>
                      <w:proofErr w:type="spellEnd"/>
                      <w:r>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roofErr w:type="spellStart"/>
                      <w:r>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літератури</w:t>
                      </w:r>
                      <w:proofErr w:type="spellEnd"/>
                      <w:r>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в </w:t>
                      </w:r>
                      <w:r w:rsidRPr="00720C4D">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11 </w:t>
                      </w:r>
                      <w:proofErr w:type="spellStart"/>
                      <w:r w:rsidRPr="00720C4D">
                        <w:rPr>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клас</w:t>
                      </w:r>
                      <w:proofErr w:type="spellEnd"/>
                      <w:r>
                        <w:rPr>
                          <w:b/>
                          <w:color w:val="4472C4" w:themeColor="accent5"/>
                          <w:sz w:val="48"/>
                          <w:szCs w:val="48"/>
                          <w:lang w:val="uk-UA"/>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і</w:t>
                      </w:r>
                    </w:p>
                  </w:txbxContent>
                </v:textbox>
                <w10:wrap type="square" anchorx="margin"/>
              </v:shape>
            </w:pict>
          </mc:Fallback>
        </mc:AlternateContent>
      </w:r>
      <w:r w:rsidRPr="00540A7C">
        <w:rPr>
          <w:rFonts w:asciiTheme="minorHAnsi" w:eastAsiaTheme="minorHAnsi" w:hAnsiTheme="minorHAnsi" w:cstheme="minorBidi"/>
          <w:noProof/>
          <w:sz w:val="22"/>
          <w:szCs w:val="22"/>
          <w:lang w:val="uk-UA" w:eastAsia="uk-UA"/>
        </w:rPr>
        <mc:AlternateContent>
          <mc:Choice Requires="wps">
            <w:drawing>
              <wp:anchor distT="0" distB="0" distL="114300" distR="114300" simplePos="0" relativeHeight="251685888" behindDoc="0" locked="0" layoutInCell="1" allowOverlap="1" wp14:anchorId="28803A02" wp14:editId="5A3E2A07">
                <wp:simplePos x="0" y="0"/>
                <wp:positionH relativeFrom="margin">
                  <wp:align>right</wp:align>
                </wp:positionH>
                <wp:positionV relativeFrom="paragraph">
                  <wp:posOffset>935990</wp:posOffset>
                </wp:positionV>
                <wp:extent cx="6130290" cy="2962275"/>
                <wp:effectExtent l="0" t="0" r="0" b="9525"/>
                <wp:wrapSquare wrapText="bothSides"/>
                <wp:docPr id="8" name="Надпись 8"/>
                <wp:cNvGraphicFramePr/>
                <a:graphic xmlns:a="http://schemas.openxmlformats.org/drawingml/2006/main">
                  <a:graphicData uri="http://schemas.microsoft.com/office/word/2010/wordprocessingShape">
                    <wps:wsp>
                      <wps:cNvSpPr txBox="1"/>
                      <wps:spPr>
                        <a:xfrm>
                          <a:off x="0" y="0"/>
                          <a:ext cx="6130290" cy="2962275"/>
                        </a:xfrm>
                        <a:prstGeom prst="rect">
                          <a:avLst/>
                        </a:prstGeom>
                        <a:noFill/>
                        <a:ln>
                          <a:noFill/>
                        </a:ln>
                        <a:effectLst/>
                      </wps:spPr>
                      <wps:txbx>
                        <w:txbxContent>
                          <w:p w:rsidR="000274C6" w:rsidRPr="00720C4D" w:rsidRDefault="000274C6" w:rsidP="00540A7C">
                            <w:pPr>
                              <w:jc w:val="center"/>
                              <w:rPr>
                                <w:b/>
                                <w:noProof/>
                                <w:color w:val="C00000"/>
                                <w:sz w:val="72"/>
                                <w:szCs w:val="72"/>
                                <w14:textOutline w14:w="11112" w14:cap="flat" w14:cmpd="sng" w14:algn="ctr">
                                  <w14:solidFill>
                                    <w14:schemeClr w14:val="accent2"/>
                                  </w14:solidFill>
                                  <w14:prstDash w14:val="solid"/>
                                  <w14:round/>
                                </w14:textOutline>
                              </w:rPr>
                            </w:pPr>
                            <w:r w:rsidRPr="00720C4D">
                              <w:rPr>
                                <w:b/>
                                <w:color w:val="C00000"/>
                                <w:sz w:val="72"/>
                                <w:szCs w:val="72"/>
                                <w14:textOutline w14:w="11112" w14:cap="flat" w14:cmpd="sng" w14:algn="ctr">
                                  <w14:solidFill>
                                    <w14:schemeClr w14:val="accent2"/>
                                  </w14:solidFill>
                                  <w14:prstDash w14:val="solid"/>
                                  <w14:round/>
                                </w14:textOutline>
                              </w:rPr>
                              <w:t xml:space="preserve">Тема: </w:t>
                            </w:r>
                            <w:proofErr w:type="spellStart"/>
                            <w:r w:rsidRPr="00720C4D">
                              <w:rPr>
                                <w:b/>
                                <w:color w:val="C00000"/>
                                <w:sz w:val="72"/>
                                <w:szCs w:val="72"/>
                                <w14:textOutline w14:w="11112" w14:cap="flat" w14:cmpd="sng" w14:algn="ctr">
                                  <w14:solidFill>
                                    <w14:schemeClr w14:val="accent2"/>
                                  </w14:solidFill>
                                  <w14:prstDash w14:val="solid"/>
                                  <w14:round/>
                                </w14:textOutline>
                              </w:rPr>
                              <w:t>Особистість</w:t>
                            </w:r>
                            <w:proofErr w:type="spellEnd"/>
                            <w:r w:rsidRPr="00720C4D">
                              <w:rPr>
                                <w:b/>
                                <w:color w:val="C00000"/>
                                <w:sz w:val="72"/>
                                <w:szCs w:val="72"/>
                                <w14:textOutline w14:w="11112" w14:cap="flat" w14:cmpd="sng" w14:algn="ctr">
                                  <w14:solidFill>
                                    <w14:schemeClr w14:val="accent2"/>
                                  </w14:solidFill>
                                  <w14:prstDash w14:val="solid"/>
                                  <w14:round/>
                                </w14:textOutline>
                              </w:rPr>
                              <w:t xml:space="preserve"> </w:t>
                            </w:r>
                            <w:proofErr w:type="spellStart"/>
                            <w:r w:rsidRPr="00720C4D">
                              <w:rPr>
                                <w:b/>
                                <w:color w:val="C00000"/>
                                <w:sz w:val="72"/>
                                <w:szCs w:val="72"/>
                                <w14:textOutline w14:w="11112" w14:cap="flat" w14:cmpd="sng" w14:algn="ctr">
                                  <w14:solidFill>
                                    <w14:schemeClr w14:val="accent2"/>
                                  </w14:solidFill>
                                  <w14:prstDash w14:val="solid"/>
                                  <w14:round/>
                                </w14:textOutline>
                              </w:rPr>
                              <w:t>Григорія</w:t>
                            </w:r>
                            <w:proofErr w:type="spellEnd"/>
                            <w:r w:rsidRPr="00720C4D">
                              <w:rPr>
                                <w:b/>
                                <w:color w:val="C00000"/>
                                <w:sz w:val="72"/>
                                <w:szCs w:val="72"/>
                                <w14:textOutline w14:w="11112" w14:cap="flat" w14:cmpd="sng" w14:algn="ctr">
                                  <w14:solidFill>
                                    <w14:schemeClr w14:val="accent2"/>
                                  </w14:solidFill>
                                  <w14:prstDash w14:val="solid"/>
                                  <w14:round/>
                                </w14:textOutline>
                              </w:rPr>
                              <w:t xml:space="preserve"> </w:t>
                            </w:r>
                            <w:proofErr w:type="spellStart"/>
                            <w:r w:rsidRPr="00720C4D">
                              <w:rPr>
                                <w:b/>
                                <w:color w:val="C00000"/>
                                <w:sz w:val="72"/>
                                <w:szCs w:val="72"/>
                                <w14:textOutline w14:w="11112" w14:cap="flat" w14:cmpd="sng" w14:algn="ctr">
                                  <w14:solidFill>
                                    <w14:schemeClr w14:val="accent2"/>
                                  </w14:solidFill>
                                  <w14:prstDash w14:val="solid"/>
                                  <w14:round/>
                                </w14:textOutline>
                              </w:rPr>
                              <w:t>Многогрішного</w:t>
                            </w:r>
                            <w:proofErr w:type="spellEnd"/>
                            <w:r w:rsidRPr="00720C4D">
                              <w:rPr>
                                <w:b/>
                                <w:color w:val="C00000"/>
                                <w:sz w:val="72"/>
                                <w:szCs w:val="72"/>
                                <w14:textOutline w14:w="11112" w14:cap="flat" w14:cmpd="sng" w14:algn="ctr">
                                  <w14:solidFill>
                                    <w14:schemeClr w14:val="accent2"/>
                                  </w14:solidFill>
                                  <w14:prstDash w14:val="solid"/>
                                  <w14:round/>
                                </w14:textOutline>
                              </w:rPr>
                              <w:t xml:space="preserve"> в </w:t>
                            </w:r>
                            <w:proofErr w:type="spellStart"/>
                            <w:r w:rsidRPr="00720C4D">
                              <w:rPr>
                                <w:b/>
                                <w:color w:val="C00000"/>
                                <w:sz w:val="72"/>
                                <w:szCs w:val="72"/>
                                <w14:textOutline w14:w="11112" w14:cap="flat" w14:cmpd="sng" w14:algn="ctr">
                                  <w14:solidFill>
                                    <w14:schemeClr w14:val="accent2"/>
                                  </w14:solidFill>
                                  <w14:prstDash w14:val="solid"/>
                                  <w14:round/>
                                </w14:textOutline>
                              </w:rPr>
                              <w:t>тоталітарній</w:t>
                            </w:r>
                            <w:proofErr w:type="spellEnd"/>
                            <w:r w:rsidRPr="00720C4D">
                              <w:rPr>
                                <w:b/>
                                <w:color w:val="C00000"/>
                                <w:sz w:val="72"/>
                                <w:szCs w:val="72"/>
                                <w14:textOutline w14:w="11112" w14:cap="flat" w14:cmpd="sng" w14:algn="ctr">
                                  <w14:solidFill>
                                    <w14:schemeClr w14:val="accent2"/>
                                  </w14:solidFill>
                                  <w14:prstDash w14:val="solid"/>
                                  <w14:round/>
                                </w14:textOutline>
                              </w:rPr>
                              <w:t xml:space="preserve"> </w:t>
                            </w:r>
                            <w:proofErr w:type="spellStart"/>
                            <w:r w:rsidRPr="00720C4D">
                              <w:rPr>
                                <w:b/>
                                <w:color w:val="C00000"/>
                                <w:sz w:val="72"/>
                                <w:szCs w:val="72"/>
                                <w14:textOutline w14:w="11112" w14:cap="flat" w14:cmpd="sng" w14:algn="ctr">
                                  <w14:solidFill>
                                    <w14:schemeClr w14:val="accent2"/>
                                  </w14:solidFill>
                                  <w14:prstDash w14:val="solid"/>
                                  <w14:round/>
                                </w14:textOutline>
                              </w:rPr>
                              <w:t>системі</w:t>
                            </w:r>
                            <w:proofErr w:type="spellEnd"/>
                            <w:r w:rsidRPr="00720C4D">
                              <w:rPr>
                                <w:b/>
                                <w:color w:val="C00000"/>
                                <w:sz w:val="72"/>
                                <w:szCs w:val="72"/>
                                <w14:textOutline w14:w="11112" w14:cap="flat" w14:cmpd="sng" w14:algn="ctr">
                                  <w14:solidFill>
                                    <w14:schemeClr w14:val="accent2"/>
                                  </w14:solidFill>
                                  <w14:prstDash w14:val="solid"/>
                                  <w14:round/>
                                </w14:textOutline>
                              </w:rPr>
                              <w:t xml:space="preserve"> (за романом І. Багряного «</w:t>
                            </w:r>
                            <w:proofErr w:type="spellStart"/>
                            <w:r w:rsidRPr="00720C4D">
                              <w:rPr>
                                <w:b/>
                                <w:color w:val="C00000"/>
                                <w:sz w:val="72"/>
                                <w:szCs w:val="72"/>
                                <w14:textOutline w14:w="11112" w14:cap="flat" w14:cmpd="sng" w14:algn="ctr">
                                  <w14:solidFill>
                                    <w14:schemeClr w14:val="accent2"/>
                                  </w14:solidFill>
                                  <w14:prstDash w14:val="solid"/>
                                  <w14:round/>
                                </w14:textOutline>
                              </w:rPr>
                              <w:t>Тигролови</w:t>
                            </w:r>
                            <w:proofErr w:type="spellEnd"/>
                            <w:r w:rsidRPr="00720C4D">
                              <w:rPr>
                                <w:b/>
                                <w:color w:val="C00000"/>
                                <w:sz w:val="72"/>
                                <w:szCs w:val="72"/>
                                <w14:textOutline w14:w="11112" w14:cap="flat" w14:cmpd="sng" w14:algn="ctr">
                                  <w14:solidFill>
                                    <w14:schemeClr w14:val="accent2"/>
                                  </w14:solidFill>
                                  <w14:prstDash w14:val="solid"/>
                                  <w14:round/>
                                </w14:textOutline>
                              </w:rPr>
                              <w:t>»</w:t>
                            </w:r>
                            <w:r>
                              <w:rPr>
                                <w:b/>
                                <w:color w:val="C00000"/>
                                <w:sz w:val="72"/>
                                <w:szCs w:val="72"/>
                                <w14:textOutline w14:w="11112" w14:cap="flat" w14:cmpd="sng" w14:algn="ctr">
                                  <w14:solidFill>
                                    <w14:schemeClr w14:val="accent2"/>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03A02" id="Надпись 8" o:spid="_x0000_s1033" type="#_x0000_t202" style="position:absolute;left:0;text-align:left;margin-left:431.5pt;margin-top:73.7pt;width:482.7pt;height:233.25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" filled="f" stroked="f">
                <v:textbox>
                  <w:txbxContent>
                    <w:p w:rsidR="000274C6" w:rsidRPr="00720C4D" w:rsidRDefault="000274C6" w:rsidP="00540A7C">
                      <w:pPr>
                        <w:jc w:val="center"/>
                        <w:rPr>
                          <w:b/>
                          <w:noProof/>
                          <w:color w:val="C00000"/>
                          <w:sz w:val="72"/>
                          <w:szCs w:val="72"/>
                          <w14:textOutline w14:w="11112" w14:cap="flat" w14:cmpd="sng" w14:algn="ctr">
                            <w14:solidFill>
                              <w14:schemeClr w14:val="accent2"/>
                            </w14:solidFill>
                            <w14:prstDash w14:val="solid"/>
                            <w14:round/>
                          </w14:textOutline>
                        </w:rPr>
                      </w:pPr>
                      <w:r w:rsidRPr="00720C4D">
                        <w:rPr>
                          <w:b/>
                          <w:color w:val="C00000"/>
                          <w:sz w:val="72"/>
                          <w:szCs w:val="72"/>
                          <w14:textOutline w14:w="11112" w14:cap="flat" w14:cmpd="sng" w14:algn="ctr">
                            <w14:solidFill>
                              <w14:schemeClr w14:val="accent2"/>
                            </w14:solidFill>
                            <w14:prstDash w14:val="solid"/>
                            <w14:round/>
                          </w14:textOutline>
                        </w:rPr>
                        <w:t xml:space="preserve">Тема: </w:t>
                      </w:r>
                      <w:proofErr w:type="spellStart"/>
                      <w:r w:rsidRPr="00720C4D">
                        <w:rPr>
                          <w:b/>
                          <w:color w:val="C00000"/>
                          <w:sz w:val="72"/>
                          <w:szCs w:val="72"/>
                          <w14:textOutline w14:w="11112" w14:cap="flat" w14:cmpd="sng" w14:algn="ctr">
                            <w14:solidFill>
                              <w14:schemeClr w14:val="accent2"/>
                            </w14:solidFill>
                            <w14:prstDash w14:val="solid"/>
                            <w14:round/>
                          </w14:textOutline>
                        </w:rPr>
                        <w:t>Особистість</w:t>
                      </w:r>
                      <w:proofErr w:type="spellEnd"/>
                      <w:r w:rsidRPr="00720C4D">
                        <w:rPr>
                          <w:b/>
                          <w:color w:val="C00000"/>
                          <w:sz w:val="72"/>
                          <w:szCs w:val="72"/>
                          <w14:textOutline w14:w="11112" w14:cap="flat" w14:cmpd="sng" w14:algn="ctr">
                            <w14:solidFill>
                              <w14:schemeClr w14:val="accent2"/>
                            </w14:solidFill>
                            <w14:prstDash w14:val="solid"/>
                            <w14:round/>
                          </w14:textOutline>
                        </w:rPr>
                        <w:t xml:space="preserve"> </w:t>
                      </w:r>
                      <w:proofErr w:type="spellStart"/>
                      <w:r w:rsidRPr="00720C4D">
                        <w:rPr>
                          <w:b/>
                          <w:color w:val="C00000"/>
                          <w:sz w:val="72"/>
                          <w:szCs w:val="72"/>
                          <w14:textOutline w14:w="11112" w14:cap="flat" w14:cmpd="sng" w14:algn="ctr">
                            <w14:solidFill>
                              <w14:schemeClr w14:val="accent2"/>
                            </w14:solidFill>
                            <w14:prstDash w14:val="solid"/>
                            <w14:round/>
                          </w14:textOutline>
                        </w:rPr>
                        <w:t>Григорія</w:t>
                      </w:r>
                      <w:proofErr w:type="spellEnd"/>
                      <w:r w:rsidRPr="00720C4D">
                        <w:rPr>
                          <w:b/>
                          <w:color w:val="C00000"/>
                          <w:sz w:val="72"/>
                          <w:szCs w:val="72"/>
                          <w14:textOutline w14:w="11112" w14:cap="flat" w14:cmpd="sng" w14:algn="ctr">
                            <w14:solidFill>
                              <w14:schemeClr w14:val="accent2"/>
                            </w14:solidFill>
                            <w14:prstDash w14:val="solid"/>
                            <w14:round/>
                          </w14:textOutline>
                        </w:rPr>
                        <w:t xml:space="preserve"> </w:t>
                      </w:r>
                      <w:proofErr w:type="spellStart"/>
                      <w:r w:rsidRPr="00720C4D">
                        <w:rPr>
                          <w:b/>
                          <w:color w:val="C00000"/>
                          <w:sz w:val="72"/>
                          <w:szCs w:val="72"/>
                          <w14:textOutline w14:w="11112" w14:cap="flat" w14:cmpd="sng" w14:algn="ctr">
                            <w14:solidFill>
                              <w14:schemeClr w14:val="accent2"/>
                            </w14:solidFill>
                            <w14:prstDash w14:val="solid"/>
                            <w14:round/>
                          </w14:textOutline>
                        </w:rPr>
                        <w:t>Многогрішного</w:t>
                      </w:r>
                      <w:proofErr w:type="spellEnd"/>
                      <w:r w:rsidRPr="00720C4D">
                        <w:rPr>
                          <w:b/>
                          <w:color w:val="C00000"/>
                          <w:sz w:val="72"/>
                          <w:szCs w:val="72"/>
                          <w14:textOutline w14:w="11112" w14:cap="flat" w14:cmpd="sng" w14:algn="ctr">
                            <w14:solidFill>
                              <w14:schemeClr w14:val="accent2"/>
                            </w14:solidFill>
                            <w14:prstDash w14:val="solid"/>
                            <w14:round/>
                          </w14:textOutline>
                        </w:rPr>
                        <w:t xml:space="preserve"> в </w:t>
                      </w:r>
                      <w:proofErr w:type="spellStart"/>
                      <w:r w:rsidRPr="00720C4D">
                        <w:rPr>
                          <w:b/>
                          <w:color w:val="C00000"/>
                          <w:sz w:val="72"/>
                          <w:szCs w:val="72"/>
                          <w14:textOutline w14:w="11112" w14:cap="flat" w14:cmpd="sng" w14:algn="ctr">
                            <w14:solidFill>
                              <w14:schemeClr w14:val="accent2"/>
                            </w14:solidFill>
                            <w14:prstDash w14:val="solid"/>
                            <w14:round/>
                          </w14:textOutline>
                        </w:rPr>
                        <w:t>тоталітарній</w:t>
                      </w:r>
                      <w:proofErr w:type="spellEnd"/>
                      <w:r w:rsidRPr="00720C4D">
                        <w:rPr>
                          <w:b/>
                          <w:color w:val="C00000"/>
                          <w:sz w:val="72"/>
                          <w:szCs w:val="72"/>
                          <w14:textOutline w14:w="11112" w14:cap="flat" w14:cmpd="sng" w14:algn="ctr">
                            <w14:solidFill>
                              <w14:schemeClr w14:val="accent2"/>
                            </w14:solidFill>
                            <w14:prstDash w14:val="solid"/>
                            <w14:round/>
                          </w14:textOutline>
                        </w:rPr>
                        <w:t xml:space="preserve"> </w:t>
                      </w:r>
                      <w:proofErr w:type="spellStart"/>
                      <w:r w:rsidRPr="00720C4D">
                        <w:rPr>
                          <w:b/>
                          <w:color w:val="C00000"/>
                          <w:sz w:val="72"/>
                          <w:szCs w:val="72"/>
                          <w14:textOutline w14:w="11112" w14:cap="flat" w14:cmpd="sng" w14:algn="ctr">
                            <w14:solidFill>
                              <w14:schemeClr w14:val="accent2"/>
                            </w14:solidFill>
                            <w14:prstDash w14:val="solid"/>
                            <w14:round/>
                          </w14:textOutline>
                        </w:rPr>
                        <w:t>системі</w:t>
                      </w:r>
                      <w:proofErr w:type="spellEnd"/>
                      <w:r w:rsidRPr="00720C4D">
                        <w:rPr>
                          <w:b/>
                          <w:color w:val="C00000"/>
                          <w:sz w:val="72"/>
                          <w:szCs w:val="72"/>
                          <w14:textOutline w14:w="11112" w14:cap="flat" w14:cmpd="sng" w14:algn="ctr">
                            <w14:solidFill>
                              <w14:schemeClr w14:val="accent2"/>
                            </w14:solidFill>
                            <w14:prstDash w14:val="solid"/>
                            <w14:round/>
                          </w14:textOutline>
                        </w:rPr>
                        <w:t xml:space="preserve"> (за романом І. Багряного «</w:t>
                      </w:r>
                      <w:proofErr w:type="spellStart"/>
                      <w:r w:rsidRPr="00720C4D">
                        <w:rPr>
                          <w:b/>
                          <w:color w:val="C00000"/>
                          <w:sz w:val="72"/>
                          <w:szCs w:val="72"/>
                          <w14:textOutline w14:w="11112" w14:cap="flat" w14:cmpd="sng" w14:algn="ctr">
                            <w14:solidFill>
                              <w14:schemeClr w14:val="accent2"/>
                            </w14:solidFill>
                            <w14:prstDash w14:val="solid"/>
                            <w14:round/>
                          </w14:textOutline>
                        </w:rPr>
                        <w:t>Тигролови</w:t>
                      </w:r>
                      <w:proofErr w:type="spellEnd"/>
                      <w:r w:rsidRPr="00720C4D">
                        <w:rPr>
                          <w:b/>
                          <w:color w:val="C00000"/>
                          <w:sz w:val="72"/>
                          <w:szCs w:val="72"/>
                          <w14:textOutline w14:w="11112" w14:cap="flat" w14:cmpd="sng" w14:algn="ctr">
                            <w14:solidFill>
                              <w14:schemeClr w14:val="accent2"/>
                            </w14:solidFill>
                            <w14:prstDash w14:val="solid"/>
                            <w14:round/>
                          </w14:textOutline>
                        </w:rPr>
                        <w:t>»</w:t>
                      </w:r>
                      <w:r>
                        <w:rPr>
                          <w:b/>
                          <w:color w:val="C00000"/>
                          <w:sz w:val="72"/>
                          <w:szCs w:val="72"/>
                          <w14:textOutline w14:w="11112" w14:cap="flat" w14:cmpd="sng" w14:algn="ctr">
                            <w14:solidFill>
                              <w14:schemeClr w14:val="accent2"/>
                            </w14:solidFill>
                            <w14:prstDash w14:val="solid"/>
                            <w14:round/>
                          </w14:textOutline>
                        </w:rPr>
                        <w:t>)</w:t>
                      </w:r>
                    </w:p>
                  </w:txbxContent>
                </v:textbox>
                <w10:wrap type="square" anchorx="margin"/>
              </v:shape>
            </w:pict>
          </mc:Fallback>
        </mc:AlternateContent>
      </w:r>
      <w:r w:rsidRPr="00540A7C">
        <w:rPr>
          <w:rFonts w:asciiTheme="minorHAnsi" w:eastAsiaTheme="minorHAnsi" w:hAnsiTheme="minorHAnsi" w:cstheme="minorBidi"/>
          <w:noProof/>
          <w:sz w:val="22"/>
          <w:szCs w:val="22"/>
          <w:lang w:val="uk-UA" w:eastAsia="uk-UA"/>
        </w:rPr>
        <mc:AlternateContent>
          <mc:Choice Requires="wps">
            <w:drawing>
              <wp:anchor distT="0" distB="0" distL="114300" distR="114300" simplePos="0" relativeHeight="251687936" behindDoc="0" locked="0" layoutInCell="1" allowOverlap="1" wp14:anchorId="120A5517" wp14:editId="316F033C">
                <wp:simplePos x="0" y="0"/>
                <wp:positionH relativeFrom="margin">
                  <wp:align>left</wp:align>
                </wp:positionH>
                <wp:positionV relativeFrom="paragraph">
                  <wp:posOffset>0</wp:posOffset>
                </wp:positionV>
                <wp:extent cx="1828800" cy="1828800"/>
                <wp:effectExtent l="0" t="0" r="0" b="1905"/>
                <wp:wrapSquare wrapText="bothSides"/>
                <wp:docPr id="9" name="Надпись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274C6" w:rsidRPr="00720C4D" w:rsidRDefault="000274C6" w:rsidP="00540A7C">
                            <w:pPr>
                              <w:rPr>
                                <w:b/>
                                <w:noProof/>
                                <w:color w:val="F7CAAC"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20A5517" id="Надпись 9" o:spid="_x0000_s1034" type="#_x0000_t202" style="position:absolute;left:0;text-align:left;margin-left:0;margin-top:0;width:2in;height:2in;z-index:251687936;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" filled="f" stroked="f">
                <v:textbox style="mso-fit-shape-to-text:t">
                  <w:txbxContent>
                    <w:p w:rsidR="000274C6" w:rsidRPr="00720C4D" w:rsidRDefault="000274C6" w:rsidP="00540A7C">
                      <w:pPr>
                        <w:rPr>
                          <w:b/>
                          <w:noProof/>
                          <w:color w:val="F7CAAC" w:themeColor="accent2" w:themeTint="66"/>
                          <w:sz w:val="72"/>
                          <w:szCs w:val="72"/>
                          <w14:textOutline w14:w="11112" w14:cap="flat" w14:cmpd="sng" w14:algn="ctr">
                            <w14:solidFill>
                              <w14:schemeClr w14:val="accent2"/>
                            </w14:solidFill>
                            <w14:prstDash w14:val="solid"/>
                            <w14:round/>
                          </w14:textOutline>
                        </w:rPr>
                      </w:pPr>
                    </w:p>
                  </w:txbxContent>
                </v:textbox>
                <w10:wrap type="square" anchorx="margin"/>
              </v:shape>
            </w:pict>
          </mc:Fallback>
        </mc:AlternateContent>
      </w:r>
      <w:r w:rsidRPr="00540A7C">
        <w:rPr>
          <w:rFonts w:eastAsiaTheme="minorHAnsi"/>
          <w:color w:val="C00000"/>
          <w:sz w:val="28"/>
          <w:szCs w:val="28"/>
          <w:lang w:val="uk-UA" w:eastAsia="en-US"/>
        </w:rPr>
        <w:t>Мета:    </w:t>
      </w:r>
      <w:r w:rsidRPr="00540A7C">
        <w:rPr>
          <w:rFonts w:eastAsiaTheme="minorHAnsi"/>
          <w:sz w:val="28"/>
          <w:szCs w:val="28"/>
          <w:lang w:val="uk-UA" w:eastAsia="en-US"/>
        </w:rPr>
        <w:t xml:space="preserve">звернути увагу на розкриття гуманістичної ідеї перемоги добра над злом, навчити мотивувати вчинки персонажів, виявити  значення родини Сірків у життєвій долі головного героя твору; розвивати увагу, пам’ять, креативне мислення, культуру мовлення, вміння </w:t>
      </w:r>
      <w:proofErr w:type="spellStart"/>
      <w:r w:rsidRPr="00540A7C">
        <w:rPr>
          <w:rFonts w:eastAsiaTheme="minorHAnsi"/>
          <w:sz w:val="28"/>
          <w:szCs w:val="28"/>
          <w:lang w:val="uk-UA" w:eastAsia="en-US"/>
        </w:rPr>
        <w:t>грамотно</w:t>
      </w:r>
      <w:proofErr w:type="spellEnd"/>
      <w:r w:rsidRPr="00540A7C">
        <w:rPr>
          <w:rFonts w:eastAsiaTheme="minorHAnsi"/>
          <w:sz w:val="28"/>
          <w:szCs w:val="28"/>
          <w:lang w:val="uk-UA" w:eastAsia="en-US"/>
        </w:rPr>
        <w:t xml:space="preserve"> викладати власні думки, доводити, аргументувати, робити висновки; виховувати почуття пошани до творчості І. Багряного, зневажливе ставлення до тих, хто прагнув знищити українців як націю, позбавити її прав і волі, розвивати вміння працювати з романом, добитися усвідомленого прагнення бути вольовою людиною, яскравою особистістю.</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color w:val="C00000"/>
          <w:sz w:val="28"/>
          <w:szCs w:val="28"/>
          <w:lang w:val="uk-UA" w:eastAsia="en-US"/>
        </w:rPr>
        <w:t xml:space="preserve">Тип уроку: </w:t>
      </w:r>
      <w:r w:rsidRPr="00540A7C">
        <w:rPr>
          <w:rFonts w:eastAsiaTheme="minorHAnsi"/>
          <w:sz w:val="28"/>
          <w:szCs w:val="28"/>
          <w:lang w:val="uk-UA" w:eastAsia="en-US"/>
        </w:rPr>
        <w:t>урок засвоєння нових знань.</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color w:val="C00000"/>
          <w:sz w:val="28"/>
          <w:szCs w:val="28"/>
          <w:lang w:val="uk-UA" w:eastAsia="en-US"/>
        </w:rPr>
        <w:t xml:space="preserve">Вид уроку: </w:t>
      </w:r>
      <w:r w:rsidRPr="00540A7C">
        <w:rPr>
          <w:rFonts w:eastAsiaTheme="minorHAnsi"/>
          <w:sz w:val="28"/>
          <w:szCs w:val="28"/>
          <w:lang w:val="uk-UA" w:eastAsia="en-US"/>
        </w:rPr>
        <w:t>урок-комунікація.</w:t>
      </w:r>
    </w:p>
    <w:p w:rsidR="00540A7C" w:rsidRPr="00540A7C" w:rsidRDefault="00540A7C" w:rsidP="00540A7C">
      <w:pPr>
        <w:spacing w:after="160" w:line="259" w:lineRule="auto"/>
        <w:jc w:val="both"/>
        <w:rPr>
          <w:rFonts w:eastAsiaTheme="minorHAnsi"/>
          <w:sz w:val="28"/>
          <w:szCs w:val="28"/>
          <w:lang w:val="uk-UA" w:eastAsia="en-US"/>
        </w:rPr>
      </w:pPr>
      <w:r w:rsidRPr="00540A7C">
        <w:rPr>
          <w:rFonts w:eastAsiaTheme="minorHAnsi"/>
          <w:color w:val="C00000"/>
          <w:sz w:val="28"/>
          <w:szCs w:val="28"/>
          <w:lang w:val="uk-UA" w:eastAsia="en-US"/>
        </w:rPr>
        <w:t xml:space="preserve">Обладнання: </w:t>
      </w:r>
      <w:r w:rsidRPr="00540A7C">
        <w:rPr>
          <w:rFonts w:eastAsiaTheme="minorHAnsi"/>
          <w:sz w:val="28"/>
          <w:szCs w:val="28"/>
          <w:lang w:val="uk-UA" w:eastAsia="en-US"/>
        </w:rPr>
        <w:t xml:space="preserve">проектор, уривки з кінофільму за мотивами роману І. Багряного «Тигролови», портрет автора твору, елементи атрибутів мисливської діяльності, </w:t>
      </w:r>
      <w:proofErr w:type="spellStart"/>
      <w:r w:rsidRPr="00540A7C">
        <w:rPr>
          <w:rFonts w:eastAsiaTheme="minorHAnsi"/>
          <w:sz w:val="28"/>
          <w:szCs w:val="28"/>
          <w:lang w:val="uk-UA" w:eastAsia="en-US"/>
        </w:rPr>
        <w:t>ноут</w:t>
      </w:r>
      <w:proofErr w:type="spellEnd"/>
      <w:r w:rsidRPr="00540A7C">
        <w:rPr>
          <w:rFonts w:eastAsiaTheme="minorHAnsi"/>
          <w:sz w:val="28"/>
          <w:szCs w:val="28"/>
          <w:lang w:val="uk-UA" w:eastAsia="en-US"/>
        </w:rPr>
        <w:t xml:space="preserve">-буки, дидактичний матеріал (тестові завдання), текст роману «Тигролови» І. Багряного, </w:t>
      </w:r>
      <w:proofErr w:type="spellStart"/>
      <w:r w:rsidRPr="00540A7C">
        <w:rPr>
          <w:rFonts w:eastAsiaTheme="minorHAnsi"/>
          <w:sz w:val="28"/>
          <w:szCs w:val="28"/>
          <w:lang w:val="uk-UA" w:eastAsia="en-US"/>
        </w:rPr>
        <w:t>аудіозапис</w:t>
      </w:r>
      <w:proofErr w:type="spellEnd"/>
      <w:r w:rsidRPr="00540A7C">
        <w:rPr>
          <w:rFonts w:eastAsiaTheme="minorHAnsi"/>
          <w:sz w:val="28"/>
          <w:szCs w:val="28"/>
          <w:lang w:val="uk-UA" w:eastAsia="en-US"/>
        </w:rPr>
        <w:t xml:space="preserve"> пісні на слова Б. Лепкого «Чуєш, брате мій…»</w:t>
      </w:r>
    </w:p>
    <w:p w:rsidR="00540A7C" w:rsidRPr="00540A7C" w:rsidRDefault="00540A7C" w:rsidP="00540A7C">
      <w:pPr>
        <w:spacing w:after="160" w:line="259" w:lineRule="auto"/>
        <w:jc w:val="both"/>
        <w:rPr>
          <w:rFonts w:eastAsiaTheme="minorHAnsi"/>
          <w:sz w:val="28"/>
          <w:szCs w:val="28"/>
          <w:lang w:val="uk-UA" w:eastAsia="en-US"/>
        </w:rPr>
      </w:pPr>
      <w:r w:rsidRPr="00540A7C">
        <w:rPr>
          <w:rFonts w:eastAsiaTheme="minorHAnsi"/>
          <w:color w:val="C00000"/>
          <w:sz w:val="28"/>
          <w:szCs w:val="28"/>
          <w:lang w:val="uk-UA" w:eastAsia="en-US"/>
        </w:rPr>
        <w:t xml:space="preserve">Методи і прийоми: </w:t>
      </w:r>
      <w:r w:rsidRPr="00540A7C">
        <w:rPr>
          <w:rFonts w:eastAsiaTheme="minorHAnsi"/>
          <w:sz w:val="28"/>
          <w:szCs w:val="28"/>
          <w:lang w:val="uk-UA" w:eastAsia="en-US"/>
        </w:rPr>
        <w:t xml:space="preserve">робота в групах, робота в парі, метод «Карусель», дистанційна робота з сайтом, демонстрація відео, виконання тестових завдань, «Асоціативне </w:t>
      </w:r>
      <w:proofErr w:type="spellStart"/>
      <w:r w:rsidRPr="00540A7C">
        <w:rPr>
          <w:rFonts w:eastAsiaTheme="minorHAnsi"/>
          <w:sz w:val="28"/>
          <w:szCs w:val="28"/>
          <w:lang w:val="uk-UA" w:eastAsia="en-US"/>
        </w:rPr>
        <w:t>гронування</w:t>
      </w:r>
      <w:proofErr w:type="spellEnd"/>
      <w:r w:rsidRPr="00540A7C">
        <w:rPr>
          <w:rFonts w:eastAsiaTheme="minorHAnsi"/>
          <w:sz w:val="28"/>
          <w:szCs w:val="28"/>
          <w:lang w:val="uk-UA" w:eastAsia="en-US"/>
        </w:rPr>
        <w:t>», ділова гра.</w:t>
      </w:r>
    </w:p>
    <w:p w:rsidR="00540A7C" w:rsidRDefault="00540A7C" w:rsidP="00540A7C">
      <w:pPr>
        <w:spacing w:after="160" w:line="259" w:lineRule="auto"/>
        <w:rPr>
          <w:rFonts w:eastAsiaTheme="minorHAnsi"/>
          <w:sz w:val="28"/>
          <w:szCs w:val="28"/>
          <w:lang w:val="uk-UA" w:eastAsia="en-US"/>
        </w:rPr>
      </w:pPr>
      <w:r w:rsidRPr="00540A7C">
        <w:rPr>
          <w:rFonts w:eastAsiaTheme="minorHAnsi"/>
          <w:color w:val="C00000"/>
          <w:sz w:val="28"/>
          <w:szCs w:val="28"/>
          <w:lang w:val="uk-UA" w:eastAsia="en-US"/>
        </w:rPr>
        <w:t xml:space="preserve">Епіграф: </w:t>
      </w:r>
      <w:r w:rsidRPr="00540A7C">
        <w:rPr>
          <w:rFonts w:eastAsiaTheme="minorHAnsi"/>
          <w:sz w:val="28"/>
          <w:szCs w:val="28"/>
          <w:lang w:val="uk-UA" w:eastAsia="en-US"/>
        </w:rPr>
        <w:t>«Сміливі завжди мають щастя»(І. Багряний)</w:t>
      </w:r>
    </w:p>
    <w:p w:rsidR="00D50B2A" w:rsidRPr="00540A7C" w:rsidRDefault="00D50B2A" w:rsidP="00540A7C">
      <w:pPr>
        <w:spacing w:after="160" w:line="259" w:lineRule="auto"/>
        <w:rPr>
          <w:rFonts w:eastAsiaTheme="minorHAnsi"/>
          <w:sz w:val="28"/>
          <w:szCs w:val="28"/>
          <w:lang w:val="uk-UA" w:eastAsia="en-US"/>
        </w:rPr>
      </w:pP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lastRenderedPageBreak/>
        <w:t xml:space="preserve">                                                  </w:t>
      </w:r>
      <w:r w:rsidRPr="00A445A6">
        <w:rPr>
          <w:rFonts w:eastAsiaTheme="minorHAnsi"/>
          <w:color w:val="C00000"/>
          <w:sz w:val="28"/>
          <w:szCs w:val="28"/>
          <w:lang w:val="uk-UA" w:eastAsia="en-US"/>
        </w:rPr>
        <w:t>Перебіг уроку</w:t>
      </w:r>
    </w:p>
    <w:p w:rsidR="00540A7C" w:rsidRPr="00540A7C" w:rsidRDefault="00540A7C" w:rsidP="00540A7C">
      <w:pPr>
        <w:spacing w:after="160" w:line="259" w:lineRule="auto"/>
        <w:rPr>
          <w:rFonts w:eastAsiaTheme="minorHAnsi"/>
          <w:i/>
          <w:sz w:val="28"/>
          <w:szCs w:val="28"/>
          <w:lang w:val="uk-UA" w:eastAsia="en-US"/>
        </w:rPr>
      </w:pPr>
      <w:r w:rsidRPr="00540A7C">
        <w:rPr>
          <w:rFonts w:eastAsiaTheme="minorHAnsi"/>
          <w:i/>
          <w:sz w:val="28"/>
          <w:szCs w:val="28"/>
          <w:lang w:val="uk-UA" w:eastAsia="en-US"/>
        </w:rPr>
        <w:t>Слово вчителя</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Нашу розмову хочу розпочати словами великого Т.Г. Шевченка:</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Один другого питає,</w:t>
      </w:r>
    </w:p>
    <w:p w:rsidR="00540A7C" w:rsidRPr="00540A7C" w:rsidRDefault="00540A7C" w:rsidP="00540A7C">
      <w:pPr>
        <w:spacing w:after="160" w:line="259" w:lineRule="auto"/>
        <w:jc w:val="center"/>
        <w:rPr>
          <w:rFonts w:eastAsiaTheme="minorHAnsi"/>
          <w:sz w:val="28"/>
          <w:szCs w:val="28"/>
          <w:lang w:val="uk-UA" w:eastAsia="en-US"/>
        </w:rPr>
      </w:pPr>
      <w:r w:rsidRPr="00540A7C">
        <w:rPr>
          <w:rFonts w:eastAsiaTheme="minorHAnsi"/>
          <w:sz w:val="28"/>
          <w:szCs w:val="28"/>
          <w:lang w:val="uk-UA" w:eastAsia="en-US"/>
        </w:rPr>
        <w:t>На що нас мати привела?</w:t>
      </w:r>
    </w:p>
    <w:p w:rsidR="00540A7C" w:rsidRPr="00540A7C" w:rsidRDefault="00540A7C" w:rsidP="00540A7C">
      <w:pPr>
        <w:spacing w:after="160" w:line="259" w:lineRule="auto"/>
        <w:jc w:val="center"/>
        <w:rPr>
          <w:rFonts w:eastAsiaTheme="minorHAnsi"/>
          <w:sz w:val="28"/>
          <w:szCs w:val="28"/>
          <w:lang w:val="uk-UA" w:eastAsia="en-US"/>
        </w:rPr>
      </w:pPr>
      <w:r w:rsidRPr="00540A7C">
        <w:rPr>
          <w:rFonts w:eastAsiaTheme="minorHAnsi"/>
          <w:sz w:val="28"/>
          <w:szCs w:val="28"/>
          <w:lang w:val="uk-UA" w:eastAsia="en-US"/>
        </w:rPr>
        <w:t xml:space="preserve">     Чи для добра? Чи то для зла?</w:t>
      </w:r>
    </w:p>
    <w:p w:rsidR="00540A7C" w:rsidRPr="00540A7C" w:rsidRDefault="00540A7C" w:rsidP="00540A7C">
      <w:pPr>
        <w:spacing w:after="160" w:line="259" w:lineRule="auto"/>
        <w:jc w:val="center"/>
        <w:rPr>
          <w:rFonts w:eastAsiaTheme="minorHAnsi"/>
          <w:sz w:val="28"/>
          <w:szCs w:val="28"/>
          <w:lang w:val="uk-UA" w:eastAsia="en-US"/>
        </w:rPr>
      </w:pPr>
      <w:r w:rsidRPr="00540A7C">
        <w:rPr>
          <w:rFonts w:eastAsiaTheme="minorHAnsi"/>
          <w:sz w:val="28"/>
          <w:szCs w:val="28"/>
          <w:lang w:val="uk-UA" w:eastAsia="en-US"/>
        </w:rPr>
        <w:t xml:space="preserve">    Нащо живем? Чого бажаєм?</w:t>
      </w:r>
    </w:p>
    <w:p w:rsidR="00540A7C" w:rsidRPr="00540A7C" w:rsidRDefault="00540A7C" w:rsidP="00540A7C">
      <w:pPr>
        <w:spacing w:after="160" w:line="259" w:lineRule="auto"/>
        <w:jc w:val="center"/>
        <w:rPr>
          <w:rFonts w:eastAsiaTheme="minorHAnsi"/>
          <w:sz w:val="28"/>
          <w:szCs w:val="28"/>
          <w:lang w:val="uk-UA" w:eastAsia="en-US"/>
        </w:rPr>
      </w:pPr>
      <w:r w:rsidRPr="00540A7C">
        <w:rPr>
          <w:rFonts w:eastAsiaTheme="minorHAnsi"/>
          <w:sz w:val="28"/>
          <w:szCs w:val="28"/>
          <w:lang w:val="uk-UA" w:eastAsia="en-US"/>
        </w:rPr>
        <w:t xml:space="preserve">   І, не дознавшись, умираєм.</w:t>
      </w:r>
    </w:p>
    <w:p w:rsidR="00540A7C" w:rsidRPr="00540A7C" w:rsidRDefault="00540A7C" w:rsidP="00540A7C">
      <w:pPr>
        <w:spacing w:after="160" w:line="259" w:lineRule="auto"/>
        <w:jc w:val="both"/>
        <w:rPr>
          <w:rFonts w:eastAsiaTheme="minorHAnsi"/>
          <w:sz w:val="28"/>
          <w:szCs w:val="28"/>
          <w:lang w:val="uk-UA" w:eastAsia="en-US"/>
        </w:rPr>
      </w:pPr>
      <w:r w:rsidRPr="00540A7C">
        <w:rPr>
          <w:rFonts w:eastAsiaTheme="minorHAnsi"/>
          <w:sz w:val="28"/>
          <w:szCs w:val="28"/>
          <w:lang w:val="uk-UA" w:eastAsia="en-US"/>
        </w:rPr>
        <w:t xml:space="preserve">  Справді, перед кожним з нас рано чи пізно постає питання: «Навіщо я живу на світі? Яке моє призначення? Яка я людина – добра чи зла?» Запитання доволі складні. Не завжди людина знаходить на них відповідь.</w:t>
      </w:r>
    </w:p>
    <w:p w:rsidR="00540A7C" w:rsidRPr="00540A7C" w:rsidRDefault="00540A7C" w:rsidP="00540A7C">
      <w:pPr>
        <w:spacing w:after="160" w:line="259" w:lineRule="auto"/>
        <w:jc w:val="both"/>
        <w:rPr>
          <w:rFonts w:eastAsiaTheme="minorHAnsi"/>
          <w:sz w:val="28"/>
          <w:szCs w:val="28"/>
          <w:lang w:val="uk-UA" w:eastAsia="en-US"/>
        </w:rPr>
      </w:pPr>
      <w:r w:rsidRPr="00540A7C">
        <w:rPr>
          <w:rFonts w:eastAsiaTheme="minorHAnsi"/>
          <w:sz w:val="28"/>
          <w:szCs w:val="28"/>
          <w:lang w:val="uk-UA" w:eastAsia="en-US"/>
        </w:rPr>
        <w:t xml:space="preserve">  Літературознавець Василь </w:t>
      </w:r>
      <w:proofErr w:type="spellStart"/>
      <w:r w:rsidRPr="00540A7C">
        <w:rPr>
          <w:rFonts w:eastAsiaTheme="minorHAnsi"/>
          <w:sz w:val="28"/>
          <w:szCs w:val="28"/>
          <w:lang w:val="uk-UA" w:eastAsia="en-US"/>
        </w:rPr>
        <w:t>Пахаренко</w:t>
      </w:r>
      <w:proofErr w:type="spellEnd"/>
      <w:r w:rsidRPr="00540A7C">
        <w:rPr>
          <w:rFonts w:eastAsiaTheme="minorHAnsi"/>
          <w:sz w:val="28"/>
          <w:szCs w:val="28"/>
          <w:lang w:val="uk-UA" w:eastAsia="en-US"/>
        </w:rPr>
        <w:t xml:space="preserve"> в книжці про Т. Шевченка «Незбагненний апостол» пише: «Зло існує для того, щоб людина ставала Людиною, переборюючи його, щоб вона могла усвідомити добро  і робити добро».</w:t>
      </w:r>
    </w:p>
    <w:p w:rsidR="00540A7C" w:rsidRPr="00540A7C" w:rsidRDefault="00540A7C" w:rsidP="00540A7C">
      <w:pPr>
        <w:spacing w:after="160" w:line="259" w:lineRule="auto"/>
        <w:jc w:val="both"/>
        <w:rPr>
          <w:rFonts w:eastAsiaTheme="minorHAnsi"/>
          <w:sz w:val="28"/>
          <w:szCs w:val="28"/>
          <w:lang w:val="uk-UA" w:eastAsia="en-US"/>
        </w:rPr>
      </w:pPr>
      <w:r w:rsidRPr="00540A7C">
        <w:rPr>
          <w:rFonts w:eastAsiaTheme="minorHAnsi"/>
          <w:sz w:val="28"/>
          <w:szCs w:val="28"/>
          <w:lang w:val="uk-UA" w:eastAsia="en-US"/>
        </w:rPr>
        <w:t>Науку добра і зловісну суть зла нам, кім Біблії, усної народної творчості, допомагає осягнути художня література.</w:t>
      </w:r>
    </w:p>
    <w:p w:rsidR="00540A7C" w:rsidRPr="00540A7C" w:rsidRDefault="00540A7C" w:rsidP="00540A7C">
      <w:pPr>
        <w:spacing w:after="160" w:line="259" w:lineRule="auto"/>
        <w:jc w:val="both"/>
        <w:rPr>
          <w:rFonts w:eastAsiaTheme="minorHAnsi"/>
          <w:sz w:val="28"/>
          <w:szCs w:val="28"/>
          <w:lang w:val="uk-UA" w:eastAsia="en-US"/>
        </w:rPr>
      </w:pPr>
      <w:r w:rsidRPr="00540A7C">
        <w:rPr>
          <w:rFonts w:eastAsiaTheme="minorHAnsi"/>
          <w:sz w:val="28"/>
          <w:szCs w:val="28"/>
          <w:lang w:val="uk-UA" w:eastAsia="en-US"/>
        </w:rPr>
        <w:t xml:space="preserve">  Протягом усього роману І. Багряного «Тигролови», який ми почали вивчати на попередньому </w:t>
      </w:r>
      <w:proofErr w:type="spellStart"/>
      <w:r w:rsidRPr="00540A7C">
        <w:rPr>
          <w:rFonts w:eastAsiaTheme="minorHAnsi"/>
          <w:sz w:val="28"/>
          <w:szCs w:val="28"/>
          <w:lang w:val="uk-UA" w:eastAsia="en-US"/>
        </w:rPr>
        <w:t>уроці</w:t>
      </w:r>
      <w:proofErr w:type="spellEnd"/>
      <w:r w:rsidRPr="00540A7C">
        <w:rPr>
          <w:rFonts w:eastAsiaTheme="minorHAnsi"/>
          <w:sz w:val="28"/>
          <w:szCs w:val="28"/>
          <w:lang w:val="uk-UA" w:eastAsia="en-US"/>
        </w:rPr>
        <w:t>, йде двобій добра і зла. Хоч смерть і зло в ньому часто перемагають, та не гине надія на краще.</w:t>
      </w:r>
    </w:p>
    <w:p w:rsidR="00540A7C" w:rsidRPr="00540A7C" w:rsidRDefault="00540A7C" w:rsidP="00540A7C">
      <w:pPr>
        <w:spacing w:after="160" w:line="259" w:lineRule="auto"/>
        <w:jc w:val="both"/>
        <w:rPr>
          <w:rFonts w:eastAsiaTheme="minorHAnsi"/>
          <w:sz w:val="28"/>
          <w:szCs w:val="28"/>
          <w:lang w:val="uk-UA" w:eastAsia="en-US"/>
        </w:rPr>
      </w:pPr>
      <w:r w:rsidRPr="00540A7C">
        <w:rPr>
          <w:rFonts w:eastAsiaTheme="minorHAnsi"/>
          <w:sz w:val="28"/>
          <w:szCs w:val="28"/>
          <w:lang w:val="uk-UA" w:eastAsia="en-US"/>
        </w:rPr>
        <w:t xml:space="preserve">  Іван Багряний – письменник, публіцист, людина, для якої найбільшим щастям було повернутися на Україну і побачити її вільною і незалежною.</w:t>
      </w:r>
    </w:p>
    <w:p w:rsidR="00540A7C" w:rsidRPr="00540A7C" w:rsidRDefault="00540A7C" w:rsidP="00540A7C">
      <w:pPr>
        <w:spacing w:after="160" w:line="259" w:lineRule="auto"/>
        <w:jc w:val="both"/>
        <w:rPr>
          <w:rFonts w:eastAsiaTheme="minorHAnsi"/>
          <w:sz w:val="28"/>
          <w:szCs w:val="28"/>
          <w:lang w:val="uk-UA" w:eastAsia="en-US"/>
        </w:rPr>
      </w:pPr>
      <w:r w:rsidRPr="00540A7C">
        <w:rPr>
          <w:rFonts w:eastAsiaTheme="minorHAnsi"/>
          <w:sz w:val="28"/>
          <w:szCs w:val="28"/>
          <w:lang w:val="uk-UA" w:eastAsia="en-US"/>
        </w:rPr>
        <w:t>Послухайте знамениту українську пісню-реквієм на вірш славетного галицького поета Б. Лепкого (муз. Левка Лепкого) «Чуєш, брате мій…» Вона якнайкраще відображає внутрішній стан митця, вимушеного покинути рідну землю, щоб залишитися вірним власним ідеалам добра і справедливості.</w:t>
      </w:r>
    </w:p>
    <w:p w:rsidR="00540A7C" w:rsidRPr="00540A7C" w:rsidRDefault="00540A7C" w:rsidP="00540A7C">
      <w:pPr>
        <w:spacing w:after="160" w:line="259" w:lineRule="auto"/>
        <w:jc w:val="both"/>
        <w:rPr>
          <w:rFonts w:eastAsiaTheme="minorHAnsi"/>
          <w:i/>
          <w:sz w:val="28"/>
          <w:szCs w:val="28"/>
          <w:lang w:val="uk-UA" w:eastAsia="en-US"/>
        </w:rPr>
      </w:pPr>
      <w:r w:rsidRPr="00540A7C">
        <w:rPr>
          <w:rFonts w:eastAsiaTheme="minorHAnsi"/>
          <w:i/>
          <w:sz w:val="28"/>
          <w:szCs w:val="28"/>
          <w:lang w:val="uk-UA" w:eastAsia="en-US"/>
        </w:rPr>
        <w:t xml:space="preserve">Звучить </w:t>
      </w:r>
      <w:proofErr w:type="spellStart"/>
      <w:r w:rsidRPr="00540A7C">
        <w:rPr>
          <w:rFonts w:eastAsiaTheme="minorHAnsi"/>
          <w:i/>
          <w:sz w:val="28"/>
          <w:szCs w:val="28"/>
          <w:lang w:val="uk-UA" w:eastAsia="en-US"/>
        </w:rPr>
        <w:t>аудіозапис</w:t>
      </w:r>
      <w:proofErr w:type="spellEnd"/>
      <w:r w:rsidRPr="00540A7C">
        <w:rPr>
          <w:rFonts w:eastAsiaTheme="minorHAnsi"/>
          <w:i/>
          <w:sz w:val="28"/>
          <w:szCs w:val="28"/>
          <w:lang w:val="uk-UA" w:eastAsia="en-US"/>
        </w:rPr>
        <w:t xml:space="preserve"> пісні «Чуєш, брате мій…» на слова Б. Лепкого</w:t>
      </w:r>
    </w:p>
    <w:p w:rsidR="00540A7C" w:rsidRPr="00540A7C" w:rsidRDefault="00540A7C" w:rsidP="00540A7C">
      <w:pPr>
        <w:spacing w:after="160" w:line="259" w:lineRule="auto"/>
        <w:jc w:val="both"/>
        <w:rPr>
          <w:rFonts w:eastAsiaTheme="minorHAnsi"/>
          <w:sz w:val="28"/>
          <w:szCs w:val="28"/>
          <w:lang w:val="uk-UA" w:eastAsia="en-US"/>
        </w:rPr>
      </w:pPr>
      <w:r w:rsidRPr="00540A7C">
        <w:rPr>
          <w:rFonts w:eastAsiaTheme="minorHAnsi"/>
          <w:sz w:val="28"/>
          <w:szCs w:val="28"/>
          <w:lang w:val="uk-UA" w:eastAsia="en-US"/>
        </w:rPr>
        <w:t>Через багато років І. Багряний повертається до нас своїми прекрасними творами, провідною ідеєю яких є віра в те, що потворна радянська дійсність не знищила і не знівечила людського і національного духу. Серед них роман «Тигролови», сторінки якого перегорнемо сьогодні.</w:t>
      </w:r>
    </w:p>
    <w:p w:rsidR="00540A7C" w:rsidRPr="00540A7C" w:rsidRDefault="00540A7C" w:rsidP="00540A7C">
      <w:pPr>
        <w:spacing w:after="160" w:line="259" w:lineRule="auto"/>
        <w:ind w:left="360"/>
        <w:rPr>
          <w:rFonts w:eastAsiaTheme="minorHAnsi"/>
          <w:sz w:val="28"/>
          <w:szCs w:val="28"/>
          <w:lang w:val="uk-UA" w:eastAsia="en-US"/>
        </w:rPr>
      </w:pPr>
      <w:r w:rsidRPr="00540A7C">
        <w:rPr>
          <w:rFonts w:eastAsiaTheme="minorHAnsi"/>
          <w:sz w:val="28"/>
          <w:szCs w:val="28"/>
          <w:lang w:val="uk-UA" w:eastAsia="en-US"/>
        </w:rPr>
        <w:t>Бесіда з учнями</w:t>
      </w:r>
    </w:p>
    <w:p w:rsidR="00540A7C" w:rsidRPr="00540A7C" w:rsidRDefault="00D50B2A" w:rsidP="00540A7C">
      <w:pPr>
        <w:numPr>
          <w:ilvl w:val="0"/>
          <w:numId w:val="15"/>
        </w:numPr>
        <w:spacing w:after="160" w:line="259" w:lineRule="auto"/>
        <w:contextualSpacing/>
        <w:rPr>
          <w:rFonts w:eastAsiaTheme="minorHAnsi"/>
          <w:sz w:val="28"/>
          <w:szCs w:val="28"/>
          <w:lang w:val="uk-UA" w:eastAsia="en-US"/>
        </w:rPr>
      </w:pPr>
      <w:r>
        <w:rPr>
          <w:rFonts w:eastAsiaTheme="minorHAnsi"/>
          <w:sz w:val="28"/>
          <w:szCs w:val="28"/>
          <w:lang w:val="uk-UA" w:eastAsia="en-US"/>
        </w:rPr>
        <w:t>Про які часи й</w:t>
      </w:r>
      <w:r w:rsidR="00540A7C" w:rsidRPr="00540A7C">
        <w:rPr>
          <w:rFonts w:eastAsiaTheme="minorHAnsi"/>
          <w:sz w:val="28"/>
          <w:szCs w:val="28"/>
          <w:lang w:val="uk-UA" w:eastAsia="en-US"/>
        </w:rPr>
        <w:t>деться в романі?</w:t>
      </w:r>
    </w:p>
    <w:p w:rsidR="00540A7C" w:rsidRPr="00540A7C" w:rsidRDefault="00540A7C" w:rsidP="00540A7C">
      <w:pPr>
        <w:spacing w:after="160" w:line="259" w:lineRule="auto"/>
        <w:ind w:left="360"/>
        <w:rPr>
          <w:rFonts w:eastAsiaTheme="minorHAnsi"/>
          <w:sz w:val="28"/>
          <w:szCs w:val="28"/>
          <w:lang w:val="uk-UA" w:eastAsia="en-US"/>
        </w:rPr>
      </w:pPr>
      <w:r w:rsidRPr="00540A7C">
        <w:rPr>
          <w:rFonts w:eastAsiaTheme="minorHAnsi"/>
          <w:sz w:val="28"/>
          <w:szCs w:val="28"/>
          <w:lang w:val="uk-UA" w:eastAsia="en-US"/>
        </w:rPr>
        <w:lastRenderedPageBreak/>
        <w:t>(</w:t>
      </w:r>
      <w:r w:rsidRPr="00D50B2A">
        <w:rPr>
          <w:rFonts w:eastAsiaTheme="minorHAnsi"/>
          <w:i/>
          <w:sz w:val="28"/>
          <w:szCs w:val="28"/>
          <w:lang w:val="uk-UA" w:eastAsia="en-US"/>
        </w:rPr>
        <w:t>Про болючу сторінку історії України – 30 роки ХХ століття</w:t>
      </w:r>
      <w:r w:rsidRPr="00540A7C">
        <w:rPr>
          <w:rFonts w:eastAsiaTheme="minorHAnsi"/>
          <w:sz w:val="28"/>
          <w:szCs w:val="28"/>
          <w:lang w:val="uk-UA" w:eastAsia="en-US"/>
        </w:rPr>
        <w:t>)</w:t>
      </w:r>
    </w:p>
    <w:p w:rsidR="00540A7C" w:rsidRPr="00540A7C" w:rsidRDefault="00540A7C" w:rsidP="00540A7C">
      <w:pPr>
        <w:spacing w:after="160" w:line="259" w:lineRule="auto"/>
        <w:ind w:left="360"/>
        <w:rPr>
          <w:rFonts w:eastAsiaTheme="minorHAnsi"/>
          <w:i/>
          <w:sz w:val="28"/>
          <w:szCs w:val="28"/>
          <w:lang w:val="uk-UA" w:eastAsia="en-US"/>
        </w:rPr>
      </w:pPr>
      <w:r w:rsidRPr="00540A7C">
        <w:rPr>
          <w:rFonts w:eastAsiaTheme="minorHAnsi"/>
          <w:i/>
          <w:sz w:val="28"/>
          <w:szCs w:val="28"/>
          <w:lang w:val="uk-UA" w:eastAsia="en-US"/>
        </w:rPr>
        <w:t>Оголошення теми і мети уроку. Учні записують тему уроку в зошиті.</w:t>
      </w:r>
    </w:p>
    <w:p w:rsidR="00540A7C" w:rsidRPr="00540A7C" w:rsidRDefault="00540A7C" w:rsidP="00540A7C">
      <w:pPr>
        <w:numPr>
          <w:ilvl w:val="0"/>
          <w:numId w:val="15"/>
        </w:numPr>
        <w:spacing w:after="160" w:line="259" w:lineRule="auto"/>
        <w:contextualSpacing/>
        <w:jc w:val="both"/>
        <w:rPr>
          <w:rFonts w:eastAsiaTheme="minorHAnsi"/>
          <w:sz w:val="28"/>
          <w:szCs w:val="28"/>
          <w:lang w:val="uk-UA" w:eastAsia="en-US"/>
        </w:rPr>
      </w:pPr>
      <w:r w:rsidRPr="00540A7C">
        <w:rPr>
          <w:rFonts w:eastAsiaTheme="minorHAnsi"/>
          <w:sz w:val="28"/>
          <w:szCs w:val="28"/>
          <w:lang w:val="uk-UA" w:eastAsia="en-US"/>
        </w:rPr>
        <w:t xml:space="preserve">З’ясуємо значення слів, </w:t>
      </w:r>
      <w:r w:rsidR="00D50B2A">
        <w:rPr>
          <w:rFonts w:eastAsiaTheme="minorHAnsi"/>
          <w:sz w:val="28"/>
          <w:szCs w:val="28"/>
          <w:lang w:val="uk-UA" w:eastAsia="en-US"/>
        </w:rPr>
        <w:t>що є в основі теми уроку:</w:t>
      </w:r>
      <w:r w:rsidRPr="00540A7C">
        <w:rPr>
          <w:rFonts w:eastAsiaTheme="minorHAnsi"/>
          <w:sz w:val="28"/>
          <w:szCs w:val="28"/>
          <w:lang w:val="uk-UA" w:eastAsia="en-US"/>
        </w:rPr>
        <w:t xml:space="preserve"> Що таке особистість? Які ознаки та риси особистості? Чи кожна людина є особистістю?</w:t>
      </w:r>
    </w:p>
    <w:p w:rsidR="00540A7C" w:rsidRPr="00540A7C" w:rsidRDefault="00540A7C" w:rsidP="00540A7C">
      <w:pPr>
        <w:spacing w:after="160" w:line="259" w:lineRule="auto"/>
        <w:ind w:left="360"/>
        <w:jc w:val="both"/>
        <w:rPr>
          <w:rFonts w:eastAsiaTheme="minorHAnsi"/>
          <w:sz w:val="28"/>
          <w:szCs w:val="28"/>
          <w:lang w:val="uk-UA" w:eastAsia="en-US"/>
        </w:rPr>
      </w:pPr>
      <w:r w:rsidRPr="00540A7C">
        <w:rPr>
          <w:rFonts w:eastAsiaTheme="minorHAnsi"/>
          <w:i/>
          <w:sz w:val="28"/>
          <w:szCs w:val="28"/>
          <w:lang w:val="uk-UA" w:eastAsia="en-US"/>
        </w:rPr>
        <w:t>Очікувана відповідь:</w:t>
      </w:r>
      <w:r w:rsidRPr="00540A7C">
        <w:rPr>
          <w:rFonts w:eastAsiaTheme="minorHAnsi"/>
          <w:sz w:val="28"/>
          <w:szCs w:val="28"/>
          <w:lang w:val="uk-UA" w:eastAsia="en-US"/>
        </w:rPr>
        <w:t xml:space="preserve"> Справжньою (великою) особистістю є не кожна людина. Вона формується протягом життя під впливом сім’ї, друзів, знайомих, оточення, ідеології суспільства…</w:t>
      </w:r>
    </w:p>
    <w:p w:rsidR="00540A7C" w:rsidRPr="00540A7C" w:rsidRDefault="00540A7C" w:rsidP="00540A7C">
      <w:pPr>
        <w:spacing w:after="160" w:line="259" w:lineRule="auto"/>
        <w:ind w:left="360"/>
        <w:rPr>
          <w:rFonts w:eastAsiaTheme="minorHAnsi"/>
          <w:sz w:val="28"/>
          <w:szCs w:val="28"/>
          <w:lang w:val="uk-UA" w:eastAsia="en-US"/>
        </w:rPr>
      </w:pPr>
      <w:r w:rsidRPr="00540A7C">
        <w:rPr>
          <w:rFonts w:eastAsiaTheme="minorHAnsi"/>
          <w:sz w:val="28"/>
          <w:szCs w:val="28"/>
          <w:lang w:val="uk-UA" w:eastAsia="en-US"/>
        </w:rPr>
        <w:t xml:space="preserve">  Ознаками особистості є:</w:t>
      </w:r>
    </w:p>
    <w:p w:rsidR="00540A7C" w:rsidRPr="00540A7C" w:rsidRDefault="00540A7C" w:rsidP="00540A7C">
      <w:pPr>
        <w:numPr>
          <w:ilvl w:val="0"/>
          <w:numId w:val="16"/>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Розум (рівень інтелектуального розвитку);</w:t>
      </w:r>
    </w:p>
    <w:p w:rsidR="00540A7C" w:rsidRPr="00540A7C" w:rsidRDefault="00540A7C" w:rsidP="00540A7C">
      <w:pPr>
        <w:numPr>
          <w:ilvl w:val="0"/>
          <w:numId w:val="16"/>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Відповідальність (вміння керувати своєю поведінкою, аналізувати свої вчинки, відповідати за них);</w:t>
      </w:r>
    </w:p>
    <w:p w:rsidR="00540A7C" w:rsidRPr="00540A7C" w:rsidRDefault="00540A7C" w:rsidP="00540A7C">
      <w:pPr>
        <w:numPr>
          <w:ilvl w:val="0"/>
          <w:numId w:val="16"/>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Свобода (здатність приймати самостійні рішення);</w:t>
      </w:r>
    </w:p>
    <w:p w:rsidR="00540A7C" w:rsidRPr="00540A7C" w:rsidRDefault="00540A7C" w:rsidP="00540A7C">
      <w:pPr>
        <w:numPr>
          <w:ilvl w:val="0"/>
          <w:numId w:val="16"/>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Особиста гідність (рівень вихованості, самооцінки);</w:t>
      </w:r>
    </w:p>
    <w:p w:rsidR="00540A7C" w:rsidRPr="00540A7C" w:rsidRDefault="00540A7C" w:rsidP="00540A7C">
      <w:pPr>
        <w:numPr>
          <w:ilvl w:val="0"/>
          <w:numId w:val="16"/>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Індивідуальність (несхожість на інших)</w:t>
      </w:r>
    </w:p>
    <w:p w:rsidR="00540A7C" w:rsidRPr="00540A7C" w:rsidRDefault="00540A7C" w:rsidP="00540A7C">
      <w:pPr>
        <w:spacing w:after="160" w:line="259" w:lineRule="auto"/>
        <w:ind w:left="720"/>
        <w:rPr>
          <w:rFonts w:eastAsiaTheme="minorHAnsi"/>
          <w:sz w:val="28"/>
          <w:szCs w:val="28"/>
          <w:lang w:val="uk-UA" w:eastAsia="en-US"/>
        </w:rPr>
      </w:pPr>
      <w:r w:rsidRPr="00540A7C">
        <w:rPr>
          <w:rFonts w:eastAsiaTheme="minorHAnsi"/>
          <w:sz w:val="28"/>
          <w:szCs w:val="28"/>
          <w:lang w:val="uk-UA" w:eastAsia="en-US"/>
        </w:rPr>
        <w:t>Риси особистості позначаються на ставленні людини до себе, на взаєминах з іншими.</w:t>
      </w:r>
    </w:p>
    <w:p w:rsidR="00540A7C" w:rsidRPr="00540A7C" w:rsidRDefault="00540A7C" w:rsidP="00540A7C">
      <w:pPr>
        <w:numPr>
          <w:ilvl w:val="0"/>
          <w:numId w:val="15"/>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 xml:space="preserve">З допомогою «Асоціативного </w:t>
      </w:r>
      <w:proofErr w:type="spellStart"/>
      <w:r w:rsidRPr="00540A7C">
        <w:rPr>
          <w:rFonts w:eastAsiaTheme="minorHAnsi"/>
          <w:sz w:val="28"/>
          <w:szCs w:val="28"/>
          <w:lang w:val="uk-UA" w:eastAsia="en-US"/>
        </w:rPr>
        <w:t>гронування</w:t>
      </w:r>
      <w:proofErr w:type="spellEnd"/>
      <w:r w:rsidRPr="00540A7C">
        <w:rPr>
          <w:rFonts w:eastAsiaTheme="minorHAnsi"/>
          <w:sz w:val="28"/>
          <w:szCs w:val="28"/>
          <w:lang w:val="uk-UA" w:eastAsia="en-US"/>
        </w:rPr>
        <w:t>» зазначимо основні риси особистості – ЛЮДИНИ.</w:t>
      </w:r>
    </w:p>
    <w:p w:rsidR="00540A7C" w:rsidRPr="00540A7C" w:rsidRDefault="00540A7C" w:rsidP="00540A7C">
      <w:pPr>
        <w:spacing w:after="160" w:line="259" w:lineRule="auto"/>
        <w:ind w:left="720"/>
        <w:contextualSpacing/>
        <w:rPr>
          <w:rFonts w:eastAsiaTheme="minorHAnsi"/>
          <w:sz w:val="28"/>
          <w:szCs w:val="28"/>
          <w:lang w:val="uk-UA" w:eastAsia="en-US"/>
        </w:rPr>
      </w:pPr>
      <w:r w:rsidRPr="00540A7C">
        <w:rPr>
          <w:rFonts w:eastAsiaTheme="minorHAnsi"/>
          <w:noProof/>
          <w:sz w:val="28"/>
          <w:szCs w:val="28"/>
          <w:lang w:val="uk-UA" w:eastAsia="uk-UA"/>
        </w:rPr>
        <w:drawing>
          <wp:inline distT="0" distB="0" distL="0" distR="0" wp14:anchorId="0ADBF143" wp14:editId="32C3505D">
            <wp:extent cx="5486400" cy="3200400"/>
            <wp:effectExtent l="0" t="0" r="38100" b="19050"/>
            <wp:docPr id="60" name="Схема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rsidR="00540A7C" w:rsidRPr="00540A7C" w:rsidRDefault="00540A7C" w:rsidP="00540A7C">
      <w:pPr>
        <w:numPr>
          <w:ilvl w:val="0"/>
          <w:numId w:val="15"/>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Чи є у романі персонажі, яких можна назвати особистостями? Що і хто є символами тоталітарної системи, що протистоїть цим героям?</w:t>
      </w:r>
    </w:p>
    <w:p w:rsidR="00540A7C" w:rsidRPr="00540A7C" w:rsidRDefault="00540A7C" w:rsidP="00540A7C">
      <w:pPr>
        <w:spacing w:after="160" w:line="259" w:lineRule="auto"/>
        <w:ind w:left="720"/>
        <w:contextualSpacing/>
        <w:rPr>
          <w:rFonts w:eastAsiaTheme="minorHAnsi"/>
          <w:sz w:val="28"/>
          <w:szCs w:val="28"/>
          <w:lang w:val="uk-UA" w:eastAsia="en-US"/>
        </w:rPr>
      </w:pPr>
      <w:r w:rsidRPr="00540A7C">
        <w:rPr>
          <w:rFonts w:eastAsiaTheme="minorHAnsi"/>
          <w:noProof/>
          <w:sz w:val="28"/>
          <w:szCs w:val="28"/>
          <w:lang w:val="uk-UA" w:eastAsia="uk-UA"/>
        </w:rPr>
        <w:lastRenderedPageBreak/>
        <w:drawing>
          <wp:inline distT="0" distB="0" distL="0" distR="0" wp14:anchorId="09EEBC08" wp14:editId="26B033E2">
            <wp:extent cx="4610100" cy="1952625"/>
            <wp:effectExtent l="57150" t="38100" r="57150" b="66675"/>
            <wp:docPr id="61" name="Схема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rsidR="00540A7C" w:rsidRPr="00540A7C" w:rsidRDefault="00540A7C" w:rsidP="00540A7C">
      <w:pPr>
        <w:numPr>
          <w:ilvl w:val="0"/>
          <w:numId w:val="15"/>
        </w:numPr>
        <w:spacing w:after="160" w:line="259" w:lineRule="auto"/>
        <w:contextualSpacing/>
        <w:jc w:val="both"/>
        <w:rPr>
          <w:rFonts w:eastAsiaTheme="minorHAnsi"/>
          <w:sz w:val="28"/>
          <w:szCs w:val="28"/>
          <w:lang w:val="uk-UA" w:eastAsia="en-US"/>
        </w:rPr>
      </w:pPr>
      <w:r w:rsidRPr="00540A7C">
        <w:rPr>
          <w:rFonts w:eastAsiaTheme="minorHAnsi"/>
          <w:sz w:val="28"/>
          <w:szCs w:val="28"/>
          <w:lang w:val="uk-UA" w:eastAsia="en-US"/>
        </w:rPr>
        <w:t>Характер головного героя Григорія Многогрішного як особистості розкривається у взаєминах з героями твору та в ставленні до тогочасної влади – тоталітарної системи. Що таке тоталітарна системи?</w:t>
      </w:r>
    </w:p>
    <w:p w:rsidR="00540A7C" w:rsidRPr="00540A7C" w:rsidRDefault="00540A7C" w:rsidP="00540A7C">
      <w:pPr>
        <w:spacing w:after="160" w:line="259" w:lineRule="auto"/>
        <w:ind w:left="720"/>
        <w:contextualSpacing/>
        <w:jc w:val="both"/>
        <w:rPr>
          <w:rFonts w:eastAsiaTheme="minorHAnsi"/>
          <w:sz w:val="28"/>
          <w:szCs w:val="28"/>
          <w:lang w:val="uk-UA" w:eastAsia="en-US"/>
        </w:rPr>
      </w:pPr>
      <w:r w:rsidRPr="00540A7C">
        <w:rPr>
          <w:rFonts w:eastAsiaTheme="minorHAnsi"/>
          <w:i/>
          <w:sz w:val="28"/>
          <w:szCs w:val="28"/>
          <w:lang w:val="uk-UA" w:eastAsia="en-US"/>
        </w:rPr>
        <w:t>Очікувана відповідь:</w:t>
      </w:r>
      <w:r w:rsidRPr="00540A7C">
        <w:rPr>
          <w:rFonts w:eastAsiaTheme="minorHAnsi"/>
          <w:sz w:val="28"/>
          <w:szCs w:val="28"/>
          <w:lang w:val="uk-UA" w:eastAsia="en-US"/>
        </w:rPr>
        <w:t xml:space="preserve"> Походить від латинського слова </w:t>
      </w:r>
      <w:proofErr w:type="spellStart"/>
      <w:r w:rsidRPr="00540A7C">
        <w:rPr>
          <w:rFonts w:eastAsiaTheme="minorHAnsi"/>
          <w:sz w:val="28"/>
          <w:szCs w:val="28"/>
          <w:lang w:val="en-US" w:eastAsia="en-US"/>
        </w:rPr>
        <w:t>totalis</w:t>
      </w:r>
      <w:proofErr w:type="spellEnd"/>
      <w:r w:rsidRPr="00540A7C">
        <w:rPr>
          <w:rFonts w:eastAsiaTheme="minorHAnsi"/>
          <w:sz w:val="28"/>
          <w:szCs w:val="28"/>
          <w:lang w:val="uk-UA" w:eastAsia="en-US"/>
        </w:rPr>
        <w:t xml:space="preserve"> – повна. Це політичний режим., який прагне до повного (тотального) контролю держави над усіма сторонами життя суспільства (сталінізм, фашизм, нацизм). Її ознаки: необмежена влада, ліквідація прав і свобод людини, репресії по відношенню до інакомислячих.</w:t>
      </w:r>
    </w:p>
    <w:p w:rsidR="00540A7C" w:rsidRPr="00540A7C" w:rsidRDefault="00540A7C" w:rsidP="00540A7C">
      <w:pPr>
        <w:spacing w:after="160" w:line="259" w:lineRule="auto"/>
        <w:ind w:left="720"/>
        <w:contextualSpacing/>
        <w:jc w:val="both"/>
        <w:rPr>
          <w:rFonts w:eastAsiaTheme="minorHAnsi"/>
          <w:sz w:val="28"/>
          <w:szCs w:val="28"/>
          <w:lang w:val="uk-UA" w:eastAsia="en-US"/>
        </w:rPr>
      </w:pPr>
    </w:p>
    <w:p w:rsidR="00540A7C" w:rsidRPr="00540A7C" w:rsidRDefault="00540A7C" w:rsidP="00540A7C">
      <w:pPr>
        <w:numPr>
          <w:ilvl w:val="0"/>
          <w:numId w:val="15"/>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 xml:space="preserve">Що і хто є символом тоталітарної системи в романі? (Поїзд-дракон, майор </w:t>
      </w:r>
      <w:proofErr w:type="spellStart"/>
      <w:r w:rsidRPr="00540A7C">
        <w:rPr>
          <w:rFonts w:eastAsiaTheme="minorHAnsi"/>
          <w:sz w:val="28"/>
          <w:szCs w:val="28"/>
          <w:lang w:val="uk-UA" w:eastAsia="en-US"/>
        </w:rPr>
        <w:t>Медвин</w:t>
      </w:r>
      <w:proofErr w:type="spellEnd"/>
      <w:r w:rsidRPr="00540A7C">
        <w:rPr>
          <w:rFonts w:eastAsiaTheme="minorHAnsi"/>
          <w:sz w:val="28"/>
          <w:szCs w:val="28"/>
          <w:lang w:val="uk-UA" w:eastAsia="en-US"/>
        </w:rPr>
        <w:t>). Розкажіть про цей потяг, описом якого розпочинається роман. Зачитайте цитати.</w:t>
      </w:r>
    </w:p>
    <w:p w:rsidR="00540A7C" w:rsidRPr="00540A7C" w:rsidRDefault="00540A7C" w:rsidP="00540A7C">
      <w:pPr>
        <w:spacing w:after="160" w:line="259" w:lineRule="auto"/>
        <w:jc w:val="both"/>
        <w:rPr>
          <w:rFonts w:eastAsiaTheme="minorHAnsi"/>
          <w:sz w:val="28"/>
          <w:szCs w:val="28"/>
          <w:lang w:val="uk-UA" w:eastAsia="en-US"/>
        </w:rPr>
      </w:pPr>
      <w:r w:rsidRPr="00540A7C">
        <w:rPr>
          <w:rFonts w:eastAsiaTheme="minorHAnsi"/>
          <w:i/>
          <w:sz w:val="28"/>
          <w:szCs w:val="28"/>
          <w:lang w:val="uk-UA" w:eastAsia="en-US"/>
        </w:rPr>
        <w:t>Очікувана відповідь:</w:t>
      </w:r>
      <w:r w:rsidRPr="00540A7C">
        <w:rPr>
          <w:rFonts w:eastAsiaTheme="minorHAnsi"/>
          <w:sz w:val="28"/>
          <w:szCs w:val="28"/>
          <w:lang w:val="uk-UA" w:eastAsia="en-US"/>
        </w:rPr>
        <w:t xml:space="preserve"> Це поїзд, який мчить на смерть тисячі приречених, безнадійних, змордованих…У безвість, щоб про них ніхто не знав… Саме слово «дракон» говорить про себе. Дракон у казках – це втілення зла, щось страшне, небезпечне, що дихає вогнем; це істота, що приносить біль, нещастя. У романі дракон – це поїзд з однією головою, уособленням якої є сам Сталін, який усіма способами намагається знищити український народ. Але, як відомо, в казках дракона завжди хтось перемагає, та героїчна  особистість, яка стане вище над головою </w:t>
      </w:r>
      <w:proofErr w:type="spellStart"/>
      <w:r w:rsidRPr="00540A7C">
        <w:rPr>
          <w:rFonts w:eastAsiaTheme="minorHAnsi"/>
          <w:sz w:val="28"/>
          <w:szCs w:val="28"/>
          <w:lang w:val="uk-UA" w:eastAsia="en-US"/>
        </w:rPr>
        <w:t>нищівника</w:t>
      </w:r>
      <w:proofErr w:type="spellEnd"/>
      <w:r w:rsidRPr="00540A7C">
        <w:rPr>
          <w:rFonts w:eastAsiaTheme="minorHAnsi"/>
          <w:sz w:val="28"/>
          <w:szCs w:val="28"/>
          <w:lang w:val="uk-UA" w:eastAsia="en-US"/>
        </w:rPr>
        <w:t xml:space="preserve"> української нації. Григорій Многогрішний і є такою особистістю, яка стала на захист українського народу у </w:t>
      </w:r>
      <w:proofErr w:type="spellStart"/>
      <w:r w:rsidRPr="00540A7C">
        <w:rPr>
          <w:rFonts w:eastAsiaTheme="minorHAnsi"/>
          <w:sz w:val="28"/>
          <w:szCs w:val="28"/>
          <w:lang w:val="uk-UA" w:eastAsia="en-US"/>
        </w:rPr>
        <w:t>двобої</w:t>
      </w:r>
      <w:proofErr w:type="spellEnd"/>
      <w:r w:rsidRPr="00540A7C">
        <w:rPr>
          <w:rFonts w:eastAsiaTheme="minorHAnsi"/>
          <w:sz w:val="28"/>
          <w:szCs w:val="28"/>
          <w:lang w:val="uk-UA" w:eastAsia="en-US"/>
        </w:rPr>
        <w:t xml:space="preserve"> із своїм найзапеклішим ворогом – майором </w:t>
      </w:r>
      <w:proofErr w:type="spellStart"/>
      <w:r w:rsidRPr="00540A7C">
        <w:rPr>
          <w:rFonts w:eastAsiaTheme="minorHAnsi"/>
          <w:sz w:val="28"/>
          <w:szCs w:val="28"/>
          <w:lang w:val="uk-UA" w:eastAsia="en-US"/>
        </w:rPr>
        <w:t>Медвиним</w:t>
      </w:r>
      <w:proofErr w:type="spellEnd"/>
      <w:r w:rsidRPr="00540A7C">
        <w:rPr>
          <w:rFonts w:eastAsiaTheme="minorHAnsi"/>
          <w:sz w:val="28"/>
          <w:szCs w:val="28"/>
          <w:lang w:val="uk-UA" w:eastAsia="en-US"/>
        </w:rPr>
        <w:t>, який і уособлює тоталітарну систему у творі.</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Д і л о в а   г р а     </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i/>
          <w:sz w:val="28"/>
          <w:szCs w:val="28"/>
          <w:lang w:val="uk-UA" w:eastAsia="en-US"/>
        </w:rPr>
        <w:t xml:space="preserve">Звучить заздалегідь підготовлений учнями діалог між представниками двох світів – майором </w:t>
      </w:r>
      <w:proofErr w:type="spellStart"/>
      <w:r w:rsidRPr="00540A7C">
        <w:rPr>
          <w:rFonts w:eastAsiaTheme="minorHAnsi"/>
          <w:i/>
          <w:sz w:val="28"/>
          <w:szCs w:val="28"/>
          <w:lang w:val="uk-UA" w:eastAsia="en-US"/>
        </w:rPr>
        <w:t>Медвиним</w:t>
      </w:r>
      <w:proofErr w:type="spellEnd"/>
      <w:r w:rsidRPr="00540A7C">
        <w:rPr>
          <w:rFonts w:eastAsiaTheme="minorHAnsi"/>
          <w:i/>
          <w:sz w:val="28"/>
          <w:szCs w:val="28"/>
          <w:lang w:val="uk-UA" w:eastAsia="en-US"/>
        </w:rPr>
        <w:t xml:space="preserve"> та Григорієм Многогрішним</w:t>
      </w:r>
      <w:r w:rsidRPr="00540A7C">
        <w:rPr>
          <w:rFonts w:eastAsiaTheme="minorHAnsi"/>
          <w:sz w:val="28"/>
          <w:szCs w:val="28"/>
          <w:lang w:val="uk-UA" w:eastAsia="en-US"/>
        </w:rPr>
        <w:t>.</w:t>
      </w:r>
    </w:p>
    <w:p w:rsidR="00540A7C" w:rsidRPr="00540A7C" w:rsidRDefault="00540A7C" w:rsidP="00540A7C">
      <w:pPr>
        <w:numPr>
          <w:ilvl w:val="0"/>
          <w:numId w:val="15"/>
        </w:numPr>
        <w:spacing w:after="160" w:line="259" w:lineRule="auto"/>
        <w:contextualSpacing/>
        <w:jc w:val="both"/>
        <w:rPr>
          <w:rFonts w:eastAsiaTheme="minorHAnsi"/>
          <w:noProof/>
          <w:sz w:val="28"/>
          <w:szCs w:val="28"/>
          <w:lang w:val="uk-UA" w:eastAsia="uk-UA"/>
        </w:rPr>
      </w:pPr>
      <w:r w:rsidRPr="00540A7C">
        <w:rPr>
          <w:rFonts w:asciiTheme="minorHAnsi" w:eastAsiaTheme="minorHAnsi" w:hAnsiTheme="minorHAnsi" w:cstheme="minorBidi"/>
          <w:noProof/>
          <w:sz w:val="22"/>
          <w:szCs w:val="22"/>
          <w:lang w:val="uk-UA" w:eastAsia="uk-UA"/>
        </w:rPr>
        <w:lastRenderedPageBreak/>
        <w:drawing>
          <wp:anchor distT="0" distB="0" distL="114300" distR="114300" simplePos="0" relativeHeight="251683840" behindDoc="1" locked="0" layoutInCell="1" allowOverlap="1" wp14:anchorId="50C328B0" wp14:editId="69FCBBA1">
            <wp:simplePos x="0" y="0"/>
            <wp:positionH relativeFrom="column">
              <wp:posOffset>-121285</wp:posOffset>
            </wp:positionH>
            <wp:positionV relativeFrom="paragraph">
              <wp:posOffset>174625</wp:posOffset>
            </wp:positionV>
            <wp:extent cx="6762750" cy="5838825"/>
            <wp:effectExtent l="0" t="266700" r="0" b="0"/>
            <wp:wrapSquare wrapText="bothSides"/>
            <wp:docPr id="62" name="Схема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14:sizeRelV relativeFrom="margin">
              <wp14:pctHeight>0</wp14:pctHeight>
            </wp14:sizeRelV>
          </wp:anchor>
        </w:drawing>
      </w:r>
      <w:r w:rsidRPr="00540A7C">
        <w:rPr>
          <w:rFonts w:eastAsiaTheme="minorHAnsi"/>
          <w:noProof/>
          <w:sz w:val="28"/>
          <w:szCs w:val="28"/>
          <w:lang w:val="uk-UA" w:eastAsia="uk-UA"/>
        </w:rPr>
        <w:t>Так письменник розширює змістове навантаження назви твору підтекстом: в умовах тоталітарної системи людина полює на людину. Коли людина переслідує іншу людину за любов до отчого краю, то це вже є свідченням патологічних процесів у суспільстві.</w:t>
      </w:r>
    </w:p>
    <w:p w:rsidR="00540A7C" w:rsidRPr="00540A7C" w:rsidRDefault="00540A7C" w:rsidP="00540A7C">
      <w:pPr>
        <w:spacing w:after="160" w:line="259" w:lineRule="auto"/>
        <w:rPr>
          <w:rFonts w:eastAsiaTheme="minorHAnsi"/>
          <w:noProof/>
          <w:sz w:val="28"/>
          <w:szCs w:val="28"/>
          <w:lang w:val="uk-UA" w:eastAsia="uk-UA"/>
        </w:rPr>
      </w:pPr>
      <w:r w:rsidRPr="00540A7C">
        <w:rPr>
          <w:rFonts w:eastAsiaTheme="minorHAnsi"/>
          <w:noProof/>
          <w:sz w:val="28"/>
          <w:szCs w:val="28"/>
          <w:lang w:val="uk-UA" w:eastAsia="uk-UA"/>
        </w:rPr>
        <w:t xml:space="preserve">  Григорій Многогрішний ставить основну проблему свого життя -  не залишитись нулем в історії.</w:t>
      </w:r>
    </w:p>
    <w:p w:rsidR="00540A7C" w:rsidRPr="00540A7C" w:rsidRDefault="00540A7C" w:rsidP="00540A7C">
      <w:pPr>
        <w:numPr>
          <w:ilvl w:val="0"/>
          <w:numId w:val="17"/>
        </w:numPr>
        <w:spacing w:after="160" w:line="259" w:lineRule="auto"/>
        <w:contextualSpacing/>
        <w:rPr>
          <w:rFonts w:eastAsiaTheme="minorHAnsi"/>
          <w:noProof/>
          <w:sz w:val="28"/>
          <w:szCs w:val="28"/>
          <w:lang w:val="uk-UA" w:eastAsia="uk-UA"/>
        </w:rPr>
      </w:pPr>
      <w:r w:rsidRPr="00540A7C">
        <w:rPr>
          <w:rFonts w:eastAsiaTheme="minorHAnsi"/>
          <w:noProof/>
          <w:sz w:val="28"/>
          <w:szCs w:val="28"/>
          <w:lang w:val="uk-UA" w:eastAsia="uk-UA"/>
        </w:rPr>
        <w:t>Жить!</w:t>
      </w:r>
    </w:p>
    <w:p w:rsidR="00540A7C" w:rsidRPr="00540A7C" w:rsidRDefault="00540A7C" w:rsidP="00540A7C">
      <w:pPr>
        <w:numPr>
          <w:ilvl w:val="0"/>
          <w:numId w:val="17"/>
        </w:numPr>
        <w:spacing w:after="160" w:line="259" w:lineRule="auto"/>
        <w:contextualSpacing/>
        <w:rPr>
          <w:rFonts w:eastAsiaTheme="minorHAnsi"/>
          <w:noProof/>
          <w:sz w:val="28"/>
          <w:szCs w:val="28"/>
          <w:lang w:val="uk-UA" w:eastAsia="uk-UA"/>
        </w:rPr>
      </w:pPr>
      <w:r w:rsidRPr="00540A7C">
        <w:rPr>
          <w:rFonts w:eastAsiaTheme="minorHAnsi"/>
          <w:noProof/>
          <w:sz w:val="28"/>
          <w:szCs w:val="28"/>
          <w:lang w:val="uk-UA" w:eastAsia="uk-UA"/>
        </w:rPr>
        <w:t>Відплатить!</w:t>
      </w:r>
    </w:p>
    <w:p w:rsidR="00540A7C" w:rsidRPr="00540A7C" w:rsidRDefault="00540A7C" w:rsidP="00540A7C">
      <w:pPr>
        <w:numPr>
          <w:ilvl w:val="0"/>
          <w:numId w:val="17"/>
        </w:numPr>
        <w:spacing w:after="160" w:line="259" w:lineRule="auto"/>
        <w:contextualSpacing/>
        <w:rPr>
          <w:rFonts w:eastAsiaTheme="minorHAnsi"/>
          <w:noProof/>
          <w:sz w:val="28"/>
          <w:szCs w:val="28"/>
          <w:lang w:val="uk-UA" w:eastAsia="uk-UA"/>
        </w:rPr>
      </w:pPr>
      <w:r w:rsidRPr="00540A7C">
        <w:rPr>
          <w:rFonts w:eastAsiaTheme="minorHAnsi"/>
          <w:noProof/>
          <w:sz w:val="28"/>
          <w:szCs w:val="28"/>
          <w:lang w:val="uk-UA" w:eastAsia="uk-UA"/>
        </w:rPr>
        <w:t>Або вмерти!</w:t>
      </w:r>
    </w:p>
    <w:p w:rsidR="00540A7C" w:rsidRPr="00540A7C" w:rsidRDefault="00540A7C" w:rsidP="00540A7C">
      <w:pPr>
        <w:spacing w:after="160" w:line="259" w:lineRule="auto"/>
        <w:ind w:left="360"/>
        <w:rPr>
          <w:rFonts w:eastAsiaTheme="minorHAnsi"/>
          <w:noProof/>
          <w:sz w:val="28"/>
          <w:szCs w:val="28"/>
          <w:lang w:val="uk-UA" w:eastAsia="uk-UA"/>
        </w:rPr>
      </w:pPr>
      <w:r w:rsidRPr="00540A7C">
        <w:rPr>
          <w:rFonts w:eastAsiaTheme="minorHAnsi"/>
          <w:noProof/>
          <w:sz w:val="28"/>
          <w:szCs w:val="28"/>
          <w:lang w:val="uk-UA" w:eastAsia="uk-UA"/>
        </w:rPr>
        <w:t>Кому належать ці слова? Григорію Многогрішному.</w:t>
      </w:r>
    </w:p>
    <w:p w:rsidR="00540A7C" w:rsidRPr="00540A7C" w:rsidRDefault="00540A7C" w:rsidP="00540A7C">
      <w:pPr>
        <w:numPr>
          <w:ilvl w:val="0"/>
          <w:numId w:val="15"/>
        </w:numPr>
        <w:spacing w:after="160" w:line="259" w:lineRule="auto"/>
        <w:contextualSpacing/>
        <w:jc w:val="both"/>
        <w:rPr>
          <w:rFonts w:eastAsiaTheme="minorHAnsi"/>
          <w:noProof/>
          <w:sz w:val="28"/>
          <w:szCs w:val="28"/>
          <w:lang w:val="uk-UA" w:eastAsia="uk-UA"/>
        </w:rPr>
      </w:pPr>
      <w:r w:rsidRPr="00540A7C">
        <w:rPr>
          <w:rFonts w:eastAsiaTheme="minorHAnsi"/>
          <w:noProof/>
          <w:sz w:val="28"/>
          <w:szCs w:val="28"/>
          <w:lang w:val="uk-UA" w:eastAsia="uk-UA"/>
        </w:rPr>
        <w:t>Чи випадково автор дає своєму героєві прізвище Многогрішний? Ні. Григорій Многогрішний – нащадок Дем’яна Многогрішного.</w:t>
      </w:r>
    </w:p>
    <w:p w:rsidR="00540A7C" w:rsidRPr="00540A7C" w:rsidRDefault="00540A7C" w:rsidP="00540A7C">
      <w:pPr>
        <w:numPr>
          <w:ilvl w:val="0"/>
          <w:numId w:val="15"/>
        </w:numPr>
        <w:spacing w:after="160" w:line="259" w:lineRule="auto"/>
        <w:contextualSpacing/>
        <w:jc w:val="both"/>
        <w:rPr>
          <w:rFonts w:eastAsiaTheme="minorHAnsi"/>
          <w:noProof/>
          <w:sz w:val="28"/>
          <w:szCs w:val="28"/>
          <w:lang w:val="uk-UA" w:eastAsia="uk-UA"/>
        </w:rPr>
      </w:pPr>
      <w:r w:rsidRPr="00540A7C">
        <w:rPr>
          <w:rFonts w:eastAsiaTheme="minorHAnsi"/>
          <w:noProof/>
          <w:sz w:val="28"/>
          <w:szCs w:val="28"/>
          <w:lang w:val="uk-UA" w:eastAsia="uk-UA"/>
        </w:rPr>
        <w:lastRenderedPageBreak/>
        <w:t>На моєму сайті ви могли знайти матеріал, що є історичною довідкою про гетьмана Дем’яна Многогрішного. Розкажіть про цю людину.</w:t>
      </w:r>
    </w:p>
    <w:p w:rsidR="00540A7C" w:rsidRPr="00540A7C" w:rsidRDefault="00540A7C" w:rsidP="00540A7C">
      <w:pPr>
        <w:spacing w:after="160" w:line="259" w:lineRule="auto"/>
        <w:ind w:left="360"/>
        <w:jc w:val="both"/>
        <w:rPr>
          <w:rFonts w:eastAsiaTheme="minorHAnsi"/>
          <w:noProof/>
          <w:sz w:val="28"/>
          <w:szCs w:val="28"/>
          <w:lang w:val="uk-UA" w:eastAsia="uk-UA"/>
        </w:rPr>
      </w:pPr>
      <w:r w:rsidRPr="00540A7C">
        <w:rPr>
          <w:rFonts w:eastAsiaTheme="minorHAnsi"/>
          <w:i/>
          <w:noProof/>
          <w:sz w:val="28"/>
          <w:szCs w:val="28"/>
          <w:lang w:val="uk-UA" w:eastAsia="uk-UA"/>
        </w:rPr>
        <w:t>Очікувана відповідь:</w:t>
      </w:r>
      <w:r w:rsidRPr="00540A7C">
        <w:rPr>
          <w:rFonts w:eastAsiaTheme="minorHAnsi"/>
          <w:noProof/>
          <w:sz w:val="28"/>
          <w:szCs w:val="28"/>
          <w:lang w:val="uk-UA" w:eastAsia="uk-UA"/>
        </w:rPr>
        <w:t>Многогрішний Дем’ян Гнатович -  гетьман Лівобережної України (1668-1672), ставши спільником Дорошенка, почав неприязні дії проти Москви. Змовники схопили Многогрішного і відправили до Москви, де гетьмана було катовано. Старшини від імені всього малоросійського народу просили стратити колишнього гетьмана і його брата, однак цар вислав гінця з повідомленням, що він змінює смертну кару засланням у Сибір.. Григорій Многогрішний – українець, його рід має славні традиції в особі першого каторжника Сибіру Дем’яна Многогрішного.</w:t>
      </w:r>
    </w:p>
    <w:p w:rsidR="00540A7C" w:rsidRPr="00540A7C" w:rsidRDefault="00540A7C" w:rsidP="00540A7C">
      <w:pPr>
        <w:spacing w:after="160" w:line="259" w:lineRule="auto"/>
        <w:rPr>
          <w:rFonts w:eastAsiaTheme="minorHAnsi"/>
          <w:sz w:val="28"/>
          <w:szCs w:val="28"/>
          <w:lang w:val="uk-UA" w:eastAsia="uk-UA"/>
        </w:rPr>
      </w:pPr>
    </w:p>
    <w:p w:rsidR="00540A7C" w:rsidRPr="00540A7C" w:rsidRDefault="00540A7C" w:rsidP="00540A7C">
      <w:pPr>
        <w:numPr>
          <w:ilvl w:val="0"/>
          <w:numId w:val="18"/>
        </w:numPr>
        <w:spacing w:after="160" w:line="259" w:lineRule="auto"/>
        <w:contextualSpacing/>
        <w:jc w:val="both"/>
        <w:rPr>
          <w:rFonts w:eastAsiaTheme="minorHAnsi"/>
          <w:sz w:val="28"/>
          <w:szCs w:val="28"/>
          <w:lang w:val="uk-UA" w:eastAsia="uk-UA"/>
        </w:rPr>
      </w:pPr>
      <w:r w:rsidRPr="00540A7C">
        <w:rPr>
          <w:rFonts w:eastAsiaTheme="minorHAnsi"/>
          <w:sz w:val="28"/>
          <w:szCs w:val="28"/>
          <w:lang w:val="uk-UA" w:eastAsia="uk-UA"/>
        </w:rPr>
        <w:t>Хоч пройшли роки від часу заслання гетьмана до Сибіру, його нащадки знову і знову стають вигнанцями з рідного краю. Ця історія повторюється з Григорієм Многогрішним.</w:t>
      </w:r>
    </w:p>
    <w:p w:rsidR="00540A7C" w:rsidRPr="00540A7C" w:rsidRDefault="00540A7C" w:rsidP="00540A7C">
      <w:pPr>
        <w:spacing w:after="160" w:line="259" w:lineRule="auto"/>
        <w:ind w:left="360"/>
        <w:jc w:val="both"/>
        <w:rPr>
          <w:rFonts w:eastAsiaTheme="minorHAnsi"/>
          <w:sz w:val="28"/>
          <w:szCs w:val="28"/>
          <w:lang w:val="uk-UA" w:eastAsia="uk-UA"/>
        </w:rPr>
      </w:pPr>
      <w:r w:rsidRPr="00540A7C">
        <w:rPr>
          <w:rFonts w:eastAsiaTheme="minorHAnsi"/>
          <w:sz w:val="28"/>
          <w:szCs w:val="28"/>
          <w:lang w:val="uk-UA" w:eastAsia="uk-UA"/>
        </w:rPr>
        <w:t xml:space="preserve">  </w:t>
      </w:r>
      <w:proofErr w:type="spellStart"/>
      <w:r w:rsidRPr="00540A7C">
        <w:rPr>
          <w:rFonts w:eastAsiaTheme="minorHAnsi"/>
          <w:sz w:val="28"/>
          <w:szCs w:val="28"/>
          <w:lang w:val="uk-UA" w:eastAsia="uk-UA"/>
        </w:rPr>
        <w:t>Єпіграф</w:t>
      </w:r>
      <w:proofErr w:type="spellEnd"/>
      <w:r w:rsidRPr="00540A7C">
        <w:rPr>
          <w:rFonts w:eastAsiaTheme="minorHAnsi"/>
          <w:sz w:val="28"/>
          <w:szCs w:val="28"/>
          <w:lang w:val="uk-UA" w:eastAsia="uk-UA"/>
        </w:rPr>
        <w:t xml:space="preserve"> нашого уроку «Сміливі -  завжди мають щастя». Ці слова рефреном звучать упродовж усієї розповіді. Спочатку їх висловлює </w:t>
      </w:r>
      <w:proofErr w:type="spellStart"/>
      <w:r w:rsidRPr="00540A7C">
        <w:rPr>
          <w:rFonts w:eastAsiaTheme="minorHAnsi"/>
          <w:sz w:val="28"/>
          <w:szCs w:val="28"/>
          <w:lang w:val="uk-UA" w:eastAsia="uk-UA"/>
        </w:rPr>
        <w:t>Сірчиха</w:t>
      </w:r>
      <w:proofErr w:type="spellEnd"/>
      <w:r w:rsidRPr="00540A7C">
        <w:rPr>
          <w:rFonts w:eastAsiaTheme="minorHAnsi"/>
          <w:sz w:val="28"/>
          <w:szCs w:val="28"/>
          <w:lang w:val="uk-UA" w:eastAsia="uk-UA"/>
        </w:rPr>
        <w:t>, потім повторює головний герой, цими словами завершується роман. А чи справді у сміливих є щастя? Якщо на ходу вистрибнути з поїзда, та ще так, як це зробив Многогрішний, шансів залишитися живим мало. Але він не тільки залишається живим, але й стає для тисяч в’язнів прикладом людської гідності, надії, переконання, що серед них є такі, що не здаються, воліють «ліпше вмерти біжучи, ніж жити гниючи». Щасливо завершується його одиноке блукання тайгою, двобій з ведмедем.</w:t>
      </w:r>
    </w:p>
    <w:p w:rsidR="00540A7C" w:rsidRPr="00540A7C" w:rsidRDefault="00540A7C" w:rsidP="00540A7C">
      <w:pPr>
        <w:spacing w:after="160" w:line="259" w:lineRule="auto"/>
        <w:ind w:left="360"/>
        <w:rPr>
          <w:rFonts w:eastAsiaTheme="minorHAnsi"/>
          <w:i/>
          <w:sz w:val="28"/>
          <w:szCs w:val="28"/>
          <w:lang w:val="uk-UA" w:eastAsia="uk-UA"/>
        </w:rPr>
      </w:pPr>
      <w:r w:rsidRPr="00540A7C">
        <w:rPr>
          <w:rFonts w:eastAsiaTheme="minorHAnsi"/>
          <w:i/>
          <w:sz w:val="28"/>
          <w:szCs w:val="28"/>
          <w:lang w:val="uk-UA" w:eastAsia="uk-UA"/>
        </w:rPr>
        <w:t>Перегляд того епізоду з кінострічки «Тигролови», у якому Григорій рятує Наталку від нападу ведмедя.</w:t>
      </w:r>
    </w:p>
    <w:p w:rsidR="00540A7C" w:rsidRPr="00540A7C" w:rsidRDefault="00540A7C" w:rsidP="00540A7C">
      <w:pPr>
        <w:numPr>
          <w:ilvl w:val="0"/>
          <w:numId w:val="18"/>
        </w:numPr>
        <w:spacing w:after="160" w:line="259" w:lineRule="auto"/>
        <w:contextualSpacing/>
        <w:jc w:val="both"/>
        <w:rPr>
          <w:rFonts w:eastAsiaTheme="minorHAnsi"/>
          <w:sz w:val="28"/>
          <w:szCs w:val="28"/>
          <w:lang w:val="uk-UA" w:eastAsia="uk-UA"/>
        </w:rPr>
      </w:pPr>
      <w:r w:rsidRPr="00540A7C">
        <w:rPr>
          <w:rFonts w:eastAsiaTheme="minorHAnsi"/>
          <w:sz w:val="28"/>
          <w:szCs w:val="28"/>
          <w:lang w:val="uk-UA" w:eastAsia="uk-UA"/>
        </w:rPr>
        <w:t xml:space="preserve">«Моделлю», «лабораторією» «нової України в новій Європі» були далекосхідні українці (родина Сірків) – люди, які зберегли національну гідність , традиції й загартувались у </w:t>
      </w:r>
      <w:proofErr w:type="spellStart"/>
      <w:r w:rsidRPr="00540A7C">
        <w:rPr>
          <w:rFonts w:eastAsiaTheme="minorHAnsi"/>
          <w:sz w:val="28"/>
          <w:szCs w:val="28"/>
          <w:lang w:val="uk-UA" w:eastAsia="uk-UA"/>
        </w:rPr>
        <w:t>двобої</w:t>
      </w:r>
      <w:proofErr w:type="spellEnd"/>
      <w:r w:rsidRPr="00540A7C">
        <w:rPr>
          <w:rFonts w:eastAsiaTheme="minorHAnsi"/>
          <w:sz w:val="28"/>
          <w:szCs w:val="28"/>
          <w:lang w:val="uk-UA" w:eastAsia="uk-UA"/>
        </w:rPr>
        <w:t xml:space="preserve"> з природою. У взаєминах з цією сім’єю і розкривається повною мірою образ Григорія Многогрішного. Автор таким чином стверджує, що в єднанні з природою та власним народом українець здатний подолати тоталітарний режим комуністичної держави.</w:t>
      </w:r>
    </w:p>
    <w:p w:rsidR="00540A7C" w:rsidRPr="00540A7C" w:rsidRDefault="00540A7C" w:rsidP="00540A7C">
      <w:pPr>
        <w:numPr>
          <w:ilvl w:val="0"/>
          <w:numId w:val="18"/>
        </w:numPr>
        <w:spacing w:after="160" w:line="259" w:lineRule="auto"/>
        <w:contextualSpacing/>
        <w:jc w:val="both"/>
        <w:rPr>
          <w:rFonts w:eastAsiaTheme="minorHAnsi"/>
          <w:b/>
          <w:sz w:val="28"/>
          <w:szCs w:val="28"/>
          <w:lang w:val="uk-UA" w:eastAsia="uk-UA"/>
        </w:rPr>
      </w:pPr>
      <w:r w:rsidRPr="00540A7C">
        <w:rPr>
          <w:rFonts w:eastAsiaTheme="minorHAnsi"/>
          <w:sz w:val="28"/>
          <w:szCs w:val="28"/>
          <w:lang w:val="uk-UA" w:eastAsia="uk-UA"/>
        </w:rPr>
        <w:t>Чим закінчується роман?</w:t>
      </w:r>
    </w:p>
    <w:p w:rsidR="00540A7C" w:rsidRPr="00540A7C" w:rsidRDefault="00540A7C" w:rsidP="00540A7C">
      <w:pPr>
        <w:spacing w:after="160" w:line="259" w:lineRule="auto"/>
        <w:ind w:left="720"/>
        <w:contextualSpacing/>
        <w:jc w:val="both"/>
        <w:rPr>
          <w:rFonts w:eastAsiaTheme="minorHAnsi"/>
          <w:sz w:val="28"/>
          <w:szCs w:val="28"/>
          <w:lang w:val="uk-UA" w:eastAsia="uk-UA"/>
        </w:rPr>
      </w:pPr>
      <w:r w:rsidRPr="00540A7C">
        <w:rPr>
          <w:rFonts w:eastAsiaTheme="minorHAnsi"/>
          <w:sz w:val="28"/>
          <w:szCs w:val="28"/>
          <w:lang w:val="uk-UA" w:eastAsia="uk-UA"/>
        </w:rPr>
        <w:t xml:space="preserve">Многогрішний перемагає </w:t>
      </w:r>
      <w:proofErr w:type="spellStart"/>
      <w:r w:rsidRPr="00540A7C">
        <w:rPr>
          <w:rFonts w:eastAsiaTheme="minorHAnsi"/>
          <w:sz w:val="28"/>
          <w:szCs w:val="28"/>
          <w:lang w:val="uk-UA" w:eastAsia="uk-UA"/>
        </w:rPr>
        <w:t>Медвина</w:t>
      </w:r>
      <w:proofErr w:type="spellEnd"/>
      <w:r w:rsidRPr="00540A7C">
        <w:rPr>
          <w:rFonts w:eastAsiaTheme="minorHAnsi"/>
          <w:sz w:val="28"/>
          <w:szCs w:val="28"/>
          <w:lang w:val="uk-UA" w:eastAsia="uk-UA"/>
        </w:rPr>
        <w:t xml:space="preserve"> і одружується з Наталкою.</w:t>
      </w:r>
    </w:p>
    <w:p w:rsidR="00540A7C" w:rsidRPr="00540A7C" w:rsidRDefault="00540A7C" w:rsidP="00540A7C">
      <w:pPr>
        <w:spacing w:after="160" w:line="259" w:lineRule="auto"/>
        <w:ind w:left="720"/>
        <w:contextualSpacing/>
        <w:jc w:val="both"/>
        <w:rPr>
          <w:rFonts w:eastAsiaTheme="minorHAnsi"/>
          <w:sz w:val="28"/>
          <w:szCs w:val="28"/>
          <w:lang w:val="uk-UA" w:eastAsia="uk-UA"/>
        </w:rPr>
      </w:pPr>
    </w:p>
    <w:p w:rsidR="00540A7C" w:rsidRPr="00540A7C" w:rsidRDefault="00540A7C" w:rsidP="00540A7C">
      <w:pPr>
        <w:spacing w:after="160" w:line="259" w:lineRule="auto"/>
        <w:ind w:left="720"/>
        <w:contextualSpacing/>
        <w:rPr>
          <w:rFonts w:eastAsiaTheme="minorHAnsi"/>
          <w:i/>
          <w:sz w:val="28"/>
          <w:szCs w:val="28"/>
          <w:lang w:val="uk-UA" w:eastAsia="uk-UA"/>
        </w:rPr>
      </w:pPr>
      <w:r w:rsidRPr="00540A7C">
        <w:rPr>
          <w:rFonts w:eastAsiaTheme="minorHAnsi"/>
          <w:i/>
          <w:sz w:val="28"/>
          <w:szCs w:val="28"/>
          <w:lang w:val="uk-UA" w:eastAsia="uk-UA"/>
        </w:rPr>
        <w:t>Перегляд того фрагменту з кінофільму «Тигролови», де батьки благословляють молодих.</w:t>
      </w:r>
    </w:p>
    <w:p w:rsidR="00540A7C" w:rsidRPr="00540A7C" w:rsidRDefault="00540A7C" w:rsidP="00540A7C">
      <w:pPr>
        <w:spacing w:after="160" w:line="259" w:lineRule="auto"/>
        <w:ind w:left="720"/>
        <w:contextualSpacing/>
        <w:rPr>
          <w:rFonts w:eastAsiaTheme="minorHAnsi"/>
          <w:i/>
          <w:sz w:val="28"/>
          <w:szCs w:val="28"/>
          <w:lang w:val="uk-UA" w:eastAsia="uk-UA"/>
        </w:rPr>
      </w:pPr>
    </w:p>
    <w:p w:rsidR="00540A7C" w:rsidRPr="00540A7C" w:rsidRDefault="00540A7C" w:rsidP="00540A7C">
      <w:pPr>
        <w:numPr>
          <w:ilvl w:val="0"/>
          <w:numId w:val="19"/>
        </w:numPr>
        <w:spacing w:after="160" w:line="259" w:lineRule="auto"/>
        <w:contextualSpacing/>
        <w:rPr>
          <w:rFonts w:eastAsiaTheme="minorHAnsi"/>
          <w:i/>
          <w:sz w:val="28"/>
          <w:szCs w:val="28"/>
          <w:lang w:val="uk-UA" w:eastAsia="uk-UA"/>
        </w:rPr>
      </w:pPr>
      <w:r w:rsidRPr="00540A7C">
        <w:rPr>
          <w:rFonts w:eastAsiaTheme="minorHAnsi"/>
          <w:sz w:val="28"/>
          <w:szCs w:val="28"/>
          <w:lang w:val="uk-UA" w:eastAsia="uk-UA"/>
        </w:rPr>
        <w:lastRenderedPageBreak/>
        <w:t>Для обговорення проблемних питань навколо особистості головного героя застосуємо метод «Карусель».</w:t>
      </w:r>
    </w:p>
    <w:p w:rsidR="00540A7C" w:rsidRPr="00540A7C" w:rsidRDefault="00540A7C" w:rsidP="00540A7C">
      <w:pPr>
        <w:spacing w:after="160" w:line="259" w:lineRule="auto"/>
        <w:ind w:left="720"/>
        <w:contextualSpacing/>
        <w:rPr>
          <w:rFonts w:eastAsiaTheme="minorHAnsi"/>
          <w:i/>
          <w:sz w:val="28"/>
          <w:szCs w:val="28"/>
          <w:lang w:val="uk-UA" w:eastAsia="uk-UA"/>
        </w:rPr>
      </w:pPr>
    </w:p>
    <w:p w:rsidR="00540A7C" w:rsidRPr="00540A7C" w:rsidRDefault="00540A7C" w:rsidP="00540A7C">
      <w:pPr>
        <w:spacing w:after="160" w:line="259" w:lineRule="auto"/>
        <w:ind w:left="720"/>
        <w:contextualSpacing/>
        <w:rPr>
          <w:rFonts w:eastAsiaTheme="minorHAnsi"/>
          <w:i/>
          <w:sz w:val="28"/>
          <w:szCs w:val="28"/>
          <w:lang w:val="uk-UA" w:eastAsia="uk-UA"/>
        </w:rPr>
      </w:pPr>
      <w:r w:rsidRPr="00540A7C">
        <w:rPr>
          <w:rFonts w:asciiTheme="minorHAnsi" w:eastAsiaTheme="minorHAnsi" w:hAnsiTheme="minorHAnsi" w:cstheme="minorBidi"/>
          <w:i/>
          <w:noProof/>
          <w:sz w:val="22"/>
          <w:szCs w:val="22"/>
          <w:lang w:val="uk-UA" w:eastAsia="uk-UA"/>
        </w:rPr>
        <w:drawing>
          <wp:anchor distT="0" distB="0" distL="114300" distR="114300" simplePos="0" relativeHeight="251684864" behindDoc="1" locked="0" layoutInCell="1" allowOverlap="1" wp14:anchorId="1FB70B92" wp14:editId="4C43B216">
            <wp:simplePos x="0" y="0"/>
            <wp:positionH relativeFrom="column">
              <wp:posOffset>196215</wp:posOffset>
            </wp:positionH>
            <wp:positionV relativeFrom="paragraph">
              <wp:posOffset>170815</wp:posOffset>
            </wp:positionV>
            <wp:extent cx="2743200" cy="2381250"/>
            <wp:effectExtent l="0" t="0" r="0"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 Б  .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43200" cy="2381250"/>
                    </a:xfrm>
                    <a:prstGeom prst="rect">
                      <a:avLst/>
                    </a:prstGeom>
                  </pic:spPr>
                </pic:pic>
              </a:graphicData>
            </a:graphic>
            <wp14:sizeRelH relativeFrom="margin">
              <wp14:pctWidth>0</wp14:pctWidth>
            </wp14:sizeRelH>
            <wp14:sizeRelV relativeFrom="margin">
              <wp14:pctHeight>0</wp14:pctHeight>
            </wp14:sizeRelV>
          </wp:anchor>
        </w:drawing>
      </w:r>
      <w:r w:rsidRPr="00540A7C">
        <w:rPr>
          <w:rFonts w:eastAsiaTheme="minorHAnsi"/>
          <w:sz w:val="28"/>
          <w:szCs w:val="28"/>
          <w:lang w:val="uk-UA" w:eastAsia="uk-UA"/>
        </w:rPr>
        <w:t xml:space="preserve"> </w:t>
      </w:r>
    </w:p>
    <w:p w:rsidR="00540A7C" w:rsidRPr="00540A7C" w:rsidRDefault="00540A7C" w:rsidP="00540A7C">
      <w:pPr>
        <w:spacing w:after="160" w:line="259" w:lineRule="auto"/>
        <w:ind w:left="720"/>
        <w:contextualSpacing/>
        <w:jc w:val="both"/>
        <w:rPr>
          <w:rFonts w:eastAsiaTheme="minorHAnsi"/>
          <w:i/>
          <w:sz w:val="28"/>
          <w:szCs w:val="28"/>
          <w:lang w:val="uk-UA" w:eastAsia="uk-UA"/>
        </w:rPr>
      </w:pPr>
      <w:r w:rsidRPr="00540A7C">
        <w:rPr>
          <w:rFonts w:eastAsiaTheme="minorHAnsi"/>
          <w:i/>
          <w:sz w:val="28"/>
          <w:szCs w:val="28"/>
          <w:lang w:val="uk-UA" w:eastAsia="uk-UA"/>
        </w:rPr>
        <w:t>Дівчата сідають на стільці у внутрішнє (нерухоме) коло, а хлопці розміщуються навпроти них у зовнішнє (рухоме). Учні із внутрішнього кола спілкуються з тими, хто опинився навпроти, збираючи інформацію; згодом партнери змінюються, оскільки учні із зовнішнього кола переміщуються по колу після діалогу зі співрозмовником.</w:t>
      </w:r>
    </w:p>
    <w:p w:rsidR="00540A7C" w:rsidRPr="00540A7C" w:rsidRDefault="00540A7C" w:rsidP="00540A7C">
      <w:pPr>
        <w:spacing w:after="160" w:line="259" w:lineRule="auto"/>
        <w:ind w:left="720"/>
        <w:contextualSpacing/>
        <w:rPr>
          <w:rFonts w:eastAsiaTheme="minorHAnsi"/>
          <w:i/>
          <w:sz w:val="28"/>
          <w:szCs w:val="28"/>
          <w:lang w:val="uk-UA" w:eastAsia="uk-UA"/>
        </w:rPr>
      </w:pPr>
      <w:r w:rsidRPr="00540A7C">
        <w:rPr>
          <w:rFonts w:eastAsiaTheme="minorHAnsi"/>
          <w:i/>
          <w:sz w:val="28"/>
          <w:szCs w:val="28"/>
          <w:lang w:val="uk-UA" w:eastAsia="uk-UA"/>
        </w:rPr>
        <w:t>Очікувані відповіді:</w:t>
      </w:r>
    </w:p>
    <w:p w:rsidR="00540A7C" w:rsidRPr="00540A7C" w:rsidRDefault="00540A7C" w:rsidP="00540A7C">
      <w:pPr>
        <w:spacing w:after="160" w:line="259" w:lineRule="auto"/>
        <w:ind w:left="720"/>
        <w:contextualSpacing/>
        <w:rPr>
          <w:rFonts w:eastAsiaTheme="minorHAnsi"/>
          <w:i/>
          <w:sz w:val="28"/>
          <w:szCs w:val="28"/>
          <w:lang w:val="uk-UA" w:eastAsia="uk-UA"/>
        </w:rPr>
      </w:pPr>
      <w:r w:rsidRPr="00540A7C">
        <w:rPr>
          <w:rFonts w:eastAsiaTheme="minorHAnsi"/>
          <w:i/>
          <w:noProof/>
          <w:sz w:val="28"/>
          <w:szCs w:val="28"/>
          <w:lang w:val="uk-UA" w:eastAsia="uk-UA"/>
        </w:rPr>
        <w:drawing>
          <wp:inline distT="0" distB="0" distL="0" distR="0" wp14:anchorId="5C13CBDC" wp14:editId="7E8096E7">
            <wp:extent cx="5486400" cy="4295775"/>
            <wp:effectExtent l="38100" t="0" r="57150" b="0"/>
            <wp:docPr id="64" name="Схема 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rsidR="00540A7C" w:rsidRPr="00540A7C" w:rsidRDefault="00540A7C" w:rsidP="00540A7C">
      <w:pPr>
        <w:spacing w:after="160" w:line="259" w:lineRule="auto"/>
        <w:ind w:left="720"/>
        <w:contextualSpacing/>
        <w:rPr>
          <w:rFonts w:eastAsiaTheme="minorHAnsi"/>
          <w:i/>
          <w:sz w:val="28"/>
          <w:szCs w:val="28"/>
          <w:lang w:val="uk-UA" w:eastAsia="uk-UA"/>
        </w:rPr>
      </w:pPr>
      <w:r w:rsidRPr="00540A7C">
        <w:rPr>
          <w:rFonts w:eastAsiaTheme="minorHAnsi"/>
          <w:i/>
          <w:sz w:val="28"/>
          <w:szCs w:val="28"/>
          <w:lang w:val="uk-UA" w:eastAsia="uk-UA"/>
        </w:rPr>
        <w:t>Після застосування методу «Карусель» учасниці з внутрішнього кола підсумовують почуте і записують на дошці у таблицю ту рису Григорія Многогрішного, що стала провідною у розмові під час діалогу.</w:t>
      </w:r>
    </w:p>
    <w:p w:rsidR="00540A7C" w:rsidRPr="00540A7C" w:rsidRDefault="00540A7C" w:rsidP="00540A7C">
      <w:pPr>
        <w:spacing w:after="160" w:line="259" w:lineRule="auto"/>
        <w:ind w:left="720"/>
        <w:contextualSpacing/>
        <w:rPr>
          <w:rFonts w:eastAsiaTheme="minorHAnsi"/>
          <w:i/>
          <w:sz w:val="28"/>
          <w:szCs w:val="28"/>
          <w:lang w:val="uk-UA" w:eastAsia="uk-UA"/>
        </w:rPr>
      </w:pPr>
    </w:p>
    <w:p w:rsidR="00540A7C" w:rsidRPr="00540A7C" w:rsidRDefault="00540A7C" w:rsidP="00540A7C">
      <w:pPr>
        <w:spacing w:after="160" w:line="259" w:lineRule="auto"/>
        <w:ind w:left="720"/>
        <w:contextualSpacing/>
        <w:rPr>
          <w:rFonts w:eastAsiaTheme="minorHAnsi"/>
          <w:i/>
          <w:sz w:val="28"/>
          <w:szCs w:val="28"/>
          <w:lang w:val="uk-UA" w:eastAsia="uk-UA"/>
        </w:rPr>
      </w:pPr>
      <w:r w:rsidRPr="00540A7C">
        <w:rPr>
          <w:rFonts w:eastAsiaTheme="minorHAnsi"/>
          <w:i/>
          <w:sz w:val="28"/>
          <w:szCs w:val="28"/>
          <w:lang w:val="uk-UA" w:eastAsia="uk-UA"/>
        </w:rPr>
        <w:t>Очікувані відповіді:</w:t>
      </w:r>
    </w:p>
    <w:p w:rsidR="00540A7C" w:rsidRPr="00540A7C" w:rsidRDefault="00540A7C" w:rsidP="00540A7C">
      <w:pPr>
        <w:spacing w:after="160" w:line="259" w:lineRule="auto"/>
        <w:ind w:left="720"/>
        <w:contextualSpacing/>
        <w:rPr>
          <w:rFonts w:eastAsiaTheme="minorHAnsi"/>
          <w:i/>
          <w:sz w:val="28"/>
          <w:szCs w:val="28"/>
          <w:lang w:val="uk-UA" w:eastAsia="uk-UA"/>
        </w:rPr>
      </w:pPr>
    </w:p>
    <w:p w:rsidR="00540A7C" w:rsidRPr="00540A7C" w:rsidRDefault="00540A7C" w:rsidP="00540A7C">
      <w:pPr>
        <w:spacing w:after="160" w:line="259" w:lineRule="auto"/>
        <w:ind w:left="720"/>
        <w:contextualSpacing/>
        <w:rPr>
          <w:rFonts w:eastAsiaTheme="minorHAnsi"/>
          <w:i/>
          <w:sz w:val="28"/>
          <w:szCs w:val="28"/>
          <w:lang w:val="uk-UA" w:eastAsia="uk-UA"/>
        </w:rPr>
      </w:pPr>
      <w:r w:rsidRPr="00540A7C">
        <w:rPr>
          <w:rFonts w:eastAsiaTheme="minorHAnsi"/>
          <w:i/>
          <w:noProof/>
          <w:sz w:val="28"/>
          <w:szCs w:val="28"/>
          <w:lang w:val="uk-UA" w:eastAsia="uk-UA"/>
        </w:rPr>
        <w:lastRenderedPageBreak/>
        <w:drawing>
          <wp:inline distT="0" distB="0" distL="0" distR="0" wp14:anchorId="262A0FE9" wp14:editId="36B11804">
            <wp:extent cx="4038600" cy="6600825"/>
            <wp:effectExtent l="38100" t="0" r="0" b="9525"/>
            <wp:docPr id="65" name="Схема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rsidR="00540A7C" w:rsidRPr="00540A7C" w:rsidRDefault="00540A7C" w:rsidP="00540A7C">
      <w:pPr>
        <w:numPr>
          <w:ilvl w:val="0"/>
          <w:numId w:val="19"/>
        </w:numPr>
        <w:spacing w:after="160" w:line="259" w:lineRule="auto"/>
        <w:contextualSpacing/>
        <w:rPr>
          <w:rFonts w:eastAsiaTheme="minorHAnsi"/>
          <w:sz w:val="28"/>
          <w:szCs w:val="28"/>
          <w:lang w:val="uk-UA" w:eastAsia="uk-UA"/>
        </w:rPr>
      </w:pPr>
      <w:r w:rsidRPr="00540A7C">
        <w:rPr>
          <w:rFonts w:eastAsiaTheme="minorHAnsi"/>
          <w:sz w:val="28"/>
          <w:szCs w:val="28"/>
          <w:lang w:val="uk-UA" w:eastAsia="uk-UA"/>
        </w:rPr>
        <w:t>Чи підтверджують ці риси велич особистості Григорія Многогрішного?</w:t>
      </w:r>
    </w:p>
    <w:p w:rsidR="00540A7C" w:rsidRPr="00540A7C" w:rsidRDefault="00540A7C" w:rsidP="00540A7C">
      <w:pPr>
        <w:spacing w:after="160" w:line="259" w:lineRule="auto"/>
        <w:ind w:left="1440"/>
        <w:contextualSpacing/>
        <w:rPr>
          <w:rFonts w:eastAsiaTheme="minorHAnsi"/>
          <w:sz w:val="28"/>
          <w:szCs w:val="28"/>
          <w:lang w:val="uk-UA" w:eastAsia="uk-UA"/>
        </w:rPr>
      </w:pPr>
      <w:r w:rsidRPr="00540A7C">
        <w:rPr>
          <w:rFonts w:eastAsiaTheme="minorHAnsi"/>
          <w:sz w:val="28"/>
          <w:szCs w:val="28"/>
          <w:lang w:val="uk-UA" w:eastAsia="uk-UA"/>
        </w:rPr>
        <w:t>Висновки:</w:t>
      </w:r>
    </w:p>
    <w:p w:rsidR="00540A7C" w:rsidRPr="00540A7C" w:rsidRDefault="00540A7C" w:rsidP="00540A7C">
      <w:pPr>
        <w:spacing w:after="160" w:line="259" w:lineRule="auto"/>
        <w:jc w:val="both"/>
        <w:rPr>
          <w:rFonts w:eastAsiaTheme="minorHAnsi"/>
          <w:sz w:val="28"/>
          <w:szCs w:val="28"/>
          <w:lang w:val="uk-UA" w:eastAsia="uk-UA"/>
        </w:rPr>
      </w:pPr>
      <w:r w:rsidRPr="00540A7C">
        <w:rPr>
          <w:rFonts w:eastAsiaTheme="minorHAnsi"/>
          <w:sz w:val="28"/>
          <w:szCs w:val="28"/>
          <w:lang w:val="uk-UA" w:eastAsia="uk-UA"/>
        </w:rPr>
        <w:t>Автор і його герої – це непересічні громадяни. Їм судилося народитися лицарями духу, стати безстрашними, неприрученими «тиграми» у світі насильства, все життя бігти над прірвою страждань  і безвиході, і саме своєю сміливістю здобувати право на життя й, звичайно ж,  на щастя. Їх не могло вдовольнити маленьке, як шибка у вікні, щастя для себе. Вони прагнули щастя для свого обездоленого краю і зневіреного  народу.</w:t>
      </w:r>
    </w:p>
    <w:p w:rsidR="00540A7C" w:rsidRPr="00540A7C" w:rsidRDefault="00540A7C" w:rsidP="00540A7C">
      <w:pPr>
        <w:spacing w:after="160" w:line="259" w:lineRule="auto"/>
        <w:jc w:val="both"/>
        <w:rPr>
          <w:rFonts w:eastAsiaTheme="minorHAnsi"/>
          <w:sz w:val="28"/>
          <w:szCs w:val="28"/>
          <w:lang w:val="uk-UA" w:eastAsia="uk-UA"/>
        </w:rPr>
      </w:pPr>
      <w:r w:rsidRPr="00540A7C">
        <w:rPr>
          <w:rFonts w:eastAsiaTheme="minorHAnsi"/>
          <w:sz w:val="28"/>
          <w:szCs w:val="28"/>
          <w:lang w:val="uk-UA" w:eastAsia="uk-UA"/>
        </w:rPr>
        <w:t xml:space="preserve">  Не може й бути сумніву, що Григорій Многогрішний – сильна, героїчна, гуманна особистість, яка ні від кого не чекає порятунку, а навпаки. Всупереч </w:t>
      </w:r>
      <w:r w:rsidRPr="00540A7C">
        <w:rPr>
          <w:rFonts w:eastAsiaTheme="minorHAnsi"/>
          <w:sz w:val="28"/>
          <w:szCs w:val="28"/>
          <w:lang w:val="uk-UA" w:eastAsia="uk-UA"/>
        </w:rPr>
        <w:lastRenderedPageBreak/>
        <w:t>своїм силам і можливостям, намагається допомогти іншим, слабшим від себе. Він життєлюбний, повнокровний і повноцінний у почуттях, вчинках, здатний відстояти себе і близьких собі людей, захистити їх права і щастя.  Загалом він – утілення Добра. Григорій – це людина, в якої надзвичайно могутня воля до життя, і не абиякого, а гідного людини. Визначальним життєвим принципом Григорія Многогрішного є також його вірність загальнолюдській моралі.</w:t>
      </w:r>
    </w:p>
    <w:p w:rsidR="00540A7C" w:rsidRPr="00540A7C" w:rsidRDefault="00540A7C" w:rsidP="00540A7C">
      <w:pPr>
        <w:numPr>
          <w:ilvl w:val="0"/>
          <w:numId w:val="19"/>
        </w:numPr>
        <w:spacing w:after="160" w:line="259" w:lineRule="auto"/>
        <w:contextualSpacing/>
        <w:rPr>
          <w:rFonts w:eastAsiaTheme="minorHAnsi"/>
          <w:sz w:val="28"/>
          <w:szCs w:val="28"/>
          <w:lang w:val="uk-UA" w:eastAsia="uk-UA"/>
        </w:rPr>
      </w:pPr>
      <w:r w:rsidRPr="00540A7C">
        <w:rPr>
          <w:rFonts w:eastAsiaTheme="minorHAnsi"/>
          <w:sz w:val="28"/>
          <w:szCs w:val="28"/>
          <w:lang w:val="uk-UA" w:eastAsia="uk-UA"/>
        </w:rPr>
        <w:t>Яка головна думка твору?</w:t>
      </w:r>
    </w:p>
    <w:p w:rsidR="00540A7C" w:rsidRPr="00540A7C" w:rsidRDefault="00540A7C" w:rsidP="00540A7C">
      <w:pPr>
        <w:spacing w:after="160" w:line="259" w:lineRule="auto"/>
        <w:jc w:val="both"/>
        <w:rPr>
          <w:rFonts w:eastAsiaTheme="minorHAnsi"/>
          <w:sz w:val="28"/>
          <w:szCs w:val="28"/>
          <w:lang w:val="uk-UA" w:eastAsia="uk-UA"/>
        </w:rPr>
      </w:pPr>
      <w:r w:rsidRPr="00540A7C">
        <w:rPr>
          <w:rFonts w:eastAsiaTheme="minorHAnsi"/>
          <w:i/>
          <w:sz w:val="28"/>
          <w:szCs w:val="28"/>
          <w:lang w:val="uk-UA" w:eastAsia="uk-UA"/>
        </w:rPr>
        <w:t>Очікувана відповідь</w:t>
      </w:r>
      <w:r w:rsidRPr="00540A7C">
        <w:rPr>
          <w:rFonts w:eastAsiaTheme="minorHAnsi"/>
          <w:sz w:val="28"/>
          <w:szCs w:val="28"/>
          <w:lang w:val="uk-UA" w:eastAsia="uk-UA"/>
        </w:rPr>
        <w:t xml:space="preserve">: Автор переконує і запевняє в тому, що за будь-яких обставин людина може і повинна бути Людиною. І. Багряний усе життя біг над прірвою з вірою в людину, </w:t>
      </w:r>
      <w:proofErr w:type="spellStart"/>
      <w:r w:rsidRPr="00540A7C">
        <w:rPr>
          <w:rFonts w:eastAsiaTheme="minorHAnsi"/>
          <w:sz w:val="28"/>
          <w:szCs w:val="28"/>
          <w:lang w:val="uk-UA" w:eastAsia="uk-UA"/>
        </w:rPr>
        <w:t>прагнучи</w:t>
      </w:r>
      <w:proofErr w:type="spellEnd"/>
      <w:r w:rsidRPr="00540A7C">
        <w:rPr>
          <w:rFonts w:eastAsiaTheme="minorHAnsi"/>
          <w:sz w:val="28"/>
          <w:szCs w:val="28"/>
          <w:lang w:val="uk-UA" w:eastAsia="uk-UA"/>
        </w:rPr>
        <w:t xml:space="preserve"> запалити в ній невгасиму іскру, яка б висвітлила шлях із чорної прірви зневіри.</w:t>
      </w:r>
    </w:p>
    <w:p w:rsidR="00540A7C" w:rsidRPr="00540A7C" w:rsidRDefault="00540A7C" w:rsidP="00540A7C">
      <w:pPr>
        <w:numPr>
          <w:ilvl w:val="0"/>
          <w:numId w:val="19"/>
        </w:numPr>
        <w:spacing w:after="160" w:line="259" w:lineRule="auto"/>
        <w:contextualSpacing/>
        <w:jc w:val="both"/>
        <w:rPr>
          <w:rFonts w:eastAsiaTheme="minorHAnsi"/>
          <w:sz w:val="28"/>
          <w:szCs w:val="28"/>
          <w:lang w:val="uk-UA" w:eastAsia="uk-UA"/>
        </w:rPr>
      </w:pPr>
      <w:r w:rsidRPr="00540A7C">
        <w:rPr>
          <w:rFonts w:eastAsiaTheme="minorHAnsi"/>
          <w:sz w:val="28"/>
          <w:szCs w:val="28"/>
          <w:lang w:val="uk-UA" w:eastAsia="uk-UA"/>
        </w:rPr>
        <w:t xml:space="preserve">Дорогі учні, сьогодні ви на порозі самостійного життя, незабаром закінчите школу. Хтось піде працювати, хтось буде вступати в навчальні заклади, але життя примусить кожного складати екзамен на найпочесніше звання – бути Людиною. Рівняйтесь у цьому на Григорія Многогрішного! </w:t>
      </w:r>
    </w:p>
    <w:p w:rsidR="00540A7C" w:rsidRPr="00540A7C" w:rsidRDefault="00540A7C" w:rsidP="00540A7C">
      <w:pPr>
        <w:spacing w:after="160" w:line="259" w:lineRule="auto"/>
        <w:jc w:val="both"/>
        <w:rPr>
          <w:rFonts w:eastAsiaTheme="minorHAnsi"/>
          <w:sz w:val="28"/>
          <w:szCs w:val="28"/>
          <w:lang w:val="uk-UA" w:eastAsia="uk-UA"/>
        </w:rPr>
      </w:pPr>
      <w:r w:rsidRPr="00540A7C">
        <w:rPr>
          <w:rFonts w:eastAsiaTheme="minorHAnsi"/>
          <w:i/>
          <w:sz w:val="28"/>
          <w:szCs w:val="28"/>
          <w:lang w:val="uk-UA" w:eastAsia="uk-UA"/>
        </w:rPr>
        <w:t>Домашнє завдання:</w:t>
      </w:r>
      <w:r w:rsidRPr="00540A7C">
        <w:rPr>
          <w:rFonts w:eastAsiaTheme="minorHAnsi"/>
          <w:sz w:val="28"/>
          <w:szCs w:val="28"/>
          <w:lang w:val="uk-UA" w:eastAsia="uk-UA"/>
        </w:rPr>
        <w:t xml:space="preserve">  Написати твір-мініатюру на тему: «Риси автора в образі Григорія Многогрішного (за романом «Тигролови» І. Багряного).</w:t>
      </w:r>
    </w:p>
    <w:p w:rsidR="00540A7C" w:rsidRPr="00540A7C" w:rsidRDefault="00D50B2A" w:rsidP="00540A7C">
      <w:pPr>
        <w:spacing w:after="160" w:line="259" w:lineRule="auto"/>
        <w:jc w:val="both"/>
        <w:rPr>
          <w:rFonts w:eastAsiaTheme="minorHAnsi"/>
          <w:i/>
          <w:sz w:val="28"/>
          <w:szCs w:val="28"/>
          <w:lang w:val="uk-UA" w:eastAsia="uk-UA"/>
        </w:rPr>
      </w:pPr>
      <w:r w:rsidRPr="00540A7C">
        <w:rPr>
          <w:rFonts w:eastAsiaTheme="minorHAnsi"/>
          <w:i/>
          <w:noProof/>
          <w:sz w:val="28"/>
          <w:szCs w:val="28"/>
          <w:lang w:val="uk-UA" w:eastAsia="uk-UA"/>
        </w:rPr>
        <w:drawing>
          <wp:anchor distT="0" distB="0" distL="114300" distR="114300" simplePos="0" relativeHeight="251710464" behindDoc="1" locked="0" layoutInCell="1" allowOverlap="1" wp14:anchorId="0456333E" wp14:editId="79F89661">
            <wp:simplePos x="0" y="0"/>
            <wp:positionH relativeFrom="margin">
              <wp:align>left</wp:align>
            </wp:positionH>
            <wp:positionV relativeFrom="paragraph">
              <wp:posOffset>318770</wp:posOffset>
            </wp:positionV>
            <wp:extent cx="2781300" cy="1800225"/>
            <wp:effectExtent l="0" t="0" r="0" b="9525"/>
            <wp:wrapTight wrapText="bothSides">
              <wp:wrapPolygon edited="0">
                <wp:start x="0" y="0"/>
                <wp:lineTo x="0" y="21486"/>
                <wp:lineTo x="21452" y="21486"/>
                <wp:lineTo x="21452"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 Б.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81300" cy="1800225"/>
                    </a:xfrm>
                    <a:prstGeom prst="rect">
                      <a:avLst/>
                    </a:prstGeom>
                  </pic:spPr>
                </pic:pic>
              </a:graphicData>
            </a:graphic>
            <wp14:sizeRelH relativeFrom="margin">
              <wp14:pctWidth>0</wp14:pctWidth>
            </wp14:sizeRelH>
            <wp14:sizeRelV relativeFrom="margin">
              <wp14:pctHeight>0</wp14:pctHeight>
            </wp14:sizeRelV>
          </wp:anchor>
        </w:drawing>
      </w:r>
      <w:r w:rsidR="00540A7C" w:rsidRPr="00540A7C">
        <w:rPr>
          <w:rFonts w:eastAsiaTheme="minorHAnsi"/>
          <w:i/>
          <w:sz w:val="28"/>
          <w:szCs w:val="28"/>
          <w:lang w:val="uk-UA" w:eastAsia="uk-UA"/>
        </w:rPr>
        <w:t xml:space="preserve">Виконання тестових завдань у групах на </w:t>
      </w:r>
      <w:proofErr w:type="spellStart"/>
      <w:r w:rsidR="00540A7C" w:rsidRPr="00540A7C">
        <w:rPr>
          <w:rFonts w:eastAsiaTheme="minorHAnsi"/>
          <w:i/>
          <w:sz w:val="28"/>
          <w:szCs w:val="28"/>
          <w:lang w:val="uk-UA" w:eastAsia="uk-UA"/>
        </w:rPr>
        <w:t>ноут</w:t>
      </w:r>
      <w:proofErr w:type="spellEnd"/>
      <w:r w:rsidR="00540A7C" w:rsidRPr="00540A7C">
        <w:rPr>
          <w:rFonts w:eastAsiaTheme="minorHAnsi"/>
          <w:i/>
          <w:sz w:val="28"/>
          <w:szCs w:val="28"/>
          <w:lang w:val="uk-UA" w:eastAsia="uk-UA"/>
        </w:rPr>
        <w:t>-буках.</w:t>
      </w:r>
    </w:p>
    <w:p w:rsidR="00540A7C" w:rsidRPr="00D50B2A" w:rsidRDefault="00D50B2A" w:rsidP="00540A7C">
      <w:pPr>
        <w:spacing w:after="160" w:line="259" w:lineRule="auto"/>
        <w:jc w:val="both"/>
        <w:rPr>
          <w:rFonts w:eastAsiaTheme="minorHAnsi"/>
          <w:sz w:val="28"/>
          <w:szCs w:val="28"/>
          <w:lang w:val="uk-UA" w:eastAsia="uk-UA"/>
        </w:rPr>
      </w:pPr>
      <w:r w:rsidRPr="00D50B2A">
        <w:rPr>
          <w:rFonts w:eastAsiaTheme="minorHAnsi"/>
          <w:sz w:val="28"/>
          <w:szCs w:val="28"/>
          <w:lang w:val="uk-UA" w:eastAsia="uk-UA"/>
        </w:rPr>
        <w:t xml:space="preserve">         </w:t>
      </w:r>
      <w:r w:rsidR="00175D6E">
        <w:rPr>
          <w:rFonts w:eastAsiaTheme="minorHAnsi"/>
          <w:sz w:val="28"/>
          <w:szCs w:val="28"/>
          <w:lang w:val="uk-UA" w:eastAsia="uk-UA"/>
        </w:rPr>
        <w:t xml:space="preserve">           </w:t>
      </w:r>
      <w:r w:rsidRPr="00D50B2A">
        <w:rPr>
          <w:rFonts w:eastAsiaTheme="minorHAnsi"/>
          <w:sz w:val="28"/>
          <w:szCs w:val="28"/>
          <w:lang w:val="uk-UA" w:eastAsia="uk-UA"/>
        </w:rPr>
        <w:t>Тестові завдання</w:t>
      </w:r>
    </w:p>
    <w:p w:rsidR="00540A7C" w:rsidRPr="00D50B2A" w:rsidRDefault="00540A7C" w:rsidP="00D50B2A">
      <w:pPr>
        <w:spacing w:after="360"/>
        <w:ind w:firstLine="300"/>
        <w:textAlignment w:val="baseline"/>
        <w:rPr>
          <w:color w:val="000000"/>
          <w:sz w:val="22"/>
          <w:szCs w:val="22"/>
          <w:lang w:val="uk-UA" w:eastAsia="uk-UA"/>
        </w:rPr>
      </w:pPr>
      <w:r w:rsidRPr="00D50B2A">
        <w:rPr>
          <w:color w:val="000000"/>
          <w:sz w:val="22"/>
          <w:szCs w:val="22"/>
          <w:lang w:val="uk-UA" w:eastAsia="uk-UA"/>
        </w:rPr>
        <w:t>1. Життєвий принцип «ліпше вмерти біжучи, ніж жити гниючи» сповідує персонаж твору Івана Багряного</w:t>
      </w:r>
      <w:r w:rsidRPr="00D50B2A">
        <w:rPr>
          <w:color w:val="000000"/>
          <w:sz w:val="22"/>
          <w:szCs w:val="22"/>
          <w:lang w:val="uk-UA" w:eastAsia="uk-UA"/>
        </w:rPr>
        <w:br/>
        <w:t xml:space="preserve">А. </w:t>
      </w:r>
      <w:proofErr w:type="spellStart"/>
      <w:r w:rsidRPr="00D50B2A">
        <w:rPr>
          <w:color w:val="000000"/>
          <w:sz w:val="22"/>
          <w:szCs w:val="22"/>
          <w:lang w:val="uk-UA" w:eastAsia="uk-UA"/>
        </w:rPr>
        <w:t>Медвин</w:t>
      </w:r>
      <w:proofErr w:type="spellEnd"/>
      <w:r w:rsidRPr="00D50B2A">
        <w:rPr>
          <w:color w:val="000000"/>
          <w:sz w:val="22"/>
          <w:szCs w:val="22"/>
          <w:lang w:val="uk-UA" w:eastAsia="uk-UA"/>
        </w:rPr>
        <w:br/>
        <w:t xml:space="preserve">Б. Наталка </w:t>
      </w:r>
      <w:proofErr w:type="spellStart"/>
      <w:r w:rsidRPr="00D50B2A">
        <w:rPr>
          <w:color w:val="000000"/>
          <w:sz w:val="22"/>
          <w:szCs w:val="22"/>
          <w:lang w:val="uk-UA" w:eastAsia="uk-UA"/>
        </w:rPr>
        <w:t>Сірківна</w:t>
      </w:r>
      <w:proofErr w:type="spellEnd"/>
      <w:r w:rsidRPr="00D50B2A">
        <w:rPr>
          <w:color w:val="000000"/>
          <w:sz w:val="22"/>
          <w:szCs w:val="22"/>
          <w:lang w:val="uk-UA" w:eastAsia="uk-UA"/>
        </w:rPr>
        <w:br/>
        <w:t>В. Григорій Многогрішний</w:t>
      </w:r>
      <w:r w:rsidRPr="00D50B2A">
        <w:rPr>
          <w:color w:val="000000"/>
          <w:sz w:val="22"/>
          <w:szCs w:val="22"/>
          <w:lang w:val="uk-UA" w:eastAsia="uk-UA"/>
        </w:rPr>
        <w:br/>
      </w:r>
      <w:r w:rsidR="00D50B2A" w:rsidRPr="00D50B2A">
        <w:rPr>
          <w:color w:val="000000"/>
          <w:sz w:val="22"/>
          <w:szCs w:val="22"/>
          <w:lang w:val="uk-UA" w:eastAsia="uk-UA"/>
        </w:rPr>
        <w:t>Г. Григорій Сірко</w:t>
      </w:r>
      <w:r w:rsidR="00D50B2A" w:rsidRPr="00D50B2A">
        <w:rPr>
          <w:color w:val="000000"/>
          <w:sz w:val="22"/>
          <w:szCs w:val="22"/>
          <w:lang w:val="uk-UA" w:eastAsia="uk-UA"/>
        </w:rPr>
        <w:br/>
        <w:t>Д</w:t>
      </w:r>
      <w:r w:rsidRPr="00D50B2A">
        <w:rPr>
          <w:color w:val="000000"/>
          <w:sz w:val="22"/>
          <w:szCs w:val="22"/>
          <w:lang w:val="uk-UA" w:eastAsia="uk-UA"/>
        </w:rPr>
        <w:t>. Старий Сірко</w:t>
      </w:r>
    </w:p>
    <w:p w:rsidR="00D50B2A" w:rsidRDefault="00540A7C" w:rsidP="00D50B2A">
      <w:pPr>
        <w:spacing w:after="360"/>
        <w:ind w:firstLine="300"/>
        <w:textAlignment w:val="baseline"/>
        <w:rPr>
          <w:color w:val="000000"/>
          <w:sz w:val="22"/>
          <w:szCs w:val="22"/>
          <w:lang w:val="uk-UA" w:eastAsia="uk-UA"/>
        </w:rPr>
      </w:pPr>
      <w:r w:rsidRPr="00D50B2A">
        <w:rPr>
          <w:color w:val="000000"/>
          <w:sz w:val="22"/>
          <w:szCs w:val="22"/>
          <w:lang w:val="uk-UA" w:eastAsia="uk-UA"/>
        </w:rPr>
        <w:t>2. Два експреси, протилежні за призначенням, зображуються в романі І. Багряного «Тигролови»</w:t>
      </w:r>
      <w:r w:rsidRPr="00D50B2A">
        <w:rPr>
          <w:color w:val="000000"/>
          <w:sz w:val="22"/>
          <w:szCs w:val="22"/>
          <w:lang w:val="uk-UA" w:eastAsia="uk-UA"/>
        </w:rPr>
        <w:br/>
        <w:t>А .У розвиту дії</w:t>
      </w:r>
      <w:r w:rsidRPr="00D50B2A">
        <w:rPr>
          <w:color w:val="000000"/>
          <w:sz w:val="22"/>
          <w:szCs w:val="22"/>
          <w:lang w:val="uk-UA" w:eastAsia="uk-UA"/>
        </w:rPr>
        <w:br/>
        <w:t>Б. В експозиці</w:t>
      </w:r>
      <w:r w:rsidR="00D50B2A" w:rsidRPr="00D50B2A">
        <w:rPr>
          <w:color w:val="000000"/>
          <w:sz w:val="22"/>
          <w:szCs w:val="22"/>
          <w:lang w:val="uk-UA" w:eastAsia="uk-UA"/>
        </w:rPr>
        <w:t>ї</w:t>
      </w:r>
      <w:r w:rsidR="00D50B2A" w:rsidRPr="00D50B2A">
        <w:rPr>
          <w:color w:val="000000"/>
          <w:sz w:val="22"/>
          <w:szCs w:val="22"/>
          <w:lang w:val="uk-UA" w:eastAsia="uk-UA"/>
        </w:rPr>
        <w:br/>
        <w:t>В. У зав’язці</w:t>
      </w:r>
      <w:r w:rsidR="00D50B2A" w:rsidRPr="00D50B2A">
        <w:rPr>
          <w:color w:val="000000"/>
          <w:sz w:val="22"/>
          <w:szCs w:val="22"/>
          <w:lang w:val="uk-UA" w:eastAsia="uk-UA"/>
        </w:rPr>
        <w:br/>
        <w:t>Г. У розв’язці</w:t>
      </w:r>
      <w:r w:rsidR="00D50B2A" w:rsidRPr="00D50B2A">
        <w:rPr>
          <w:color w:val="000000"/>
          <w:sz w:val="22"/>
          <w:szCs w:val="22"/>
          <w:lang w:val="uk-UA" w:eastAsia="uk-UA"/>
        </w:rPr>
        <w:br/>
        <w:t>Д</w:t>
      </w:r>
      <w:r w:rsidR="00D50B2A">
        <w:rPr>
          <w:color w:val="000000"/>
          <w:sz w:val="22"/>
          <w:szCs w:val="22"/>
          <w:lang w:val="uk-UA" w:eastAsia="uk-UA"/>
        </w:rPr>
        <w:t>. У кульмінації.</w:t>
      </w:r>
    </w:p>
    <w:p w:rsidR="00540A7C" w:rsidRPr="00D50B2A" w:rsidRDefault="00540A7C" w:rsidP="00D50B2A">
      <w:pPr>
        <w:spacing w:after="360"/>
        <w:ind w:firstLine="300"/>
        <w:textAlignment w:val="baseline"/>
        <w:rPr>
          <w:color w:val="000000"/>
          <w:sz w:val="22"/>
          <w:szCs w:val="22"/>
          <w:lang w:val="uk-UA" w:eastAsia="uk-UA"/>
        </w:rPr>
      </w:pPr>
      <w:r w:rsidRPr="00D50B2A">
        <w:rPr>
          <w:color w:val="000000"/>
          <w:sz w:val="22"/>
          <w:szCs w:val="22"/>
          <w:lang w:val="uk-UA" w:eastAsia="uk-UA"/>
        </w:rPr>
        <w:t>3. Чому звиклий до конспірації Григорій Многогрішний відкрито розписується на снігу після розправи над ворогом:</w:t>
      </w:r>
      <w:r w:rsidRPr="00D50B2A">
        <w:rPr>
          <w:color w:val="000000"/>
          <w:sz w:val="22"/>
          <w:szCs w:val="22"/>
          <w:lang w:val="uk-UA" w:eastAsia="uk-UA"/>
        </w:rPr>
        <w:br/>
        <w:t>А. Нехтує безпекою, бо більше немає кого боятися</w:t>
      </w:r>
      <w:r w:rsidRPr="00D50B2A">
        <w:rPr>
          <w:color w:val="000000"/>
          <w:sz w:val="22"/>
          <w:szCs w:val="22"/>
          <w:lang w:val="uk-UA" w:eastAsia="uk-UA"/>
        </w:rPr>
        <w:br/>
        <w:t>Б. Залишає умовний сигнал;</w:t>
      </w:r>
      <w:r w:rsidRPr="00D50B2A">
        <w:rPr>
          <w:color w:val="000000"/>
          <w:sz w:val="22"/>
          <w:szCs w:val="22"/>
          <w:lang w:val="uk-UA" w:eastAsia="uk-UA"/>
        </w:rPr>
        <w:br/>
        <w:t>В. Робить це підсвідомо</w:t>
      </w:r>
      <w:r w:rsidRPr="00D50B2A">
        <w:rPr>
          <w:color w:val="000000"/>
          <w:sz w:val="22"/>
          <w:szCs w:val="22"/>
          <w:lang w:val="uk-UA" w:eastAsia="uk-UA"/>
        </w:rPr>
        <w:br/>
        <w:t xml:space="preserve">Г. </w:t>
      </w:r>
      <w:r w:rsidR="00D50B2A" w:rsidRPr="00D50B2A">
        <w:rPr>
          <w:color w:val="000000"/>
          <w:sz w:val="22"/>
          <w:szCs w:val="22"/>
          <w:lang w:val="uk-UA" w:eastAsia="uk-UA"/>
        </w:rPr>
        <w:t>Указує на невідворотність кари</w:t>
      </w:r>
      <w:r w:rsidR="00D50B2A" w:rsidRPr="00D50B2A">
        <w:rPr>
          <w:color w:val="000000"/>
          <w:sz w:val="22"/>
          <w:szCs w:val="22"/>
          <w:lang w:val="uk-UA" w:eastAsia="uk-UA"/>
        </w:rPr>
        <w:br/>
        <w:t>Д</w:t>
      </w:r>
      <w:r w:rsidRPr="00D50B2A">
        <w:rPr>
          <w:color w:val="000000"/>
          <w:sz w:val="22"/>
          <w:szCs w:val="22"/>
          <w:lang w:val="uk-UA" w:eastAsia="uk-UA"/>
        </w:rPr>
        <w:t>. Прагне відв</w:t>
      </w:r>
      <w:r w:rsidR="00D50B2A" w:rsidRPr="00D50B2A">
        <w:rPr>
          <w:color w:val="000000"/>
          <w:sz w:val="22"/>
          <w:szCs w:val="22"/>
          <w:lang w:val="uk-UA" w:eastAsia="uk-UA"/>
        </w:rPr>
        <w:t>ести підозру від родини Сірків</w:t>
      </w:r>
      <w:r w:rsidR="00D50B2A" w:rsidRPr="00D50B2A">
        <w:rPr>
          <w:color w:val="000000"/>
          <w:sz w:val="22"/>
          <w:szCs w:val="22"/>
          <w:lang w:val="uk-UA" w:eastAsia="uk-UA"/>
        </w:rPr>
        <w:br/>
        <w:t>Е</w:t>
      </w:r>
      <w:r w:rsidRPr="00D50B2A">
        <w:rPr>
          <w:color w:val="000000"/>
          <w:sz w:val="22"/>
          <w:szCs w:val="22"/>
          <w:lang w:val="uk-UA" w:eastAsia="uk-UA"/>
        </w:rPr>
        <w:t xml:space="preserve">. Уважає цей вчинок не вбивством, а виконанням </w:t>
      </w:r>
      <w:proofErr w:type="spellStart"/>
      <w:r w:rsidRPr="00D50B2A">
        <w:rPr>
          <w:color w:val="000000"/>
          <w:sz w:val="22"/>
          <w:szCs w:val="22"/>
          <w:lang w:val="uk-UA" w:eastAsia="uk-UA"/>
        </w:rPr>
        <w:t>вироку</w:t>
      </w:r>
      <w:proofErr w:type="spellEnd"/>
      <w:r w:rsidRPr="00D50B2A">
        <w:rPr>
          <w:color w:val="000000"/>
          <w:sz w:val="22"/>
          <w:szCs w:val="22"/>
          <w:lang w:val="uk-UA" w:eastAsia="uk-UA"/>
        </w:rPr>
        <w:t>.</w:t>
      </w:r>
    </w:p>
    <w:p w:rsidR="00540A7C" w:rsidRPr="00D50B2A" w:rsidRDefault="00540A7C" w:rsidP="00D50B2A">
      <w:pPr>
        <w:spacing w:after="360"/>
        <w:ind w:firstLine="300"/>
        <w:textAlignment w:val="baseline"/>
        <w:rPr>
          <w:color w:val="000000"/>
          <w:sz w:val="22"/>
          <w:szCs w:val="22"/>
          <w:lang w:val="uk-UA" w:eastAsia="uk-UA"/>
        </w:rPr>
      </w:pPr>
      <w:r w:rsidRPr="00D50B2A">
        <w:rPr>
          <w:color w:val="000000"/>
          <w:sz w:val="22"/>
          <w:szCs w:val="22"/>
          <w:lang w:val="uk-UA" w:eastAsia="uk-UA"/>
        </w:rPr>
        <w:lastRenderedPageBreak/>
        <w:t>4. Символізм роману «Тигролови» виявився у:</w:t>
      </w:r>
      <w:r w:rsidRPr="00D50B2A">
        <w:rPr>
          <w:color w:val="000000"/>
          <w:sz w:val="22"/>
          <w:szCs w:val="22"/>
          <w:lang w:val="uk-UA" w:eastAsia="uk-UA"/>
        </w:rPr>
        <w:br/>
        <w:t>А. Прізвищах персонажів</w:t>
      </w:r>
      <w:r w:rsidRPr="00D50B2A">
        <w:rPr>
          <w:color w:val="000000"/>
          <w:sz w:val="22"/>
          <w:szCs w:val="22"/>
          <w:lang w:val="uk-UA" w:eastAsia="uk-UA"/>
        </w:rPr>
        <w:br/>
        <w:t>Б. Коханні Григорія та Наталки</w:t>
      </w:r>
      <w:r w:rsidRPr="00D50B2A">
        <w:rPr>
          <w:color w:val="000000"/>
          <w:sz w:val="22"/>
          <w:szCs w:val="22"/>
          <w:lang w:val="uk-UA" w:eastAsia="uk-UA"/>
        </w:rPr>
        <w:br/>
        <w:t>В. Способі переходу героями радя</w:t>
      </w:r>
      <w:r w:rsidR="00D50B2A" w:rsidRPr="00D50B2A">
        <w:rPr>
          <w:color w:val="000000"/>
          <w:sz w:val="22"/>
          <w:szCs w:val="22"/>
          <w:lang w:val="uk-UA" w:eastAsia="uk-UA"/>
        </w:rPr>
        <w:t>нського кордону</w:t>
      </w:r>
      <w:r w:rsidR="00D50B2A" w:rsidRPr="00D50B2A">
        <w:rPr>
          <w:color w:val="000000"/>
          <w:sz w:val="22"/>
          <w:szCs w:val="22"/>
          <w:lang w:val="uk-UA" w:eastAsia="uk-UA"/>
        </w:rPr>
        <w:br/>
        <w:t>Г. Назві твору</w:t>
      </w:r>
      <w:r w:rsidR="00D50B2A" w:rsidRPr="00D50B2A">
        <w:rPr>
          <w:color w:val="000000"/>
          <w:sz w:val="22"/>
          <w:szCs w:val="22"/>
          <w:lang w:val="uk-UA" w:eastAsia="uk-UA"/>
        </w:rPr>
        <w:br/>
        <w:t>Д</w:t>
      </w:r>
      <w:r w:rsidRPr="00D50B2A">
        <w:rPr>
          <w:color w:val="000000"/>
          <w:sz w:val="22"/>
          <w:szCs w:val="22"/>
          <w:lang w:val="uk-UA" w:eastAsia="uk-UA"/>
        </w:rPr>
        <w:t xml:space="preserve">. </w:t>
      </w:r>
      <w:r w:rsidR="00D50B2A" w:rsidRPr="00D50B2A">
        <w:rPr>
          <w:color w:val="000000"/>
          <w:sz w:val="22"/>
          <w:szCs w:val="22"/>
          <w:lang w:val="uk-UA" w:eastAsia="uk-UA"/>
        </w:rPr>
        <w:t>Образі поїзда, що мчав у тайгу</w:t>
      </w:r>
      <w:r w:rsidR="00D50B2A" w:rsidRPr="00D50B2A">
        <w:rPr>
          <w:color w:val="000000"/>
          <w:sz w:val="22"/>
          <w:szCs w:val="22"/>
          <w:lang w:val="uk-UA" w:eastAsia="uk-UA"/>
        </w:rPr>
        <w:br/>
        <w:t>Е</w:t>
      </w:r>
      <w:r w:rsidRPr="00D50B2A">
        <w:rPr>
          <w:color w:val="000000"/>
          <w:sz w:val="22"/>
          <w:szCs w:val="22"/>
          <w:lang w:val="uk-UA" w:eastAsia="uk-UA"/>
        </w:rPr>
        <w:t>. У прізвиську собаки</w:t>
      </w:r>
    </w:p>
    <w:p w:rsidR="00540A7C" w:rsidRPr="00D50B2A" w:rsidRDefault="00540A7C" w:rsidP="00D50B2A">
      <w:pPr>
        <w:spacing w:after="360"/>
        <w:ind w:firstLine="300"/>
        <w:textAlignment w:val="baseline"/>
        <w:rPr>
          <w:color w:val="000000"/>
          <w:sz w:val="22"/>
          <w:szCs w:val="22"/>
          <w:lang w:val="uk-UA" w:eastAsia="uk-UA"/>
        </w:rPr>
      </w:pPr>
      <w:r w:rsidRPr="00D50B2A">
        <w:rPr>
          <w:color w:val="000000"/>
          <w:sz w:val="22"/>
          <w:szCs w:val="22"/>
          <w:lang w:val="uk-UA" w:eastAsia="uk-UA"/>
        </w:rPr>
        <w:t>5. Роман «Тигролови» закінчується словами: «Але — сміливі завжди мають …»:</w:t>
      </w:r>
      <w:r w:rsidRPr="00D50B2A">
        <w:rPr>
          <w:color w:val="000000"/>
          <w:sz w:val="22"/>
          <w:szCs w:val="22"/>
          <w:lang w:val="uk-UA" w:eastAsia="uk-UA"/>
        </w:rPr>
        <w:br/>
        <w:t>А. Тал</w:t>
      </w:r>
      <w:r w:rsidR="00D50B2A" w:rsidRPr="00D50B2A">
        <w:rPr>
          <w:color w:val="000000"/>
          <w:sz w:val="22"/>
          <w:szCs w:val="22"/>
          <w:lang w:val="uk-UA" w:eastAsia="uk-UA"/>
        </w:rPr>
        <w:t>ан</w:t>
      </w:r>
      <w:r w:rsidR="00D50B2A" w:rsidRPr="00D50B2A">
        <w:rPr>
          <w:color w:val="000000"/>
          <w:sz w:val="22"/>
          <w:szCs w:val="22"/>
          <w:lang w:val="uk-UA" w:eastAsia="uk-UA"/>
        </w:rPr>
        <w:br/>
        <w:t>Б. Успіх</w:t>
      </w:r>
      <w:r w:rsidR="00D50B2A" w:rsidRPr="00D50B2A">
        <w:rPr>
          <w:color w:val="000000"/>
          <w:sz w:val="22"/>
          <w:szCs w:val="22"/>
          <w:lang w:val="uk-UA" w:eastAsia="uk-UA"/>
        </w:rPr>
        <w:br/>
        <w:t>В. Щастя</w:t>
      </w:r>
      <w:r w:rsidR="00D50B2A" w:rsidRPr="00D50B2A">
        <w:rPr>
          <w:color w:val="000000"/>
          <w:sz w:val="22"/>
          <w:szCs w:val="22"/>
          <w:lang w:val="uk-UA" w:eastAsia="uk-UA"/>
        </w:rPr>
        <w:br/>
        <w:t>Г. Надію</w:t>
      </w:r>
      <w:r w:rsidR="00D50B2A" w:rsidRPr="00D50B2A">
        <w:rPr>
          <w:color w:val="000000"/>
          <w:sz w:val="22"/>
          <w:szCs w:val="22"/>
          <w:lang w:val="uk-UA" w:eastAsia="uk-UA"/>
        </w:rPr>
        <w:br/>
        <w:t xml:space="preserve">Д. </w:t>
      </w:r>
      <w:r w:rsidRPr="00D50B2A">
        <w:rPr>
          <w:color w:val="000000"/>
          <w:sz w:val="22"/>
          <w:szCs w:val="22"/>
          <w:lang w:val="uk-UA" w:eastAsia="uk-UA"/>
        </w:rPr>
        <w:t>Силу духу</w:t>
      </w:r>
    </w:p>
    <w:p w:rsidR="00540A7C" w:rsidRPr="00D50B2A" w:rsidRDefault="00540A7C" w:rsidP="00D50B2A">
      <w:pPr>
        <w:spacing w:after="360"/>
        <w:ind w:firstLine="300"/>
        <w:textAlignment w:val="baseline"/>
        <w:rPr>
          <w:color w:val="000000"/>
          <w:sz w:val="22"/>
          <w:szCs w:val="22"/>
          <w:lang w:val="uk-UA" w:eastAsia="uk-UA"/>
        </w:rPr>
      </w:pPr>
      <w:r w:rsidRPr="00D50B2A">
        <w:rPr>
          <w:color w:val="000000"/>
          <w:sz w:val="22"/>
          <w:szCs w:val="22"/>
          <w:lang w:val="uk-UA" w:eastAsia="uk-UA"/>
        </w:rPr>
        <w:t>6. Наталчиного пса (роман «Тигролови») звали:</w:t>
      </w:r>
      <w:r w:rsidRPr="00D50B2A">
        <w:rPr>
          <w:color w:val="000000"/>
          <w:sz w:val="22"/>
          <w:szCs w:val="22"/>
          <w:lang w:val="uk-UA" w:eastAsia="uk-UA"/>
        </w:rPr>
        <w:br/>
        <w:t>А</w:t>
      </w:r>
      <w:r w:rsidR="00D50B2A" w:rsidRPr="00D50B2A">
        <w:rPr>
          <w:color w:val="000000"/>
          <w:sz w:val="22"/>
          <w:szCs w:val="22"/>
          <w:lang w:val="uk-UA" w:eastAsia="uk-UA"/>
        </w:rPr>
        <w:t>.</w:t>
      </w:r>
      <w:r w:rsidRPr="00D50B2A">
        <w:rPr>
          <w:color w:val="000000"/>
          <w:sz w:val="22"/>
          <w:szCs w:val="22"/>
          <w:lang w:val="uk-UA" w:eastAsia="uk-UA"/>
        </w:rPr>
        <w:t xml:space="preserve"> Заливай</w:t>
      </w:r>
      <w:r w:rsidRPr="00D50B2A">
        <w:rPr>
          <w:color w:val="000000"/>
          <w:sz w:val="22"/>
          <w:szCs w:val="22"/>
          <w:lang w:val="uk-UA" w:eastAsia="uk-UA"/>
        </w:rPr>
        <w:br/>
        <w:t>Б</w:t>
      </w:r>
      <w:r w:rsidR="00D50B2A" w:rsidRPr="00D50B2A">
        <w:rPr>
          <w:color w:val="000000"/>
          <w:sz w:val="22"/>
          <w:szCs w:val="22"/>
          <w:lang w:val="uk-UA" w:eastAsia="uk-UA"/>
        </w:rPr>
        <w:t>.</w:t>
      </w:r>
      <w:r w:rsidRPr="00D50B2A">
        <w:rPr>
          <w:color w:val="000000"/>
          <w:sz w:val="22"/>
          <w:szCs w:val="22"/>
          <w:lang w:val="uk-UA" w:eastAsia="uk-UA"/>
        </w:rPr>
        <w:t xml:space="preserve"> Пірат</w:t>
      </w:r>
      <w:r w:rsidRPr="00D50B2A">
        <w:rPr>
          <w:color w:val="000000"/>
          <w:sz w:val="22"/>
          <w:szCs w:val="22"/>
          <w:lang w:val="uk-UA" w:eastAsia="uk-UA"/>
        </w:rPr>
        <w:br/>
        <w:t>В</w:t>
      </w:r>
      <w:r w:rsidR="00D50B2A" w:rsidRPr="00D50B2A">
        <w:rPr>
          <w:color w:val="000000"/>
          <w:sz w:val="22"/>
          <w:szCs w:val="22"/>
          <w:lang w:val="uk-UA" w:eastAsia="uk-UA"/>
        </w:rPr>
        <w:t>.</w:t>
      </w:r>
      <w:r w:rsidRPr="00D50B2A">
        <w:rPr>
          <w:color w:val="000000"/>
          <w:sz w:val="22"/>
          <w:szCs w:val="22"/>
          <w:lang w:val="uk-UA" w:eastAsia="uk-UA"/>
        </w:rPr>
        <w:t xml:space="preserve"> </w:t>
      </w:r>
      <w:proofErr w:type="spellStart"/>
      <w:r w:rsidRPr="00D50B2A">
        <w:rPr>
          <w:color w:val="000000"/>
          <w:sz w:val="22"/>
          <w:szCs w:val="22"/>
          <w:lang w:val="uk-UA" w:eastAsia="uk-UA"/>
        </w:rPr>
        <w:t>Мурай</w:t>
      </w:r>
      <w:proofErr w:type="spellEnd"/>
      <w:r w:rsidRPr="00D50B2A">
        <w:rPr>
          <w:color w:val="000000"/>
          <w:sz w:val="22"/>
          <w:szCs w:val="22"/>
          <w:lang w:val="uk-UA" w:eastAsia="uk-UA"/>
        </w:rPr>
        <w:br/>
        <w:t>Г</w:t>
      </w:r>
      <w:r w:rsidR="00D50B2A" w:rsidRPr="00D50B2A">
        <w:rPr>
          <w:color w:val="000000"/>
          <w:sz w:val="22"/>
          <w:szCs w:val="22"/>
          <w:lang w:val="uk-UA" w:eastAsia="uk-UA"/>
        </w:rPr>
        <w:t>.</w:t>
      </w:r>
      <w:r w:rsidRPr="00D50B2A">
        <w:rPr>
          <w:color w:val="000000"/>
          <w:sz w:val="22"/>
          <w:szCs w:val="22"/>
          <w:lang w:val="uk-UA" w:eastAsia="uk-UA"/>
        </w:rPr>
        <w:t xml:space="preserve"> Амур</w:t>
      </w:r>
      <w:r w:rsidRPr="00D50B2A">
        <w:rPr>
          <w:color w:val="000000"/>
          <w:sz w:val="22"/>
          <w:szCs w:val="22"/>
          <w:lang w:val="uk-UA" w:eastAsia="uk-UA"/>
        </w:rPr>
        <w:br/>
        <w:t>Д</w:t>
      </w:r>
      <w:r w:rsidR="00D50B2A" w:rsidRPr="00D50B2A">
        <w:rPr>
          <w:color w:val="000000"/>
          <w:sz w:val="22"/>
          <w:szCs w:val="22"/>
          <w:lang w:val="uk-UA" w:eastAsia="uk-UA"/>
        </w:rPr>
        <w:t>.</w:t>
      </w:r>
      <w:r w:rsidRPr="00D50B2A">
        <w:rPr>
          <w:color w:val="000000"/>
          <w:sz w:val="22"/>
          <w:szCs w:val="22"/>
          <w:lang w:val="uk-UA" w:eastAsia="uk-UA"/>
        </w:rPr>
        <w:t xml:space="preserve"> Дракон</w:t>
      </w:r>
    </w:p>
    <w:p w:rsidR="00540A7C" w:rsidRPr="00D50B2A" w:rsidRDefault="00540A7C" w:rsidP="00D50B2A">
      <w:pPr>
        <w:spacing w:after="360"/>
        <w:ind w:firstLine="300"/>
        <w:textAlignment w:val="baseline"/>
        <w:rPr>
          <w:color w:val="000000"/>
          <w:sz w:val="22"/>
          <w:szCs w:val="22"/>
          <w:lang w:val="uk-UA" w:eastAsia="uk-UA"/>
        </w:rPr>
      </w:pPr>
      <w:r w:rsidRPr="00D50B2A">
        <w:rPr>
          <w:color w:val="000000"/>
          <w:sz w:val="22"/>
          <w:szCs w:val="22"/>
          <w:lang w:val="uk-UA" w:eastAsia="uk-UA"/>
        </w:rPr>
        <w:t>7. Поїзд, що мчить в’язнів до Сибіру (роман «Тигролови»), асоціюється з</w:t>
      </w:r>
      <w:r w:rsidRPr="00D50B2A">
        <w:rPr>
          <w:color w:val="000000"/>
          <w:sz w:val="22"/>
          <w:szCs w:val="22"/>
          <w:lang w:val="uk-UA" w:eastAsia="uk-UA"/>
        </w:rPr>
        <w:br/>
        <w:t>А. Птахом</w:t>
      </w:r>
      <w:r w:rsidRPr="00D50B2A">
        <w:rPr>
          <w:color w:val="000000"/>
          <w:sz w:val="22"/>
          <w:szCs w:val="22"/>
          <w:lang w:val="uk-UA" w:eastAsia="uk-UA"/>
        </w:rPr>
        <w:br/>
      </w:r>
      <w:r w:rsidR="00D50B2A" w:rsidRPr="00D50B2A">
        <w:rPr>
          <w:color w:val="000000"/>
          <w:sz w:val="22"/>
          <w:szCs w:val="22"/>
          <w:lang w:val="uk-UA" w:eastAsia="uk-UA"/>
        </w:rPr>
        <w:t>Б. Тигром</w:t>
      </w:r>
      <w:r w:rsidR="00D50B2A" w:rsidRPr="00D50B2A">
        <w:rPr>
          <w:color w:val="000000"/>
          <w:sz w:val="22"/>
          <w:szCs w:val="22"/>
          <w:lang w:val="uk-UA" w:eastAsia="uk-UA"/>
        </w:rPr>
        <w:br/>
        <w:t>В. Змієм</w:t>
      </w:r>
      <w:r w:rsidR="00D50B2A" w:rsidRPr="00D50B2A">
        <w:rPr>
          <w:color w:val="000000"/>
          <w:sz w:val="22"/>
          <w:szCs w:val="22"/>
          <w:lang w:val="uk-UA" w:eastAsia="uk-UA"/>
        </w:rPr>
        <w:br/>
        <w:t>Г. Ведмедем</w:t>
      </w:r>
      <w:r w:rsidR="00D50B2A" w:rsidRPr="00D50B2A">
        <w:rPr>
          <w:color w:val="000000"/>
          <w:sz w:val="22"/>
          <w:szCs w:val="22"/>
          <w:lang w:val="uk-UA" w:eastAsia="uk-UA"/>
        </w:rPr>
        <w:br/>
        <w:t>Д</w:t>
      </w:r>
      <w:r w:rsidRPr="00D50B2A">
        <w:rPr>
          <w:color w:val="000000"/>
          <w:sz w:val="22"/>
          <w:szCs w:val="22"/>
          <w:lang w:val="uk-UA" w:eastAsia="uk-UA"/>
        </w:rPr>
        <w:t>. Драконом</w:t>
      </w:r>
    </w:p>
    <w:p w:rsidR="00540A7C" w:rsidRPr="00D50B2A" w:rsidRDefault="00540A7C" w:rsidP="00D50B2A">
      <w:pPr>
        <w:spacing w:after="360"/>
        <w:ind w:firstLine="300"/>
        <w:textAlignment w:val="baseline"/>
        <w:rPr>
          <w:color w:val="000000"/>
          <w:sz w:val="22"/>
          <w:szCs w:val="22"/>
          <w:lang w:val="uk-UA" w:eastAsia="uk-UA"/>
        </w:rPr>
      </w:pPr>
      <w:r w:rsidRPr="00D50B2A">
        <w:rPr>
          <w:color w:val="000000"/>
          <w:sz w:val="22"/>
          <w:szCs w:val="22"/>
          <w:lang w:val="uk-UA" w:eastAsia="uk-UA"/>
        </w:rPr>
        <w:t>8. Голову поїзда, який мчав в’язнів через простори Росії, прикрашав портрет:</w:t>
      </w:r>
      <w:r w:rsidRPr="00D50B2A">
        <w:rPr>
          <w:color w:val="000000"/>
          <w:sz w:val="22"/>
          <w:szCs w:val="22"/>
          <w:lang w:val="uk-UA" w:eastAsia="uk-UA"/>
        </w:rPr>
        <w:br/>
        <w:t>А. Леніна</w:t>
      </w:r>
      <w:r w:rsidRPr="00D50B2A">
        <w:rPr>
          <w:color w:val="000000"/>
          <w:sz w:val="22"/>
          <w:szCs w:val="22"/>
          <w:lang w:val="uk-UA" w:eastAsia="uk-UA"/>
        </w:rPr>
        <w:br/>
        <w:t>Б.</w:t>
      </w:r>
      <w:r w:rsidR="00D50B2A" w:rsidRPr="00D50B2A">
        <w:rPr>
          <w:color w:val="000000"/>
          <w:sz w:val="22"/>
          <w:szCs w:val="22"/>
          <w:lang w:val="uk-UA" w:eastAsia="uk-UA"/>
        </w:rPr>
        <w:t xml:space="preserve"> Маркса</w:t>
      </w:r>
      <w:r w:rsidR="00D50B2A" w:rsidRPr="00D50B2A">
        <w:rPr>
          <w:color w:val="000000"/>
          <w:sz w:val="22"/>
          <w:szCs w:val="22"/>
          <w:lang w:val="uk-UA" w:eastAsia="uk-UA"/>
        </w:rPr>
        <w:br/>
        <w:t>В. Енгельса</w:t>
      </w:r>
      <w:r w:rsidR="00D50B2A" w:rsidRPr="00D50B2A">
        <w:rPr>
          <w:color w:val="000000"/>
          <w:sz w:val="22"/>
          <w:szCs w:val="22"/>
          <w:lang w:val="uk-UA" w:eastAsia="uk-UA"/>
        </w:rPr>
        <w:br/>
        <w:t>Г. Сталіна</w:t>
      </w:r>
      <w:r w:rsidR="00D50B2A" w:rsidRPr="00D50B2A">
        <w:rPr>
          <w:color w:val="000000"/>
          <w:sz w:val="22"/>
          <w:szCs w:val="22"/>
          <w:lang w:val="uk-UA" w:eastAsia="uk-UA"/>
        </w:rPr>
        <w:br/>
        <w:t>Д</w:t>
      </w:r>
      <w:r w:rsidRPr="00D50B2A">
        <w:rPr>
          <w:color w:val="000000"/>
          <w:sz w:val="22"/>
          <w:szCs w:val="22"/>
          <w:lang w:val="uk-UA" w:eastAsia="uk-UA"/>
        </w:rPr>
        <w:t>. Дзержинського.</w:t>
      </w:r>
    </w:p>
    <w:p w:rsidR="00540A7C" w:rsidRPr="00D50B2A" w:rsidRDefault="00540A7C" w:rsidP="00D50B2A">
      <w:pPr>
        <w:spacing w:after="360"/>
        <w:ind w:firstLine="300"/>
        <w:textAlignment w:val="baseline"/>
        <w:rPr>
          <w:color w:val="000000"/>
          <w:sz w:val="22"/>
          <w:szCs w:val="22"/>
          <w:lang w:val="uk-UA" w:eastAsia="uk-UA"/>
        </w:rPr>
      </w:pPr>
      <w:r w:rsidRPr="00D50B2A">
        <w:rPr>
          <w:color w:val="000000"/>
          <w:sz w:val="22"/>
          <w:szCs w:val="22"/>
          <w:lang w:val="uk-UA" w:eastAsia="uk-UA"/>
        </w:rPr>
        <w:t xml:space="preserve">9. Антагоністом головного героя роману </w:t>
      </w:r>
      <w:proofErr w:type="spellStart"/>
      <w:r w:rsidRPr="00D50B2A">
        <w:rPr>
          <w:color w:val="000000"/>
          <w:sz w:val="22"/>
          <w:szCs w:val="22"/>
          <w:lang w:val="uk-UA" w:eastAsia="uk-UA"/>
        </w:rPr>
        <w:t>І.Багряного</w:t>
      </w:r>
      <w:proofErr w:type="spellEnd"/>
      <w:r w:rsidRPr="00D50B2A">
        <w:rPr>
          <w:color w:val="000000"/>
          <w:sz w:val="22"/>
          <w:szCs w:val="22"/>
          <w:lang w:val="uk-UA" w:eastAsia="uk-UA"/>
        </w:rPr>
        <w:t xml:space="preserve"> «Тигролови» виступає:</w:t>
      </w:r>
      <w:r w:rsidRPr="00D50B2A">
        <w:rPr>
          <w:color w:val="000000"/>
          <w:sz w:val="22"/>
          <w:szCs w:val="22"/>
          <w:lang w:val="uk-UA" w:eastAsia="uk-UA"/>
        </w:rPr>
        <w:br/>
        <w:t>А. Арсеньєв</w:t>
      </w:r>
      <w:r w:rsidRPr="00D50B2A">
        <w:rPr>
          <w:color w:val="000000"/>
          <w:sz w:val="22"/>
          <w:szCs w:val="22"/>
          <w:lang w:val="uk-UA" w:eastAsia="uk-UA"/>
        </w:rPr>
        <w:br/>
        <w:t xml:space="preserve">Б. </w:t>
      </w:r>
      <w:proofErr w:type="spellStart"/>
      <w:r w:rsidRPr="00D50B2A">
        <w:rPr>
          <w:color w:val="000000"/>
          <w:sz w:val="22"/>
          <w:szCs w:val="22"/>
          <w:lang w:val="uk-UA" w:eastAsia="uk-UA"/>
        </w:rPr>
        <w:t>Медвин</w:t>
      </w:r>
      <w:proofErr w:type="spellEnd"/>
      <w:r w:rsidRPr="00D50B2A">
        <w:rPr>
          <w:color w:val="000000"/>
          <w:sz w:val="22"/>
          <w:szCs w:val="22"/>
          <w:lang w:val="uk-UA" w:eastAsia="uk-UA"/>
        </w:rPr>
        <w:br/>
        <w:t>В. Старий Сірко</w:t>
      </w:r>
      <w:r w:rsidRPr="00D50B2A">
        <w:rPr>
          <w:color w:val="000000"/>
          <w:sz w:val="22"/>
          <w:szCs w:val="22"/>
          <w:lang w:val="uk-UA" w:eastAsia="uk-UA"/>
        </w:rPr>
        <w:br/>
        <w:t>Г</w:t>
      </w:r>
      <w:r w:rsidR="00D50B2A" w:rsidRPr="00D50B2A">
        <w:rPr>
          <w:color w:val="000000"/>
          <w:sz w:val="22"/>
          <w:szCs w:val="22"/>
          <w:lang w:val="uk-UA" w:eastAsia="uk-UA"/>
        </w:rPr>
        <w:t>. Гриць Сірко</w:t>
      </w:r>
      <w:r w:rsidR="00D50B2A" w:rsidRPr="00D50B2A">
        <w:rPr>
          <w:color w:val="000000"/>
          <w:sz w:val="22"/>
          <w:szCs w:val="22"/>
          <w:lang w:val="uk-UA" w:eastAsia="uk-UA"/>
        </w:rPr>
        <w:br/>
        <w:t>Д</w:t>
      </w:r>
      <w:r w:rsidRPr="00D50B2A">
        <w:rPr>
          <w:color w:val="000000"/>
          <w:sz w:val="22"/>
          <w:szCs w:val="22"/>
          <w:lang w:val="uk-UA" w:eastAsia="uk-UA"/>
        </w:rPr>
        <w:t xml:space="preserve">. </w:t>
      </w:r>
      <w:proofErr w:type="spellStart"/>
      <w:r w:rsidRPr="00D50B2A">
        <w:rPr>
          <w:color w:val="000000"/>
          <w:sz w:val="22"/>
          <w:szCs w:val="22"/>
          <w:lang w:val="uk-UA" w:eastAsia="uk-UA"/>
        </w:rPr>
        <w:t>Пятро</w:t>
      </w:r>
      <w:proofErr w:type="spellEnd"/>
      <w:r w:rsidRPr="00D50B2A">
        <w:rPr>
          <w:color w:val="000000"/>
          <w:sz w:val="22"/>
          <w:szCs w:val="22"/>
          <w:lang w:val="uk-UA" w:eastAsia="uk-UA"/>
        </w:rPr>
        <w:t xml:space="preserve"> </w:t>
      </w:r>
      <w:proofErr w:type="spellStart"/>
      <w:r w:rsidRPr="00D50B2A">
        <w:rPr>
          <w:color w:val="000000"/>
          <w:sz w:val="22"/>
          <w:szCs w:val="22"/>
          <w:lang w:val="uk-UA" w:eastAsia="uk-UA"/>
        </w:rPr>
        <w:t>Дядоров</w:t>
      </w:r>
      <w:proofErr w:type="spellEnd"/>
    </w:p>
    <w:p w:rsidR="00540A7C" w:rsidRPr="00D50B2A" w:rsidRDefault="00540A7C" w:rsidP="00D50B2A">
      <w:pPr>
        <w:spacing w:after="360"/>
        <w:ind w:firstLine="300"/>
        <w:textAlignment w:val="baseline"/>
        <w:rPr>
          <w:color w:val="000000"/>
          <w:sz w:val="22"/>
          <w:szCs w:val="22"/>
          <w:lang w:val="uk-UA" w:eastAsia="uk-UA"/>
        </w:rPr>
      </w:pPr>
      <w:r w:rsidRPr="00D50B2A">
        <w:rPr>
          <w:color w:val="000000"/>
          <w:sz w:val="22"/>
          <w:szCs w:val="22"/>
          <w:lang w:val="uk-UA" w:eastAsia="uk-UA"/>
        </w:rPr>
        <w:t>Оцінювання.</w:t>
      </w:r>
    </w:p>
    <w:p w:rsidR="00540A7C" w:rsidRPr="00D50B2A" w:rsidRDefault="00540A7C" w:rsidP="00D50B2A">
      <w:pPr>
        <w:spacing w:after="160"/>
        <w:ind w:left="720"/>
        <w:contextualSpacing/>
        <w:rPr>
          <w:rFonts w:eastAsiaTheme="minorHAnsi"/>
          <w:i/>
          <w:sz w:val="22"/>
          <w:szCs w:val="22"/>
          <w:lang w:val="uk-UA" w:eastAsia="uk-UA"/>
        </w:rPr>
      </w:pPr>
    </w:p>
    <w:p w:rsidR="00540A7C" w:rsidRDefault="00540A7C" w:rsidP="00540A7C">
      <w:pPr>
        <w:spacing w:after="160" w:line="259" w:lineRule="auto"/>
        <w:ind w:left="360"/>
        <w:rPr>
          <w:rFonts w:eastAsiaTheme="minorHAnsi"/>
          <w:b/>
          <w:i/>
          <w:noProof/>
          <w:sz w:val="28"/>
          <w:szCs w:val="28"/>
          <w:lang w:val="uk-UA" w:eastAsia="uk-UA"/>
        </w:rPr>
      </w:pPr>
    </w:p>
    <w:p w:rsidR="00540A7C" w:rsidRDefault="00540A7C" w:rsidP="00540A7C">
      <w:pPr>
        <w:spacing w:after="160" w:line="259" w:lineRule="auto"/>
        <w:ind w:left="360"/>
        <w:rPr>
          <w:rFonts w:eastAsiaTheme="minorHAnsi"/>
          <w:b/>
          <w:i/>
          <w:noProof/>
          <w:sz w:val="28"/>
          <w:szCs w:val="28"/>
          <w:lang w:val="uk-UA" w:eastAsia="uk-UA"/>
        </w:rPr>
      </w:pPr>
    </w:p>
    <w:p w:rsidR="00540A7C" w:rsidRDefault="00540A7C" w:rsidP="00540A7C">
      <w:pPr>
        <w:spacing w:after="160" w:line="259" w:lineRule="auto"/>
        <w:ind w:left="360"/>
        <w:rPr>
          <w:rFonts w:eastAsiaTheme="minorHAnsi"/>
          <w:b/>
          <w:i/>
          <w:noProof/>
          <w:sz w:val="28"/>
          <w:szCs w:val="28"/>
          <w:lang w:val="uk-UA" w:eastAsia="uk-UA"/>
        </w:rPr>
      </w:pPr>
    </w:p>
    <w:p w:rsidR="00540A7C" w:rsidRDefault="00540A7C" w:rsidP="00540A7C">
      <w:pPr>
        <w:spacing w:after="160" w:line="259" w:lineRule="auto"/>
        <w:ind w:left="360"/>
        <w:rPr>
          <w:rFonts w:eastAsiaTheme="minorHAnsi"/>
          <w:b/>
          <w:i/>
          <w:noProof/>
          <w:sz w:val="28"/>
          <w:szCs w:val="28"/>
          <w:lang w:val="uk-UA" w:eastAsia="uk-UA"/>
        </w:rPr>
      </w:pPr>
    </w:p>
    <w:p w:rsidR="00540A7C" w:rsidRPr="00540A7C" w:rsidRDefault="00540A7C" w:rsidP="00540A7C">
      <w:pPr>
        <w:spacing w:after="160" w:line="259" w:lineRule="auto"/>
        <w:ind w:left="360"/>
        <w:rPr>
          <w:rFonts w:eastAsiaTheme="minorHAnsi"/>
          <w:b/>
          <w:i/>
          <w:noProof/>
          <w:sz w:val="28"/>
          <w:szCs w:val="28"/>
          <w:lang w:val="uk-UA" w:eastAsia="uk-UA"/>
        </w:rPr>
      </w:pP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noProof/>
          <w:color w:val="00B0F0"/>
          <w:kern w:val="3"/>
          <w:lang w:val="uk-UA" w:eastAsia="uk-UA"/>
        </w:rPr>
        <mc:AlternateContent>
          <mc:Choice Requires="wps">
            <w:drawing>
              <wp:anchor distT="0" distB="0" distL="114300" distR="114300" simplePos="0" relativeHeight="251689984" behindDoc="0" locked="0" layoutInCell="1" allowOverlap="1" wp14:anchorId="5B3955AA" wp14:editId="41984588">
                <wp:simplePos x="0" y="0"/>
                <wp:positionH relativeFrom="column">
                  <wp:posOffset>0</wp:posOffset>
                </wp:positionH>
                <wp:positionV relativeFrom="paragraph">
                  <wp:posOffset>0</wp:posOffset>
                </wp:positionV>
                <wp:extent cx="1828800" cy="1828800"/>
                <wp:effectExtent l="0" t="0" r="0" b="0"/>
                <wp:wrapSquare wrapText="bothSides"/>
                <wp:docPr id="1" name="Надпись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prstDash/>
                        </a:ln>
                      </wps:spPr>
                      <wps:txbx>
                        <w:txbxContent>
                          <w:p w:rsidR="000274C6" w:rsidRPr="00B922E4" w:rsidRDefault="000274C6" w:rsidP="00540A7C">
                            <w:pPr>
                              <w:pStyle w:val="Textbody"/>
                              <w:spacing w:line="276" w:lineRule="auto"/>
                              <w:jc w:val="center"/>
                              <w:rPr>
                                <w:color w:val="5B9BD5"/>
                                <w:sz w:val="40"/>
                                <w:szCs w:val="40"/>
                              </w:rPr>
                            </w:pPr>
                            <w:r w:rsidRPr="00B922E4">
                              <w:rPr>
                                <w:color w:val="5B9BD5"/>
                                <w:sz w:val="40"/>
                                <w:szCs w:val="40"/>
                              </w:rPr>
                              <w:t>Конспект виховного заходу у 8 класі</w:t>
                            </w:r>
                          </w:p>
                          <w:p w:rsidR="000274C6" w:rsidRDefault="000274C6" w:rsidP="00540A7C">
                            <w:pPr>
                              <w:pStyle w:val="Textbody"/>
                              <w:spacing w:line="276" w:lineRule="auto"/>
                              <w:jc w:val="center"/>
                            </w:pPr>
                            <w:r>
                              <w:rPr>
                                <w:i/>
                                <w:color w:val="00B0F0"/>
                                <w:sz w:val="72"/>
                                <w:szCs w:val="72"/>
                              </w:rPr>
                              <w:t xml:space="preserve">Тема: </w:t>
                            </w:r>
                            <w:r>
                              <w:rPr>
                                <w:color w:val="00B0F0"/>
                                <w:sz w:val="72"/>
                                <w:szCs w:val="72"/>
                              </w:rPr>
                              <w:t>Я – будівник свого життя</w:t>
                            </w:r>
                          </w:p>
                        </w:txbxContent>
                      </wps:txbx>
                      <wps:bodyPr vert="horz" wrap="none" lIns="91440" tIns="45720" rIns="91440" bIns="45720" anchor="t" anchorCtr="0" compatLnSpc="1">
                        <a:spAutoFit/>
                      </wps:bodyPr>
                    </wps:wsp>
                  </a:graphicData>
                </a:graphic>
              </wp:anchor>
            </w:drawing>
          </mc:Choice>
          <mc:Fallback>
            <w:pict>
              <v:shape w14:anchorId="5B3955AA" id="Надпись 1" o:spid="_x0000_s1035" type="#_x0000_t202" style="position:absolute;margin-left:0;margin-top:0;width:2in;height:2in;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" filled="f" stroked="f">
                <v:textbox style="mso-fit-shape-to-text:t">
                  <w:txbxContent>
                    <w:p w:rsidR="000274C6" w:rsidRPr="00B922E4" w:rsidRDefault="000274C6" w:rsidP="00540A7C">
                      <w:pPr>
                        <w:pStyle w:val="Textbody"/>
                        <w:spacing w:line="276" w:lineRule="auto"/>
                        <w:jc w:val="center"/>
                        <w:rPr>
                          <w:color w:val="5B9BD5"/>
                          <w:sz w:val="40"/>
                          <w:szCs w:val="40"/>
                        </w:rPr>
                      </w:pPr>
                      <w:r w:rsidRPr="00B922E4">
                        <w:rPr>
                          <w:color w:val="5B9BD5"/>
                          <w:sz w:val="40"/>
                          <w:szCs w:val="40"/>
                        </w:rPr>
                        <w:t>Конспект виховного заходу у 8 класі</w:t>
                      </w:r>
                    </w:p>
                    <w:p w:rsidR="000274C6" w:rsidRDefault="000274C6" w:rsidP="00540A7C">
                      <w:pPr>
                        <w:pStyle w:val="Textbody"/>
                        <w:spacing w:line="276" w:lineRule="auto"/>
                        <w:jc w:val="center"/>
                      </w:pPr>
                      <w:r>
                        <w:rPr>
                          <w:i/>
                          <w:color w:val="00B0F0"/>
                          <w:sz w:val="72"/>
                          <w:szCs w:val="72"/>
                        </w:rPr>
                        <w:t xml:space="preserve">Тема: </w:t>
                      </w:r>
                      <w:r>
                        <w:rPr>
                          <w:color w:val="00B0F0"/>
                          <w:sz w:val="72"/>
                          <w:szCs w:val="72"/>
                        </w:rPr>
                        <w:t>Я – будівник свого життя</w:t>
                      </w:r>
                    </w:p>
                  </w:txbxContent>
                </v:textbox>
                <w10:wrap type="square"/>
              </v:shape>
            </w:pict>
          </mc:Fallback>
        </mc:AlternateContent>
      </w:r>
      <w:r w:rsidRPr="00540A7C">
        <w:rPr>
          <w:rFonts w:eastAsia="WenQuanYi Micro Hei" w:cs="Lohit Hindi"/>
          <w:i/>
          <w:color w:val="00B0F0"/>
          <w:kern w:val="3"/>
          <w:sz w:val="28"/>
          <w:lang w:val="uk-UA" w:eastAsia="zh-CN" w:bidi="hi-IN"/>
        </w:rPr>
        <w:t>Мета</w:t>
      </w:r>
      <w:r w:rsidRPr="00540A7C">
        <w:rPr>
          <w:rFonts w:eastAsia="WenQuanYi Micro Hei" w:cs="Lohit Hindi"/>
          <w:i/>
          <w:color w:val="FFFFFF"/>
          <w:kern w:val="3"/>
          <w:sz w:val="28"/>
          <w:lang w:val="uk-UA" w:eastAsia="zh-CN" w:bidi="hi-IN"/>
        </w:rPr>
        <w:t xml:space="preserve">: </w:t>
      </w:r>
      <w:r w:rsidRPr="00540A7C">
        <w:rPr>
          <w:rFonts w:eastAsia="WenQuanYi Micro Hei" w:cs="Lohit Hindi"/>
          <w:kern w:val="3"/>
          <w:sz w:val="28"/>
          <w:lang w:val="uk-UA" w:eastAsia="zh-CN" w:bidi="hi-IN"/>
        </w:rPr>
        <w:t>формувати у підлітків відповідальність за свої вчинки, навички спілкування в колекти</w:t>
      </w:r>
      <w:r w:rsidRPr="00540A7C">
        <w:rPr>
          <w:rFonts w:eastAsia="WenQuanYi Micro Hei" w:cs="Lohit Hindi"/>
          <w:kern w:val="3"/>
          <w:sz w:val="28"/>
          <w:lang w:val="uk-UA" w:eastAsia="zh-CN" w:bidi="hi-IN"/>
        </w:rPr>
        <w:softHyphen/>
        <w:t>ві; формувати активну життєву позицію, вміння бути самим со</w:t>
      </w:r>
      <w:r w:rsidRPr="00540A7C">
        <w:rPr>
          <w:rFonts w:eastAsia="WenQuanYi Micro Hei" w:cs="Lohit Hindi"/>
          <w:kern w:val="3"/>
          <w:sz w:val="28"/>
          <w:lang w:val="uk-UA" w:eastAsia="zh-CN" w:bidi="hi-IN"/>
        </w:rPr>
        <w:softHyphen/>
        <w:t xml:space="preserve">бою; розвивати логічне мислення, увагу, </w:t>
      </w:r>
      <w:proofErr w:type="spellStart"/>
      <w:r w:rsidRPr="00540A7C">
        <w:rPr>
          <w:rFonts w:eastAsia="WenQuanYi Micro Hei" w:cs="Lohit Hindi"/>
          <w:kern w:val="3"/>
          <w:sz w:val="28"/>
          <w:lang w:val="uk-UA" w:eastAsia="zh-CN" w:bidi="hi-IN"/>
        </w:rPr>
        <w:t>комунікативність</w:t>
      </w:r>
      <w:proofErr w:type="spellEnd"/>
      <w:r w:rsidRPr="00540A7C">
        <w:rPr>
          <w:rFonts w:eastAsia="WenQuanYi Micro Hei" w:cs="Lohit Hindi"/>
          <w:kern w:val="3"/>
          <w:sz w:val="28"/>
          <w:lang w:val="uk-UA" w:eastAsia="zh-CN" w:bidi="hi-IN"/>
        </w:rPr>
        <w:t>, уміння аналізувати власні вчинки, давати їм моральну оцінку; виховувати у підлітків високі моральні якості.</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i/>
          <w:color w:val="00B0F0"/>
          <w:kern w:val="3"/>
          <w:sz w:val="28"/>
          <w:lang w:val="uk-UA" w:eastAsia="zh-CN" w:bidi="hi-IN"/>
        </w:rPr>
        <w:t>Обладнання</w:t>
      </w:r>
      <w:r w:rsidRPr="00540A7C">
        <w:rPr>
          <w:rFonts w:eastAsia="WenQuanYi Micro Hei" w:cs="Lohit Hindi"/>
          <w:i/>
          <w:color w:val="FFFFFF"/>
          <w:kern w:val="3"/>
          <w:sz w:val="28"/>
          <w:lang w:val="uk-UA" w:eastAsia="zh-CN" w:bidi="hi-IN"/>
        </w:rPr>
        <w:t xml:space="preserve">: </w:t>
      </w:r>
      <w:r w:rsidRPr="00540A7C">
        <w:rPr>
          <w:rFonts w:eastAsia="WenQuanYi Micro Hei" w:cs="Lohit Hindi"/>
          <w:kern w:val="3"/>
          <w:sz w:val="28"/>
          <w:lang w:val="uk-UA" w:eastAsia="zh-CN" w:bidi="hi-IN"/>
        </w:rPr>
        <w:t>заготовки листів,  проектор, завдання для груп, ватман, це</w:t>
      </w:r>
      <w:r w:rsidRPr="00540A7C">
        <w:rPr>
          <w:rFonts w:eastAsia="WenQuanYi Micro Hei" w:cs="Lohit Hindi"/>
          <w:kern w:val="3"/>
          <w:sz w:val="28"/>
          <w:lang w:val="uk-UA" w:eastAsia="zh-CN" w:bidi="hi-IN"/>
        </w:rPr>
        <w:softHyphen/>
        <w:t>глинки, дах, квіти з кольорового паперу.</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i/>
          <w:kern w:val="3"/>
          <w:sz w:val="28"/>
          <w:lang w:val="uk-UA" w:eastAsia="zh-CN" w:bidi="hi-IN"/>
        </w:rPr>
        <w:t>Форма проведення:</w:t>
      </w:r>
      <w:r w:rsidRPr="00540A7C">
        <w:rPr>
          <w:rFonts w:eastAsia="WenQuanYi Micro Hei" w:cs="Lohit Hindi"/>
          <w:kern w:val="3"/>
          <w:lang w:val="uk-UA" w:eastAsia="zh-CN" w:bidi="hi-IN"/>
        </w:rPr>
        <w:t xml:space="preserve"> </w:t>
      </w:r>
      <w:r w:rsidRPr="00540A7C">
        <w:rPr>
          <w:rFonts w:eastAsia="WenQuanYi Micro Hei" w:cs="Lohit Hindi"/>
          <w:kern w:val="3"/>
          <w:sz w:val="28"/>
          <w:lang w:val="uk-UA" w:eastAsia="zh-CN" w:bidi="hi-IN"/>
        </w:rPr>
        <w:t>тренінг</w:t>
      </w:r>
    </w:p>
    <w:p w:rsidR="00540A7C" w:rsidRPr="00540A7C" w:rsidRDefault="00540A7C" w:rsidP="00540A7C">
      <w:pPr>
        <w:widowControl w:val="0"/>
        <w:suppressAutoHyphens/>
        <w:autoSpaceDN w:val="0"/>
        <w:spacing w:before="240" w:line="276" w:lineRule="auto"/>
        <w:ind w:left="1157"/>
        <w:textAlignment w:val="baseline"/>
        <w:rPr>
          <w:rFonts w:eastAsia="WenQuanYi Micro Hei" w:cs="Lohit Hindi"/>
          <w:color w:val="00B0F0"/>
          <w:kern w:val="3"/>
          <w:sz w:val="36"/>
          <w:szCs w:val="36"/>
          <w:lang w:val="uk-UA" w:eastAsia="zh-CN" w:bidi="hi-IN"/>
        </w:rPr>
      </w:pPr>
      <w:r w:rsidRPr="00540A7C">
        <w:rPr>
          <w:rFonts w:eastAsia="WenQuanYi Micro Hei" w:cs="Lohit Hindi"/>
          <w:color w:val="00B0F0"/>
          <w:kern w:val="3"/>
          <w:sz w:val="36"/>
          <w:szCs w:val="36"/>
          <w:lang w:val="uk-UA" w:eastAsia="zh-CN" w:bidi="hi-IN"/>
        </w:rPr>
        <w:t xml:space="preserve">                         Хід заходу</w:t>
      </w:r>
    </w:p>
    <w:p w:rsidR="00540A7C" w:rsidRPr="00540A7C" w:rsidRDefault="00540A7C" w:rsidP="00540A7C">
      <w:pPr>
        <w:widowControl w:val="0"/>
        <w:suppressAutoHyphens/>
        <w:autoSpaceDN w:val="0"/>
        <w:spacing w:after="120" w:line="276" w:lineRule="auto"/>
        <w:textAlignment w:val="baseline"/>
        <w:rPr>
          <w:rFonts w:eastAsia="WenQuanYi Micro Hei" w:cs="Lohit Hindi"/>
          <w:i/>
          <w:kern w:val="3"/>
          <w:sz w:val="28"/>
          <w:lang w:val="uk-UA" w:eastAsia="zh-CN" w:bidi="hi-IN"/>
        </w:rPr>
      </w:pPr>
      <w:r w:rsidRPr="00540A7C">
        <w:rPr>
          <w:rFonts w:eastAsia="WenQuanYi Micro Hei" w:cs="Lohit Hindi"/>
          <w:i/>
          <w:kern w:val="3"/>
          <w:sz w:val="28"/>
          <w:lang w:val="uk-UA" w:eastAsia="zh-CN" w:bidi="hi-IN"/>
        </w:rPr>
        <w:t>(Пропонується дітям поділитись за покликом душі, за покликом серця. Учні об’єднуються в групи в залежності від своїх уподобань: І група - ті, хто любить майструвати, щось моделювати, виготовляти своїми руками; ІІ група – ті, хто любить слово, книгу, любить творити за допомогою слова; ІІІ група – ті, хто любить сцену, бути перед людьми, має творчу натуру: танцює, співає, малює ).</w:t>
      </w:r>
    </w:p>
    <w:p w:rsidR="00540A7C" w:rsidRPr="00540A7C" w:rsidRDefault="00540A7C" w:rsidP="00540A7C">
      <w:pPr>
        <w:widowControl w:val="0"/>
        <w:suppressAutoHyphens/>
        <w:autoSpaceDN w:val="0"/>
        <w:spacing w:after="120" w:line="276" w:lineRule="auto"/>
        <w:textAlignment w:val="baseline"/>
        <w:rPr>
          <w:rFonts w:eastAsia="WenQuanYi Micro Hei" w:cs="Lohit Hindi"/>
          <w:i/>
          <w:color w:val="00B0F0"/>
          <w:kern w:val="3"/>
          <w:sz w:val="28"/>
          <w:lang w:val="uk-UA" w:eastAsia="zh-CN" w:bidi="hi-IN"/>
        </w:rPr>
      </w:pPr>
      <w:r w:rsidRPr="00540A7C">
        <w:rPr>
          <w:rFonts w:eastAsia="WenQuanYi Micro Hei" w:cs="Lohit Hindi"/>
          <w:i/>
          <w:color w:val="00B0F0"/>
          <w:kern w:val="3"/>
          <w:sz w:val="28"/>
          <w:lang w:val="uk-UA" w:eastAsia="zh-CN" w:bidi="hi-IN"/>
        </w:rPr>
        <w:t>Учитель.</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У драмі людській не</w:t>
      </w:r>
      <w:r w:rsidRPr="00540A7C">
        <w:rPr>
          <w:rFonts w:eastAsia="WenQuanYi Micro Hei" w:cs="Lohit Hindi"/>
          <w:kern w:val="3"/>
          <w:sz w:val="28"/>
          <w:lang w:val="uk-UA" w:eastAsia="zh-CN" w:bidi="hi-IN"/>
        </w:rPr>
        <w:softHyphen/>
        <w:t>багато дій:</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Дитинство, юність, молодість і старість.</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Роби, що хоч, ридай або радій —</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Неси свій хрест.</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 xml:space="preserve">Все інше — </w:t>
      </w:r>
      <w:proofErr w:type="spellStart"/>
      <w:r w:rsidRPr="00540A7C">
        <w:rPr>
          <w:rFonts w:eastAsia="WenQuanYi Micro Hei" w:cs="Lohit Hindi"/>
          <w:kern w:val="3"/>
          <w:sz w:val="28"/>
          <w:lang w:val="uk-UA" w:eastAsia="zh-CN" w:bidi="hi-IN"/>
        </w:rPr>
        <w:t>позосталість</w:t>
      </w:r>
      <w:proofErr w:type="spellEnd"/>
      <w:r w:rsidRPr="00540A7C">
        <w:rPr>
          <w:rFonts w:eastAsia="WenQuanYi Micro Hei" w:cs="Lohit Hindi"/>
          <w:kern w:val="3"/>
          <w:sz w:val="28"/>
          <w:lang w:val="uk-UA" w:eastAsia="zh-CN" w:bidi="hi-IN"/>
        </w:rPr>
        <w:t>.</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Настане час, і піде все в архів,</w:t>
      </w:r>
    </w:p>
    <w:p w:rsidR="00540A7C" w:rsidRPr="00540A7C" w:rsidRDefault="00540A7C" w:rsidP="00540A7C">
      <w:pPr>
        <w:widowControl w:val="0"/>
        <w:shd w:val="clear" w:color="auto" w:fill="FFFFFF"/>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Уламки долі винесе на сушу.</w:t>
      </w:r>
    </w:p>
    <w:p w:rsidR="00540A7C" w:rsidRPr="00540A7C" w:rsidRDefault="00540A7C" w:rsidP="00540A7C">
      <w:pPr>
        <w:widowControl w:val="0"/>
        <w:shd w:val="clear" w:color="auto" w:fill="FFFFFF"/>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Життя — спокута не своїх гріхів,</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Життя — це оббирання реп'яхів.</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lastRenderedPageBreak/>
        <w:t>Що пазурами уп'ялися в душу</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kern w:val="3"/>
          <w:lang w:val="uk-UA" w:eastAsia="zh-CN" w:bidi="hi-IN"/>
        </w:rPr>
        <w:t>                             </w:t>
      </w:r>
      <w:r w:rsidRPr="00540A7C">
        <w:rPr>
          <w:rFonts w:eastAsia="WenQuanYi Micro Hei" w:cs="Lohit Hindi"/>
          <w:i/>
          <w:kern w:val="3"/>
          <w:sz w:val="28"/>
          <w:lang w:val="uk-UA" w:eastAsia="zh-CN" w:bidi="hi-IN"/>
        </w:rPr>
        <w:t>Ліна Костенко</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 xml:space="preserve">Дорогі друзі, сьогодні ви 8-класники, а через кілька років ви вже будете самостійними, дорослими людьми зі своїми поглядами на життя, зі своїми моральними цінностями. Кожен з вас </w:t>
      </w:r>
      <w:proofErr w:type="spellStart"/>
      <w:r w:rsidRPr="00540A7C">
        <w:rPr>
          <w:rFonts w:eastAsia="WenQuanYi Micro Hei" w:cs="Lohit Hindi"/>
          <w:kern w:val="3"/>
          <w:sz w:val="28"/>
          <w:lang w:val="uk-UA" w:eastAsia="zh-CN" w:bidi="hi-IN"/>
        </w:rPr>
        <w:t>обере</w:t>
      </w:r>
      <w:proofErr w:type="spellEnd"/>
      <w:r w:rsidRPr="00540A7C">
        <w:rPr>
          <w:rFonts w:eastAsia="WenQuanYi Micro Hei" w:cs="Lohit Hindi"/>
          <w:kern w:val="3"/>
          <w:sz w:val="28"/>
          <w:lang w:val="uk-UA" w:eastAsia="zh-CN" w:bidi="hi-IN"/>
        </w:rPr>
        <w:t xml:space="preserve"> в майбутньому свій шлях. Та який би ви шлях не обрали для того, щоб життя було барвистим, світлим, варто кольори підбирати уже сьогодні, щоб відчути себе справжньою людиною, потрібною, цікавою, інтелігентною, а головне – милосердною.  </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Ви є будівничими свого майбутнього. Сьогодні ми з вами уявимо себе в ролі будівельників і спробуємо побудувати, змоделювати свої взаємини з людьми...</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Але для початку зверніть ува</w:t>
      </w:r>
      <w:r w:rsidRPr="00540A7C">
        <w:rPr>
          <w:rFonts w:eastAsia="WenQuanYi Micro Hei" w:cs="Lohit Hindi"/>
          <w:kern w:val="3"/>
          <w:sz w:val="28"/>
          <w:lang w:val="uk-UA" w:eastAsia="zh-CN" w:bidi="hi-IN"/>
        </w:rPr>
        <w:softHyphen/>
        <w:t>гу на цей клубок ниток, який би я порівняла з клубком життя, зітканим із ниток буття, наших думок, почуттів. Почнімо його</w:t>
      </w:r>
      <w:r w:rsidRPr="00540A7C">
        <w:rPr>
          <w:rFonts w:eastAsia="WenQuanYi Micro Hei" w:cs="Lohit Hindi"/>
          <w:kern w:val="3"/>
          <w:sz w:val="28"/>
          <w:lang w:val="uk-UA" w:eastAsia="zh-CN" w:bidi="hi-IN"/>
        </w:rPr>
        <w:br/>
        <w:t>розмотувати і при цьому будемо говорити, яким ми бачимо навко</w:t>
      </w:r>
      <w:r w:rsidRPr="00540A7C">
        <w:rPr>
          <w:rFonts w:eastAsia="WenQuanYi Micro Hei" w:cs="Lohit Hindi"/>
          <w:kern w:val="3"/>
          <w:sz w:val="28"/>
          <w:lang w:val="uk-UA" w:eastAsia="zh-CN" w:bidi="hi-IN"/>
        </w:rPr>
        <w:softHyphen/>
        <w:t>лишній світ, за що ми його люби</w:t>
      </w:r>
      <w:r w:rsidRPr="00540A7C">
        <w:rPr>
          <w:rFonts w:eastAsia="WenQuanYi Micro Hei" w:cs="Lohit Hindi"/>
          <w:kern w:val="3"/>
          <w:sz w:val="28"/>
          <w:lang w:val="uk-UA" w:eastAsia="zh-CN" w:bidi="hi-IN"/>
        </w:rPr>
        <w:softHyphen/>
        <w:t>мо.   </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noProof/>
          <w:kern w:val="3"/>
          <w:lang w:val="uk-UA" w:eastAsia="uk-UA"/>
        </w:rPr>
        <w:drawing>
          <wp:anchor distT="0" distB="0" distL="114300" distR="114300" simplePos="0" relativeHeight="251691008" behindDoc="0" locked="0" layoutInCell="1" allowOverlap="1" wp14:anchorId="09B04608" wp14:editId="4A7B494B">
            <wp:simplePos x="0" y="0"/>
            <wp:positionH relativeFrom="margin">
              <wp:align>left</wp:align>
            </wp:positionH>
            <wp:positionV relativeFrom="paragraph">
              <wp:posOffset>306708</wp:posOffset>
            </wp:positionV>
            <wp:extent cx="2667003" cy="1885950"/>
            <wp:effectExtent l="0" t="0" r="0" b="0"/>
            <wp:wrapTight wrapText="bothSides">
              <wp:wrapPolygon edited="0">
                <wp:start x="0" y="0"/>
                <wp:lineTo x="0" y="21382"/>
                <wp:lineTo x="21446" y="21382"/>
                <wp:lineTo x="21446" y="0"/>
                <wp:lineTo x="0" y="0"/>
              </wp:wrapPolygon>
            </wp:wrapTight>
            <wp:docPr id="83" name="Рисунок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667003" cy="1885950"/>
                    </a:xfrm>
                    <a:prstGeom prst="rect">
                      <a:avLst/>
                    </a:prstGeom>
                    <a:noFill/>
                    <a:ln>
                      <a:noFill/>
                      <a:prstDash/>
                    </a:ln>
                  </pic:spPr>
                </pic:pic>
              </a:graphicData>
            </a:graphic>
          </wp:anchor>
        </w:drawing>
      </w:r>
      <w:r w:rsidRPr="00540A7C">
        <w:rPr>
          <w:rFonts w:eastAsia="WenQuanYi Micro Hei" w:cs="Lohit Hindi"/>
          <w:i/>
          <w:kern w:val="3"/>
          <w:sz w:val="28"/>
          <w:lang w:val="uk-UA" w:eastAsia="zh-CN" w:bidi="hi-IN"/>
        </w:rPr>
        <w:t>Діти розмотують клубок і го</w:t>
      </w:r>
      <w:r w:rsidRPr="00540A7C">
        <w:rPr>
          <w:rFonts w:eastAsia="WenQuanYi Micro Hei" w:cs="Lohit Hindi"/>
          <w:i/>
          <w:kern w:val="3"/>
          <w:sz w:val="28"/>
          <w:lang w:val="uk-UA" w:eastAsia="zh-CN" w:bidi="hi-IN"/>
        </w:rPr>
        <w:softHyphen/>
        <w:t>ворять: «Я люблю цей світ за те, що...».</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i/>
          <w:kern w:val="3"/>
          <w:sz w:val="28"/>
          <w:lang w:val="uk-UA" w:eastAsia="zh-CN" w:bidi="hi-IN"/>
        </w:rPr>
        <w:t xml:space="preserve">Учитель. </w:t>
      </w:r>
      <w:r w:rsidRPr="00540A7C">
        <w:rPr>
          <w:rFonts w:eastAsia="WenQuanYi Micro Hei" w:cs="Lohit Hindi"/>
          <w:kern w:val="3"/>
          <w:sz w:val="28"/>
          <w:lang w:val="uk-UA" w:eastAsia="zh-CN" w:bidi="hi-IN"/>
        </w:rPr>
        <w:t>Ось і вийшло у нас із вами замкнене коло наших емо</w:t>
      </w:r>
      <w:r w:rsidRPr="00540A7C">
        <w:rPr>
          <w:rFonts w:eastAsia="WenQuanYi Micro Hei" w:cs="Lohit Hindi"/>
          <w:kern w:val="3"/>
          <w:sz w:val="28"/>
          <w:lang w:val="uk-UA" w:eastAsia="zh-CN" w:bidi="hi-IN"/>
        </w:rPr>
        <w:softHyphen/>
        <w:t>цій та почуттів. Так і в світі все зв'язано, все переплітається. І ко</w:t>
      </w:r>
      <w:r w:rsidRPr="00540A7C">
        <w:rPr>
          <w:rFonts w:eastAsia="WenQuanYi Micro Hei" w:cs="Lohit Hindi"/>
          <w:kern w:val="3"/>
          <w:sz w:val="28"/>
          <w:lang w:val="uk-UA" w:eastAsia="zh-CN" w:bidi="hi-IN"/>
        </w:rPr>
        <w:softHyphen/>
        <w:t>жен із вас є частинкою цього світу. Як важливо уважно дивитися навколо себе. Адже людям, що на</w:t>
      </w:r>
      <w:r w:rsidRPr="00540A7C">
        <w:rPr>
          <w:rFonts w:eastAsia="WenQuanYi Micro Hei" w:cs="Lohit Hindi"/>
          <w:kern w:val="3"/>
          <w:sz w:val="28"/>
          <w:lang w:val="uk-UA" w:eastAsia="zh-CN" w:bidi="hi-IN"/>
        </w:rPr>
        <w:softHyphen/>
        <w:t>вколо нас, може бути дуже незручно від нашої бездушності, нашої бай</w:t>
      </w:r>
      <w:r w:rsidRPr="00540A7C">
        <w:rPr>
          <w:rFonts w:eastAsia="WenQuanYi Micro Hei" w:cs="Lohit Hindi"/>
          <w:kern w:val="3"/>
          <w:sz w:val="28"/>
          <w:lang w:val="uk-UA" w:eastAsia="zh-CN" w:bidi="hi-IN"/>
        </w:rPr>
        <w:softHyphen/>
        <w:t>дужості, нашої невихованості. Буду</w:t>
      </w:r>
      <w:r w:rsidRPr="00540A7C">
        <w:rPr>
          <w:rFonts w:eastAsia="WenQuanYi Micro Hei" w:cs="Lohit Hindi"/>
          <w:kern w:val="3"/>
          <w:sz w:val="28"/>
          <w:lang w:val="uk-UA" w:eastAsia="zh-CN" w:bidi="hi-IN"/>
        </w:rPr>
        <w:softHyphen/>
        <w:t>ючи людське суспільство, дуже важ</w:t>
      </w:r>
      <w:r w:rsidRPr="00540A7C">
        <w:rPr>
          <w:rFonts w:eastAsia="WenQuanYi Micro Hei" w:cs="Lohit Hindi"/>
          <w:kern w:val="3"/>
          <w:sz w:val="28"/>
          <w:lang w:val="uk-UA" w:eastAsia="zh-CN" w:bidi="hi-IN"/>
        </w:rPr>
        <w:softHyphen/>
        <w:t>ливо по-людськи побудувати і себе.</w:t>
      </w:r>
    </w:p>
    <w:p w:rsidR="00540A7C" w:rsidRPr="00540A7C" w:rsidRDefault="00540A7C" w:rsidP="00540A7C">
      <w:pPr>
        <w:widowControl w:val="0"/>
        <w:suppressAutoHyphens/>
        <w:autoSpaceDN w:val="0"/>
        <w:spacing w:after="120"/>
        <w:textAlignment w:val="baseline"/>
        <w:rPr>
          <w:rFonts w:eastAsia="WenQuanYi Micro Hei" w:cs="Lohit Hindi"/>
          <w:kern w:val="3"/>
          <w:lang w:val="uk-UA" w:eastAsia="zh-CN" w:bidi="hi-IN"/>
        </w:rPr>
      </w:pPr>
    </w:p>
    <w:p w:rsidR="00540A7C" w:rsidRPr="00540A7C" w:rsidRDefault="00540A7C" w:rsidP="00540A7C">
      <w:pPr>
        <w:widowControl w:val="0"/>
        <w:shd w:val="clear" w:color="auto" w:fill="FFFFFF"/>
        <w:suppressAutoHyphens/>
        <w:autoSpaceDN w:val="0"/>
        <w:spacing w:after="120" w:line="276" w:lineRule="auto"/>
        <w:ind w:left="48"/>
        <w:textAlignment w:val="baseline"/>
        <w:rPr>
          <w:rFonts w:eastAsia="WenQuanYi Micro Hei" w:cs="Lohit Hindi"/>
          <w:kern w:val="3"/>
          <w:lang w:val="uk-UA" w:eastAsia="zh-CN" w:bidi="hi-IN"/>
        </w:rPr>
      </w:pPr>
      <w:r w:rsidRPr="00540A7C">
        <w:rPr>
          <w:rFonts w:eastAsia="WenQuanYi Micro Hei" w:cs="Lohit Hindi"/>
          <w:i/>
          <w:color w:val="00B0F0"/>
          <w:kern w:val="3"/>
          <w:sz w:val="28"/>
          <w:lang w:val="uk-UA" w:eastAsia="zh-CN" w:bidi="hi-IN"/>
        </w:rPr>
        <w:t xml:space="preserve">Учитель. </w:t>
      </w:r>
      <w:r w:rsidRPr="00540A7C">
        <w:rPr>
          <w:rFonts w:eastAsia="WenQuanYi Micro Hei" w:cs="Lohit Hindi"/>
          <w:kern w:val="3"/>
          <w:sz w:val="28"/>
          <w:lang w:val="uk-UA" w:eastAsia="zh-CN" w:bidi="hi-IN"/>
        </w:rPr>
        <w:t>Кожна людина формує себе як особистість з раннього дитинства. А що ж таке особистість? Це те , що відрізняє одну людину від іншої, це як будинок, де кожна цеглинка – риса вашого характеру</w:t>
      </w:r>
    </w:p>
    <w:p w:rsidR="00540A7C" w:rsidRPr="00540A7C" w:rsidRDefault="00540A7C" w:rsidP="00540A7C">
      <w:pPr>
        <w:widowControl w:val="0"/>
        <w:numPr>
          <w:ilvl w:val="0"/>
          <w:numId w:val="20"/>
        </w:numPr>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Із яких же якостей споруджу</w:t>
      </w:r>
      <w:r w:rsidRPr="00540A7C">
        <w:rPr>
          <w:rFonts w:eastAsia="WenQuanYi Micro Hei" w:cs="Lohit Hindi"/>
          <w:kern w:val="3"/>
          <w:sz w:val="28"/>
          <w:lang w:val="uk-UA" w:eastAsia="zh-CN" w:bidi="hi-IN"/>
        </w:rPr>
        <w:softHyphen/>
        <w:t>ють будинок  особис</w:t>
      </w:r>
      <w:r w:rsidRPr="00540A7C">
        <w:rPr>
          <w:rFonts w:eastAsia="WenQuanYi Micro Hei" w:cs="Lohit Hindi"/>
          <w:kern w:val="3"/>
          <w:sz w:val="28"/>
          <w:lang w:val="uk-UA" w:eastAsia="zh-CN" w:bidi="hi-IN"/>
        </w:rPr>
        <w:softHyphen/>
        <w:t>тості, як ви вважаєте?</w:t>
      </w:r>
    </w:p>
    <w:p w:rsidR="00540A7C" w:rsidRPr="00540A7C" w:rsidRDefault="00540A7C" w:rsidP="00540A7C">
      <w:pPr>
        <w:widowControl w:val="0"/>
        <w:shd w:val="clear" w:color="auto" w:fill="FFFFFF"/>
        <w:suppressAutoHyphens/>
        <w:autoSpaceDN w:val="0"/>
        <w:spacing w:after="120" w:line="276" w:lineRule="auto"/>
        <w:ind w:left="336"/>
        <w:textAlignment w:val="baseline"/>
        <w:rPr>
          <w:rFonts w:eastAsia="WenQuanYi Micro Hei" w:cs="Lohit Hindi"/>
          <w:i/>
          <w:kern w:val="3"/>
          <w:sz w:val="28"/>
          <w:lang w:val="uk-UA" w:eastAsia="zh-CN" w:bidi="hi-IN"/>
        </w:rPr>
      </w:pPr>
      <w:r w:rsidRPr="00540A7C">
        <w:rPr>
          <w:rFonts w:eastAsia="WenQuanYi Micro Hei" w:cs="Lohit Hindi"/>
          <w:i/>
          <w:kern w:val="3"/>
          <w:sz w:val="28"/>
          <w:lang w:val="uk-UA" w:eastAsia="zh-CN" w:bidi="hi-IN"/>
        </w:rPr>
        <w:t>(Відповіді учнів.)</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i/>
          <w:kern w:val="3"/>
          <w:sz w:val="28"/>
          <w:lang w:val="uk-UA" w:eastAsia="zh-CN" w:bidi="hi-IN"/>
        </w:rPr>
        <w:t xml:space="preserve">Учитель. </w:t>
      </w:r>
      <w:r w:rsidRPr="00540A7C">
        <w:rPr>
          <w:rFonts w:eastAsia="WenQuanYi Micro Hei" w:cs="Lohit Hindi"/>
          <w:kern w:val="3"/>
          <w:sz w:val="28"/>
          <w:lang w:val="uk-UA" w:eastAsia="zh-CN" w:bidi="hi-IN"/>
        </w:rPr>
        <w:t>Для сьогоднішнього нашого будівництва ми приготу</w:t>
      </w:r>
      <w:r w:rsidRPr="00540A7C">
        <w:rPr>
          <w:rFonts w:eastAsia="WenQuanYi Micro Hei" w:cs="Lohit Hindi"/>
          <w:kern w:val="3"/>
          <w:sz w:val="28"/>
          <w:lang w:val="uk-UA" w:eastAsia="zh-CN" w:bidi="hi-IN"/>
        </w:rPr>
        <w:softHyphen/>
        <w:t>вали з вами будівельний матеріал. А оскільки будівництво наше не</w:t>
      </w:r>
      <w:r w:rsidRPr="00540A7C">
        <w:rPr>
          <w:rFonts w:eastAsia="WenQuanYi Micro Hei" w:cs="Lohit Hindi"/>
          <w:kern w:val="3"/>
          <w:sz w:val="28"/>
          <w:lang w:val="uk-UA" w:eastAsia="zh-CN" w:bidi="hi-IN"/>
        </w:rPr>
        <w:softHyphen/>
        <w:t>звичайне, то і матеріал у нас осо</w:t>
      </w:r>
      <w:r w:rsidRPr="00540A7C">
        <w:rPr>
          <w:rFonts w:eastAsia="WenQuanYi Micro Hei" w:cs="Lohit Hindi"/>
          <w:kern w:val="3"/>
          <w:sz w:val="28"/>
          <w:lang w:val="uk-UA" w:eastAsia="zh-CN" w:bidi="hi-IN"/>
        </w:rPr>
        <w:softHyphen/>
        <w:t xml:space="preserve">бливий — кращі ваші якості. Хай кожен із вас у будову загального Будинку особистості дасть одну свою цеглину — одну свою кращу якість. </w:t>
      </w:r>
      <w:r w:rsidRPr="00540A7C">
        <w:rPr>
          <w:rFonts w:eastAsia="WenQuanYi Micro Hei" w:cs="Lohit Hindi"/>
          <w:kern w:val="3"/>
          <w:sz w:val="28"/>
          <w:lang w:val="uk-UA" w:eastAsia="zh-CN" w:bidi="hi-IN"/>
        </w:rPr>
        <w:lastRenderedPageBreak/>
        <w:t>Отже, починаймо.</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Першим у будь-якому будів</w:t>
      </w:r>
      <w:r w:rsidRPr="00540A7C">
        <w:rPr>
          <w:rFonts w:eastAsia="WenQuanYi Micro Hei" w:cs="Lohit Hindi"/>
          <w:kern w:val="3"/>
          <w:sz w:val="28"/>
          <w:lang w:val="uk-UA" w:eastAsia="zh-CN" w:bidi="hi-IN"/>
        </w:rPr>
        <w:softHyphen/>
        <w:t>ництві закладають фундамент, бо саме від нього залежить міцність будинку.</w:t>
      </w:r>
    </w:p>
    <w:p w:rsidR="00540A7C" w:rsidRPr="00540A7C" w:rsidRDefault="00540A7C" w:rsidP="00540A7C">
      <w:pPr>
        <w:widowControl w:val="0"/>
        <w:numPr>
          <w:ilvl w:val="0"/>
          <w:numId w:val="20"/>
        </w:numPr>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Що, на вашу думку, ми повин</w:t>
      </w:r>
      <w:r w:rsidRPr="00540A7C">
        <w:rPr>
          <w:rFonts w:eastAsia="WenQuanYi Micro Hei" w:cs="Lohit Hindi"/>
          <w:kern w:val="3"/>
          <w:sz w:val="28"/>
          <w:lang w:val="uk-UA" w:eastAsia="zh-CN" w:bidi="hi-IN"/>
        </w:rPr>
        <w:softHyphen/>
        <w:t xml:space="preserve">ні закласти у фундамент Будинку особистості? </w:t>
      </w:r>
      <w:r w:rsidRPr="00540A7C">
        <w:rPr>
          <w:rFonts w:eastAsia="WenQuanYi Micro Hei" w:cs="Lohit Hindi"/>
          <w:i/>
          <w:kern w:val="3"/>
          <w:sz w:val="28"/>
          <w:lang w:val="uk-UA" w:eastAsia="zh-CN" w:bidi="hi-IN"/>
        </w:rPr>
        <w:t xml:space="preserve">(Здібності, </w:t>
      </w:r>
      <w:proofErr w:type="spellStart"/>
      <w:r w:rsidRPr="00540A7C">
        <w:rPr>
          <w:rFonts w:eastAsia="WenQuanYi Micro Hei" w:cs="Lohit Hindi"/>
          <w:i/>
          <w:kern w:val="3"/>
          <w:sz w:val="28"/>
          <w:lang w:val="uk-UA" w:eastAsia="zh-CN" w:bidi="hi-IN"/>
        </w:rPr>
        <w:t>здоров</w:t>
      </w:r>
      <w:proofErr w:type="spellEnd"/>
      <w:r w:rsidRPr="00540A7C">
        <w:rPr>
          <w:rFonts w:eastAsia="WenQuanYi Micro Hei" w:cs="Lohit Hindi"/>
          <w:i/>
          <w:kern w:val="3"/>
          <w:sz w:val="28"/>
          <w:lang w:val="uk-UA" w:eastAsia="zh-CN" w:bidi="hi-IN"/>
        </w:rPr>
        <w:t xml:space="preserve"> 'я, родина, темперамент, традиції і звичаї народу, інтуїція.)</w:t>
      </w:r>
    </w:p>
    <w:p w:rsidR="00540A7C" w:rsidRPr="00540A7C" w:rsidRDefault="00540A7C" w:rsidP="00540A7C">
      <w:pPr>
        <w:widowControl w:val="0"/>
        <w:shd w:val="clear" w:color="auto" w:fill="FFFFFF"/>
        <w:suppressAutoHyphens/>
        <w:autoSpaceDN w:val="0"/>
        <w:spacing w:after="120"/>
        <w:jc w:val="both"/>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Стіни можна порівняти з харак</w:t>
      </w:r>
      <w:r w:rsidRPr="00540A7C">
        <w:rPr>
          <w:rFonts w:eastAsia="WenQuanYi Micro Hei" w:cs="Lohit Hindi"/>
          <w:kern w:val="3"/>
          <w:sz w:val="28"/>
          <w:lang w:val="uk-UA" w:eastAsia="zh-CN" w:bidi="hi-IN"/>
        </w:rPr>
        <w:softHyphen/>
        <w:t xml:space="preserve">тером людини. </w:t>
      </w:r>
    </w:p>
    <w:p w:rsidR="00540A7C" w:rsidRPr="00A445A6" w:rsidRDefault="00540A7C" w:rsidP="00540A7C">
      <w:pPr>
        <w:widowControl w:val="0"/>
        <w:numPr>
          <w:ilvl w:val="0"/>
          <w:numId w:val="20"/>
        </w:numPr>
        <w:shd w:val="clear" w:color="auto" w:fill="FFFFFF"/>
        <w:suppressAutoHyphens/>
        <w:autoSpaceDN w:val="0"/>
        <w:spacing w:after="120"/>
        <w:jc w:val="both"/>
        <w:textAlignment w:val="baseline"/>
        <w:rPr>
          <w:rFonts w:eastAsia="WenQuanYi Micro Hei" w:cs="Lohit Hindi"/>
          <w:kern w:val="3"/>
          <w:sz w:val="22"/>
          <w:szCs w:val="22"/>
          <w:lang w:val="uk-UA" w:eastAsia="zh-CN" w:bidi="hi-IN"/>
        </w:rPr>
      </w:pPr>
      <w:r w:rsidRPr="00540A7C">
        <w:rPr>
          <w:rFonts w:eastAsia="WenQuanYi Micro Hei" w:cs="Lohit Hindi"/>
          <w:kern w:val="3"/>
          <w:sz w:val="28"/>
          <w:lang w:val="uk-UA" w:eastAsia="zh-CN" w:bidi="hi-IN"/>
        </w:rPr>
        <w:t xml:space="preserve">З яких цеглинок, на вашу думку, ми побудуємо стіни Будинку особистості? </w:t>
      </w:r>
      <w:r w:rsidRPr="00A445A6">
        <w:rPr>
          <w:rFonts w:eastAsia="WenQuanYi Micro Hei" w:cs="Lohit Hindi"/>
          <w:i/>
          <w:kern w:val="3"/>
          <w:sz w:val="22"/>
          <w:szCs w:val="22"/>
          <w:lang w:val="uk-UA" w:eastAsia="zh-CN" w:bidi="hi-IN"/>
        </w:rPr>
        <w:t>(Доброта, любов, дружба, розуміння, мило</w:t>
      </w:r>
      <w:r w:rsidRPr="00A445A6">
        <w:rPr>
          <w:rFonts w:eastAsia="WenQuanYi Micro Hei" w:cs="Lohit Hindi"/>
          <w:i/>
          <w:kern w:val="3"/>
          <w:sz w:val="22"/>
          <w:szCs w:val="22"/>
          <w:lang w:val="uk-UA" w:eastAsia="zh-CN" w:bidi="hi-IN"/>
        </w:rPr>
        <w:softHyphen/>
        <w:t>сердя, толерантність, повага,</w:t>
      </w:r>
      <w:r w:rsidRPr="00A445A6">
        <w:rPr>
          <w:rFonts w:eastAsia="WenQuanYi Micro Hei" w:cs="Lohit Hindi"/>
          <w:kern w:val="3"/>
          <w:sz w:val="22"/>
          <w:szCs w:val="22"/>
          <w:shd w:val="clear" w:color="auto" w:fill="FFFFFF"/>
          <w:lang w:val="uk-UA" w:eastAsia="zh-CN" w:bidi="hi-IN"/>
        </w:rPr>
        <w:t xml:space="preserve"> </w:t>
      </w:r>
      <w:r w:rsidRPr="00A445A6">
        <w:rPr>
          <w:rFonts w:eastAsia="WenQuanYi Micro Hei" w:cs="Lohit Hindi"/>
          <w:i/>
          <w:kern w:val="3"/>
          <w:sz w:val="22"/>
          <w:szCs w:val="22"/>
          <w:shd w:val="clear" w:color="auto" w:fill="FFFFFF"/>
          <w:lang w:val="uk-UA" w:eastAsia="zh-CN" w:bidi="hi-IN"/>
        </w:rPr>
        <w:t>чесність,</w:t>
      </w:r>
      <w:r w:rsidRPr="00A445A6">
        <w:rPr>
          <w:rFonts w:eastAsia="WenQuanYi Micro Hei" w:cs="Lohit Hindi"/>
          <w:kern w:val="3"/>
          <w:sz w:val="22"/>
          <w:szCs w:val="22"/>
          <w:lang w:val="uk-UA" w:eastAsia="zh-CN" w:bidi="hi-IN"/>
        </w:rPr>
        <w:t xml:space="preserve"> </w:t>
      </w:r>
      <w:hyperlink r:id="rId92" w:history="1">
        <w:r w:rsidRPr="00A445A6">
          <w:rPr>
            <w:rFonts w:eastAsia="WenQuanYi Micro Hei" w:cs="Lohit Hindi"/>
            <w:i/>
            <w:kern w:val="3"/>
            <w:sz w:val="22"/>
            <w:szCs w:val="22"/>
            <w:lang w:val="uk-UA" w:eastAsia="zh-CN" w:bidi="hi-IN"/>
          </w:rPr>
          <w:t>справедливість</w:t>
        </w:r>
      </w:hyperlink>
      <w:r w:rsidRPr="00A445A6">
        <w:rPr>
          <w:rFonts w:eastAsia="WenQuanYi Micro Hei" w:cs="Lohit Hindi"/>
          <w:i/>
          <w:kern w:val="3"/>
          <w:sz w:val="22"/>
          <w:szCs w:val="22"/>
          <w:lang w:val="uk-UA" w:eastAsia="zh-CN" w:bidi="hi-IN"/>
        </w:rPr>
        <w:t xml:space="preserve">, </w:t>
      </w:r>
      <w:r w:rsidRPr="00A445A6">
        <w:rPr>
          <w:rFonts w:eastAsia="WenQuanYi Micro Hei" w:cs="Lohit Hindi"/>
          <w:i/>
          <w:kern w:val="3"/>
          <w:sz w:val="22"/>
          <w:szCs w:val="22"/>
          <w:shd w:val="clear" w:color="auto" w:fill="FFFFFF"/>
          <w:lang w:val="uk-UA" w:eastAsia="zh-CN" w:bidi="hi-IN"/>
        </w:rPr>
        <w:t xml:space="preserve"> дисциплінованість, принциповість, мужність, ініціативність, наполегливість, працелюбність,  акуратність , щирість, відкритість, відвертість, чуйність, доброзичливість , довірливість, ввічливість, мудрість, порядність, </w:t>
      </w:r>
      <w:hyperlink r:id="rId93" w:history="1">
        <w:r w:rsidRPr="00A445A6">
          <w:rPr>
            <w:rFonts w:eastAsia="WenQuanYi Micro Hei" w:cs="Lohit Hindi"/>
            <w:i/>
            <w:kern w:val="3"/>
            <w:sz w:val="22"/>
            <w:szCs w:val="22"/>
            <w:lang w:val="uk-UA" w:eastAsia="zh-CN" w:bidi="hi-IN"/>
          </w:rPr>
          <w:t>цікавість</w:t>
        </w:r>
      </w:hyperlink>
      <w:r w:rsidRPr="00A445A6">
        <w:rPr>
          <w:rFonts w:eastAsia="WenQuanYi Micro Hei" w:cs="Lohit Hindi"/>
          <w:i/>
          <w:kern w:val="3"/>
          <w:sz w:val="22"/>
          <w:szCs w:val="22"/>
          <w:lang w:val="uk-UA" w:eastAsia="zh-CN" w:bidi="hi-IN"/>
        </w:rPr>
        <w:t xml:space="preserve">, гідність,  </w:t>
      </w:r>
      <w:hyperlink r:id="rId94" w:history="1">
        <w:r w:rsidRPr="00A445A6">
          <w:rPr>
            <w:rFonts w:eastAsia="WenQuanYi Micro Hei" w:cs="Lohit Hindi"/>
            <w:i/>
            <w:kern w:val="3"/>
            <w:sz w:val="22"/>
            <w:szCs w:val="22"/>
            <w:lang w:val="uk-UA" w:eastAsia="zh-CN" w:bidi="hi-IN"/>
          </w:rPr>
          <w:t>відкритість</w:t>
        </w:r>
      </w:hyperlink>
      <w:r w:rsidRPr="00A445A6">
        <w:rPr>
          <w:rFonts w:eastAsia="WenQuanYi Micro Hei" w:cs="Lohit Hindi"/>
          <w:i/>
          <w:kern w:val="3"/>
          <w:sz w:val="22"/>
          <w:szCs w:val="22"/>
          <w:lang w:val="uk-UA" w:eastAsia="zh-CN" w:bidi="hi-IN"/>
        </w:rPr>
        <w:t>,  </w:t>
      </w:r>
      <w:hyperlink r:id="rId95" w:history="1">
        <w:r w:rsidRPr="00A445A6">
          <w:rPr>
            <w:rFonts w:eastAsia="WenQuanYi Micro Hei" w:cs="Lohit Hindi"/>
            <w:i/>
            <w:kern w:val="3"/>
            <w:sz w:val="22"/>
            <w:szCs w:val="22"/>
            <w:lang w:val="uk-UA" w:eastAsia="zh-CN" w:bidi="hi-IN"/>
          </w:rPr>
          <w:t>старанність</w:t>
        </w:r>
      </w:hyperlink>
      <w:r w:rsidRPr="00A445A6">
        <w:rPr>
          <w:rFonts w:eastAsia="WenQuanYi Micro Hei" w:cs="Lohit Hindi"/>
          <w:i/>
          <w:kern w:val="3"/>
          <w:sz w:val="22"/>
          <w:szCs w:val="22"/>
          <w:lang w:val="uk-UA" w:eastAsia="zh-CN" w:bidi="hi-IN"/>
        </w:rPr>
        <w:t xml:space="preserve">, лідерство, </w:t>
      </w:r>
      <w:hyperlink r:id="rId96" w:history="1">
        <w:r w:rsidRPr="00A445A6">
          <w:rPr>
            <w:rFonts w:eastAsia="WenQuanYi Micro Hei" w:cs="Lohit Hindi"/>
            <w:i/>
            <w:kern w:val="3"/>
            <w:sz w:val="22"/>
            <w:szCs w:val="22"/>
            <w:lang w:val="uk-UA" w:eastAsia="zh-CN" w:bidi="hi-IN"/>
          </w:rPr>
          <w:t>вдячність</w:t>
        </w:r>
      </w:hyperlink>
      <w:r w:rsidRPr="00A445A6">
        <w:rPr>
          <w:rFonts w:eastAsia="WenQuanYi Micro Hei" w:cs="Lohit Hindi"/>
          <w:i/>
          <w:kern w:val="3"/>
          <w:sz w:val="22"/>
          <w:szCs w:val="22"/>
          <w:lang w:val="uk-UA" w:eastAsia="zh-CN" w:bidi="hi-IN"/>
        </w:rPr>
        <w:t xml:space="preserve">, </w:t>
      </w:r>
      <w:r w:rsidRPr="00A445A6">
        <w:rPr>
          <w:rFonts w:eastAsia="WenQuanYi Micro Hei" w:cs="Lohit Hindi"/>
          <w:i/>
          <w:kern w:val="3"/>
          <w:sz w:val="22"/>
          <w:szCs w:val="22"/>
          <w:shd w:val="clear" w:color="auto" w:fill="FFFFFF"/>
          <w:lang w:val="uk-UA" w:eastAsia="zh-CN" w:bidi="hi-IN"/>
        </w:rPr>
        <w:t xml:space="preserve">, скромність, організованість тактовність, вимогливість, відповідальність, дотримання слова, щедрість, відданість, колективізм, розсудливість, </w:t>
      </w:r>
      <w:r w:rsidRPr="00A445A6">
        <w:rPr>
          <w:rFonts w:eastAsia="WenQuanYi Micro Hei" w:cs="Lohit Hindi"/>
          <w:i/>
          <w:kern w:val="3"/>
          <w:sz w:val="22"/>
          <w:szCs w:val="22"/>
          <w:lang w:val="uk-UA" w:eastAsia="zh-CN" w:bidi="hi-IN"/>
        </w:rPr>
        <w:t> </w:t>
      </w:r>
      <w:r w:rsidRPr="00A445A6">
        <w:rPr>
          <w:rFonts w:eastAsia="WenQuanYi Micro Hei" w:cs="Lohit Hindi"/>
          <w:i/>
          <w:kern w:val="3"/>
          <w:sz w:val="22"/>
          <w:szCs w:val="22"/>
          <w:shd w:val="clear" w:color="auto" w:fill="FFFFFF"/>
          <w:lang w:val="uk-UA" w:eastAsia="zh-CN" w:bidi="hi-IN"/>
        </w:rPr>
        <w:t>товариськість, гордість, організованість, захопленість, ощадливість, енергійність, послідовність)</w:t>
      </w:r>
    </w:p>
    <w:p w:rsidR="00540A7C" w:rsidRPr="00540A7C" w:rsidRDefault="00540A7C" w:rsidP="00540A7C">
      <w:pPr>
        <w:widowControl w:val="0"/>
        <w:numPr>
          <w:ilvl w:val="0"/>
          <w:numId w:val="20"/>
        </w:numPr>
        <w:suppressAutoHyphens/>
        <w:autoSpaceDN w:val="0"/>
        <w:spacing w:line="276" w:lineRule="auto"/>
        <w:ind w:right="34"/>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Що може бути світлом у вікон</w:t>
      </w:r>
      <w:r w:rsidRPr="00540A7C">
        <w:rPr>
          <w:rFonts w:eastAsia="WenQuanYi Micro Hei" w:cs="Lohit Hindi"/>
          <w:kern w:val="3"/>
          <w:sz w:val="28"/>
          <w:lang w:val="uk-UA" w:eastAsia="zh-CN" w:bidi="hi-IN"/>
        </w:rPr>
        <w:softHyphen/>
        <w:t xml:space="preserve">ці нашого будиночка? </w:t>
      </w:r>
      <w:r w:rsidRPr="00540A7C">
        <w:rPr>
          <w:rFonts w:eastAsia="WenQuanYi Micro Hei" w:cs="Lohit Hindi"/>
          <w:i/>
          <w:kern w:val="3"/>
          <w:sz w:val="28"/>
          <w:lang w:val="uk-UA" w:eastAsia="zh-CN" w:bidi="hi-IN"/>
        </w:rPr>
        <w:t>(Уміння лю</w:t>
      </w:r>
      <w:r w:rsidRPr="00540A7C">
        <w:rPr>
          <w:rFonts w:eastAsia="WenQuanYi Micro Hei" w:cs="Lohit Hindi"/>
          <w:i/>
          <w:kern w:val="3"/>
          <w:sz w:val="28"/>
          <w:lang w:val="uk-UA" w:eastAsia="zh-CN" w:bidi="hi-IN"/>
        </w:rPr>
        <w:softHyphen/>
        <w:t>бити людей.)</w:t>
      </w:r>
    </w:p>
    <w:p w:rsidR="00540A7C" w:rsidRPr="00540A7C" w:rsidRDefault="00540A7C" w:rsidP="00540A7C">
      <w:pPr>
        <w:widowControl w:val="0"/>
        <w:numPr>
          <w:ilvl w:val="0"/>
          <w:numId w:val="20"/>
        </w:numPr>
        <w:suppressAutoHyphens/>
        <w:autoSpaceDN w:val="0"/>
        <w:spacing w:line="276" w:lineRule="auto"/>
        <w:ind w:right="38"/>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 xml:space="preserve">І нарешті, що завершує будь-який будинок? Правильно. Це його дах. У нашому розумінні — це те, до чого прагне особистість. </w:t>
      </w:r>
      <w:r w:rsidRPr="00540A7C">
        <w:rPr>
          <w:rFonts w:eastAsia="WenQuanYi Micro Hei" w:cs="Lohit Hindi"/>
          <w:i/>
          <w:kern w:val="3"/>
          <w:sz w:val="28"/>
          <w:lang w:val="uk-UA" w:eastAsia="zh-CN" w:bidi="hi-IN"/>
        </w:rPr>
        <w:t>(Мрія, ціль, реалізація планів, опанування професією(професійність), створення сім’ї )</w:t>
      </w:r>
    </w:p>
    <w:p w:rsidR="00540A7C" w:rsidRPr="00540A7C" w:rsidRDefault="00540A7C" w:rsidP="00540A7C">
      <w:pPr>
        <w:widowControl w:val="0"/>
        <w:numPr>
          <w:ilvl w:val="0"/>
          <w:numId w:val="20"/>
        </w:numPr>
        <w:suppressAutoHyphens/>
        <w:autoSpaceDN w:val="0"/>
        <w:spacing w:line="276" w:lineRule="auto"/>
        <w:ind w:right="29"/>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 xml:space="preserve">Що прикрасить наш будинок? </w:t>
      </w:r>
      <w:r w:rsidRPr="00540A7C">
        <w:rPr>
          <w:rFonts w:eastAsia="WenQuanYi Micro Hei" w:cs="Lohit Hindi"/>
          <w:i/>
          <w:kern w:val="3"/>
          <w:sz w:val="28"/>
          <w:lang w:val="uk-UA" w:eastAsia="zh-CN" w:bidi="hi-IN"/>
        </w:rPr>
        <w:t>( кольорова квітка, на пелюстках якої слова: життєрадісність, оптимізм, зо</w:t>
      </w:r>
      <w:r w:rsidRPr="00540A7C">
        <w:rPr>
          <w:rFonts w:eastAsia="WenQuanYi Micro Hei" w:cs="Lohit Hindi"/>
          <w:i/>
          <w:kern w:val="3"/>
          <w:sz w:val="28"/>
          <w:lang w:val="uk-UA" w:eastAsia="zh-CN" w:bidi="hi-IN"/>
        </w:rPr>
        <w:softHyphen/>
        <w:t>внішній вигляд, духовність, захо</w:t>
      </w:r>
      <w:r w:rsidRPr="00540A7C">
        <w:rPr>
          <w:rFonts w:eastAsia="WenQuanYi Micro Hei" w:cs="Lohit Hindi"/>
          <w:i/>
          <w:kern w:val="3"/>
          <w:sz w:val="28"/>
          <w:lang w:val="uk-UA" w:eastAsia="zh-CN" w:bidi="hi-IN"/>
        </w:rPr>
        <w:softHyphen/>
        <w:t>плення)</w:t>
      </w:r>
    </w:p>
    <w:p w:rsidR="00540A7C" w:rsidRPr="00540A7C" w:rsidRDefault="00540A7C" w:rsidP="00540A7C">
      <w:pPr>
        <w:widowControl w:val="0"/>
        <w:suppressAutoHyphens/>
        <w:autoSpaceDN w:val="0"/>
        <w:spacing w:line="276" w:lineRule="auto"/>
        <w:ind w:left="720" w:right="29"/>
        <w:textAlignment w:val="baseline"/>
        <w:rPr>
          <w:rFonts w:eastAsia="WenQuanYi Micro Hei" w:cs="Lohit Hindi"/>
          <w:kern w:val="3"/>
          <w:lang w:val="uk-UA" w:eastAsia="zh-CN" w:bidi="hi-IN"/>
        </w:rPr>
      </w:pPr>
      <w:r w:rsidRPr="00540A7C">
        <w:rPr>
          <w:rFonts w:eastAsia="WenQuanYi Micro Hei" w:cs="Lohit Hindi"/>
          <w:i/>
          <w:noProof/>
          <w:kern w:val="3"/>
          <w:sz w:val="28"/>
          <w:lang w:val="uk-UA" w:eastAsia="uk-UA"/>
        </w:rPr>
        <mc:AlternateContent>
          <mc:Choice Requires="wps">
            <w:drawing>
              <wp:anchor distT="0" distB="0" distL="114300" distR="114300" simplePos="0" relativeHeight="251692032" behindDoc="0" locked="0" layoutInCell="1" allowOverlap="1" wp14:anchorId="76B79869" wp14:editId="7C5EEFFF">
                <wp:simplePos x="0" y="0"/>
                <wp:positionH relativeFrom="column">
                  <wp:posOffset>651510</wp:posOffset>
                </wp:positionH>
                <wp:positionV relativeFrom="paragraph">
                  <wp:posOffset>31117</wp:posOffset>
                </wp:positionV>
                <wp:extent cx="4953003" cy="1057275"/>
                <wp:effectExtent l="38100" t="19050" r="57147" b="28575"/>
                <wp:wrapNone/>
                <wp:docPr id="3" name="Равнобедренный треугольник 3"/>
                <wp:cNvGraphicFramePr/>
                <a:graphic xmlns:a="http://schemas.openxmlformats.org/drawingml/2006/main">
                  <a:graphicData uri="http://schemas.microsoft.com/office/word/2010/wordprocessingShape">
                    <wps:wsp>
                      <wps:cNvSpPr/>
                      <wps:spPr>
                        <a:xfrm>
                          <a:off x="0" y="0"/>
                          <a:ext cx="4953003" cy="1057275"/>
                        </a:xfrm>
                        <a:custGeom>
                          <a:avLst/>
                          <a:gdLst>
                            <a:gd name="f0" fmla="val 10800000"/>
                            <a:gd name="f1" fmla="val 5400000"/>
                            <a:gd name="f2" fmla="val 180"/>
                            <a:gd name="f3" fmla="val w"/>
                            <a:gd name="f4" fmla="val h"/>
                            <a:gd name="f5" fmla="val ss"/>
                            <a:gd name="f6" fmla="val 0"/>
                            <a:gd name="f7" fmla="val 50000"/>
                            <a:gd name="f8" fmla="+- 0 0 -360"/>
                            <a:gd name="f9" fmla="+- 0 0 -270"/>
                            <a:gd name="f10" fmla="+- 0 0 -180"/>
                            <a:gd name="f11" fmla="+- 0 0 -90"/>
                            <a:gd name="f12" fmla="abs f3"/>
                            <a:gd name="f13" fmla="abs f4"/>
                            <a:gd name="f14" fmla="abs f5"/>
                            <a:gd name="f15" fmla="*/ f8 f0 1"/>
                            <a:gd name="f16" fmla="*/ f9 f0 1"/>
                            <a:gd name="f17" fmla="*/ f10 f0 1"/>
                            <a:gd name="f18" fmla="*/ f11 f0 1"/>
                            <a:gd name="f19" fmla="?: f12 f3 1"/>
                            <a:gd name="f20" fmla="?: f13 f4 1"/>
                            <a:gd name="f21" fmla="?: f14 f5 1"/>
                            <a:gd name="f22" fmla="*/ f15 1 f2"/>
                            <a:gd name="f23" fmla="*/ f16 1 f2"/>
                            <a:gd name="f24" fmla="*/ f17 1 f2"/>
                            <a:gd name="f25" fmla="*/ f18 1 f2"/>
                            <a:gd name="f26" fmla="*/ f19 1 21600"/>
                            <a:gd name="f27" fmla="*/ f20 1 21600"/>
                            <a:gd name="f28" fmla="*/ 21600 f19 1"/>
                            <a:gd name="f29" fmla="*/ 21600 f20 1"/>
                            <a:gd name="f30" fmla="+- f22 0 f1"/>
                            <a:gd name="f31" fmla="+- f23 0 f1"/>
                            <a:gd name="f32" fmla="+- f24 0 f1"/>
                            <a:gd name="f33" fmla="+- f25 0 f1"/>
                            <a:gd name="f34" fmla="min f27 f26"/>
                            <a:gd name="f35" fmla="*/ f28 1 f21"/>
                            <a:gd name="f36" fmla="*/ f29 1 f21"/>
                            <a:gd name="f37" fmla="val f35"/>
                            <a:gd name="f38" fmla="val f36"/>
                            <a:gd name="f39" fmla="*/ f6 f34 1"/>
                            <a:gd name="f40" fmla="+- f38 0 f6"/>
                            <a:gd name="f41" fmla="+- f37 0 f6"/>
                            <a:gd name="f42" fmla="*/ f38 f34 1"/>
                            <a:gd name="f43" fmla="*/ f37 f34 1"/>
                            <a:gd name="f44" fmla="*/ f40 1 2"/>
                            <a:gd name="f45" fmla="*/ f41 1 2"/>
                            <a:gd name="f46" fmla="*/ f41 f7 1"/>
                            <a:gd name="f47" fmla="+- f6 f44 0"/>
                            <a:gd name="f48" fmla="*/ f46 1 200000"/>
                            <a:gd name="f49" fmla="*/ f46 1 100000"/>
                            <a:gd name="f50" fmla="+- f48 f45 0"/>
                            <a:gd name="f51" fmla="*/ f48 f34 1"/>
                            <a:gd name="f52" fmla="*/ f47 f34 1"/>
                            <a:gd name="f53" fmla="*/ f49 f34 1"/>
                            <a:gd name="f54" fmla="*/ f50 f34 1"/>
                          </a:gdLst>
                          <a:ahLst/>
                          <a:cxnLst>
                            <a:cxn ang="3cd4">
                              <a:pos x="hc" y="t"/>
                            </a:cxn>
                            <a:cxn ang="0">
                              <a:pos x="r" y="vc"/>
                            </a:cxn>
                            <a:cxn ang="cd4">
                              <a:pos x="hc" y="b"/>
                            </a:cxn>
                            <a:cxn ang="cd2">
                              <a:pos x="l" y="vc"/>
                            </a:cxn>
                            <a:cxn ang="f30">
                              <a:pos x="f53" y="f39"/>
                            </a:cxn>
                            <a:cxn ang="f31">
                              <a:pos x="f51" y="f52"/>
                            </a:cxn>
                            <a:cxn ang="f32">
                              <a:pos x="f39" y="f42"/>
                            </a:cxn>
                            <a:cxn ang="f32">
                              <a:pos x="f53" y="f42"/>
                            </a:cxn>
                            <a:cxn ang="f32">
                              <a:pos x="f43" y="f42"/>
                            </a:cxn>
                            <a:cxn ang="f33">
                              <a:pos x="f54" y="f52"/>
                            </a:cxn>
                          </a:cxnLst>
                          <a:rect l="f51" t="f52" r="f54" b="f42"/>
                          <a:pathLst>
                            <a:path>
                              <a:moveTo>
                                <a:pt x="f39" y="f42"/>
                              </a:moveTo>
                              <a:lnTo>
                                <a:pt x="f53" y="f39"/>
                              </a:lnTo>
                              <a:lnTo>
                                <a:pt x="f43" y="f42"/>
                              </a:lnTo>
                              <a:close/>
                            </a:path>
                          </a:pathLst>
                        </a:custGeom>
                        <a:solidFill>
                          <a:srgbClr val="548235"/>
                        </a:solidFill>
                        <a:ln w="12701" cap="flat">
                          <a:solidFill>
                            <a:srgbClr val="41719C"/>
                          </a:solidFill>
                          <a:prstDash val="solid"/>
                          <a:miter/>
                        </a:ln>
                      </wps:spPr>
                      <wps:txbx>
                        <w:txbxContent>
                          <w:p w:rsidR="000274C6" w:rsidRDefault="000274C6" w:rsidP="00540A7C">
                            <w:pPr>
                              <w:jc w:val="center"/>
                              <w:rPr>
                                <w:sz w:val="32"/>
                                <w:szCs w:val="32"/>
                              </w:rPr>
                            </w:pPr>
                            <w:proofErr w:type="spellStart"/>
                            <w:r>
                              <w:rPr>
                                <w:sz w:val="32"/>
                                <w:szCs w:val="32"/>
                              </w:rPr>
                              <w:t>Мрія</w:t>
                            </w:r>
                            <w:proofErr w:type="spellEnd"/>
                            <w:r>
                              <w:rPr>
                                <w:sz w:val="32"/>
                                <w:szCs w:val="32"/>
                              </w:rPr>
                              <w:t xml:space="preserve">    </w:t>
                            </w:r>
                            <w:proofErr w:type="spellStart"/>
                            <w:r>
                              <w:rPr>
                                <w:sz w:val="32"/>
                                <w:szCs w:val="32"/>
                              </w:rPr>
                              <w:t>ціль</w:t>
                            </w:r>
                            <w:proofErr w:type="spellEnd"/>
                            <w:r>
                              <w:rPr>
                                <w:sz w:val="32"/>
                                <w:szCs w:val="32"/>
                              </w:rPr>
                              <w:t xml:space="preserve">    </w:t>
                            </w:r>
                            <w:proofErr w:type="spellStart"/>
                            <w:r>
                              <w:rPr>
                                <w:sz w:val="32"/>
                                <w:szCs w:val="32"/>
                              </w:rPr>
                              <w:t>реалізація</w:t>
                            </w:r>
                            <w:proofErr w:type="spellEnd"/>
                            <w:r>
                              <w:rPr>
                                <w:sz w:val="32"/>
                                <w:szCs w:val="32"/>
                              </w:rPr>
                              <w:t xml:space="preserve"> </w:t>
                            </w:r>
                            <w:proofErr w:type="spellStart"/>
                            <w:r>
                              <w:rPr>
                                <w:sz w:val="32"/>
                                <w:szCs w:val="32"/>
                              </w:rPr>
                              <w:t>планів</w:t>
                            </w:r>
                            <w:proofErr w:type="spellEnd"/>
                          </w:p>
                        </w:txbxContent>
                      </wps:txbx>
                      <wps:bodyPr vert="horz" wrap="square" lIns="91440" tIns="45720" rIns="91440" bIns="45720" anchor="ctr" anchorCtr="0" compatLnSpc="1">
                        <a:noAutofit/>
                      </wps:bodyPr>
                    </wps:wsp>
                  </a:graphicData>
                </a:graphic>
              </wp:anchor>
            </w:drawing>
          </mc:Choice>
          <mc:Fallback>
            <w:pict>
              <v:shape w14:anchorId="76B79869" id="Равнобедренный треугольник 3" o:spid="_x0000_s1036" style="position:absolute;left:0;text-align:left;margin-left:51.3pt;margin-top:2.45pt;width:390pt;height:83.25pt;z-index:251692032;visibility:visible;mso-wrap-style:square;mso-wrap-distance-left:9pt;mso-wrap-distance-top:0;mso-wrap-distance-right:9pt;mso-wrap-distance-bottom:0;mso-position-horizontal:absolute;mso-position-horizontal-relative:text;mso-position-vertical:absolute;mso-position-vertical-relative:text;v-text-anchor:middle" coordsize="4953003,1057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" adj="-11796480,,5400" path="m,1057275l2476502,,4953003,1057275,,1057275xe" fillcolor="#548235" strokecolor="#41719c" strokeweight=".35281mm">
                <v:stroke joinstyle="miter"/>
                <v:formulas/>
                <v:path arrowok="t" o:connecttype="custom" o:connectlocs="2476502,0;4953003,528638;2476502,1057275;0,528638;2476502,0;1238251,528638;0,1057275;2476502,1057275;4953003,1057275;3714752,528638" o:connectangles="270,0,90,180,270,180,90,90,90,0" textboxrect="1238251,528638,3714752,1057275"/>
                <v:textbox>
                  <w:txbxContent>
                    <w:p w:rsidR="000274C6" w:rsidRDefault="000274C6" w:rsidP="00540A7C">
                      <w:pPr>
                        <w:jc w:val="center"/>
                        <w:rPr>
                          <w:sz w:val="32"/>
                          <w:szCs w:val="32"/>
                        </w:rPr>
                      </w:pPr>
                      <w:proofErr w:type="spellStart"/>
                      <w:r>
                        <w:rPr>
                          <w:sz w:val="32"/>
                          <w:szCs w:val="32"/>
                        </w:rPr>
                        <w:t>Мрія</w:t>
                      </w:r>
                      <w:proofErr w:type="spellEnd"/>
                      <w:r>
                        <w:rPr>
                          <w:sz w:val="32"/>
                          <w:szCs w:val="32"/>
                        </w:rPr>
                        <w:t xml:space="preserve">    </w:t>
                      </w:r>
                      <w:proofErr w:type="spellStart"/>
                      <w:r>
                        <w:rPr>
                          <w:sz w:val="32"/>
                          <w:szCs w:val="32"/>
                        </w:rPr>
                        <w:t>ціль</w:t>
                      </w:r>
                      <w:proofErr w:type="spellEnd"/>
                      <w:r>
                        <w:rPr>
                          <w:sz w:val="32"/>
                          <w:szCs w:val="32"/>
                        </w:rPr>
                        <w:t xml:space="preserve">    </w:t>
                      </w:r>
                      <w:proofErr w:type="spellStart"/>
                      <w:r>
                        <w:rPr>
                          <w:sz w:val="32"/>
                          <w:szCs w:val="32"/>
                        </w:rPr>
                        <w:t>реалізація</w:t>
                      </w:r>
                      <w:proofErr w:type="spellEnd"/>
                      <w:r>
                        <w:rPr>
                          <w:sz w:val="32"/>
                          <w:szCs w:val="32"/>
                        </w:rPr>
                        <w:t xml:space="preserve"> </w:t>
                      </w:r>
                      <w:proofErr w:type="spellStart"/>
                      <w:r>
                        <w:rPr>
                          <w:sz w:val="32"/>
                          <w:szCs w:val="32"/>
                        </w:rPr>
                        <w:t>планів</w:t>
                      </w:r>
                      <w:proofErr w:type="spellEnd"/>
                    </w:p>
                  </w:txbxContent>
                </v:textbox>
              </v:shape>
            </w:pict>
          </mc:Fallback>
        </mc:AlternateContent>
      </w:r>
      <w:r w:rsidRPr="00540A7C">
        <w:rPr>
          <w:rFonts w:eastAsia="WenQuanYi Micro Hei" w:cs="Lohit Hindi"/>
          <w:i/>
          <w:noProof/>
          <w:kern w:val="3"/>
          <w:sz w:val="28"/>
          <w:lang w:val="uk-UA" w:eastAsia="uk-UA"/>
        </w:rPr>
        <mc:AlternateContent>
          <mc:Choice Requires="wps">
            <w:drawing>
              <wp:anchor distT="0" distB="0" distL="114300" distR="114300" simplePos="0" relativeHeight="251697152" behindDoc="0" locked="0" layoutInCell="1" allowOverlap="1" wp14:anchorId="612A1394" wp14:editId="263DFE0B">
                <wp:simplePos x="0" y="0"/>
                <wp:positionH relativeFrom="column">
                  <wp:posOffset>3718563</wp:posOffset>
                </wp:positionH>
                <wp:positionV relativeFrom="paragraph">
                  <wp:posOffset>104141</wp:posOffset>
                </wp:positionV>
                <wp:extent cx="1171575" cy="781053"/>
                <wp:effectExtent l="38100" t="19050" r="9525" b="38097"/>
                <wp:wrapNone/>
                <wp:docPr id="4" name="Солнце 12"/>
                <wp:cNvGraphicFramePr/>
                <a:graphic xmlns:a="http://schemas.openxmlformats.org/drawingml/2006/main">
                  <a:graphicData uri="http://schemas.microsoft.com/office/word/2010/wordprocessingShape">
                    <wps:wsp>
                      <wps:cNvSpPr/>
                      <wps:spPr>
                        <a:xfrm>
                          <a:off x="0" y="0"/>
                          <a:ext cx="1171575" cy="781053"/>
                        </a:xfrm>
                        <a:custGeom>
                          <a:avLst/>
                          <a:gdLst>
                            <a:gd name="f0" fmla="val 21600000"/>
                            <a:gd name="f1" fmla="val 10800000"/>
                            <a:gd name="f2" fmla="val w"/>
                            <a:gd name="f3" fmla="val h"/>
                            <a:gd name="f4" fmla="val ss"/>
                            <a:gd name="f5" fmla="val 0"/>
                            <a:gd name="f6" fmla="val 25000"/>
                            <a:gd name="f7" fmla="abs f2"/>
                            <a:gd name="f8" fmla="abs f3"/>
                            <a:gd name="f9" fmla="abs f4"/>
                            <a:gd name="f10" fmla="+- 50000 0 f6"/>
                            <a:gd name="f11" fmla="?: f7 f2 1"/>
                            <a:gd name="f12" fmla="?: f8 f3 1"/>
                            <a:gd name="f13" fmla="?: f9 f4 1"/>
                            <a:gd name="f14" fmla="*/ f10 30274 1"/>
                            <a:gd name="f15" fmla="*/ f10 12540 1"/>
                            <a:gd name="f16" fmla="*/ f10 23170 1"/>
                            <a:gd name="f17" fmla="*/ f11 1 21600"/>
                            <a:gd name="f18" fmla="*/ f12 1 21600"/>
                            <a:gd name="f19" fmla="*/ 21600 f11 1"/>
                            <a:gd name="f20" fmla="*/ 21600 f12 1"/>
                            <a:gd name="f21" fmla="*/ f14 1 32768"/>
                            <a:gd name="f22" fmla="*/ f15 1 32768"/>
                            <a:gd name="f23" fmla="*/ f16 1 32768"/>
                            <a:gd name="f24" fmla="min f18 f17"/>
                            <a:gd name="f25" fmla="*/ f19 1 f13"/>
                            <a:gd name="f26" fmla="*/ f20 1 f13"/>
                            <a:gd name="f27" fmla="+- 50000 0 f21"/>
                            <a:gd name="f28" fmla="+- 50000 0 f22"/>
                            <a:gd name="f29" fmla="+- 50000 f23 0"/>
                            <a:gd name="f30" fmla="+- 50000 0 f23"/>
                            <a:gd name="f31" fmla="val f25"/>
                            <a:gd name="f32" fmla="val f26"/>
                            <a:gd name="f33" fmla="*/ f27 3 1"/>
                            <a:gd name="f34" fmla="*/ f28 3 1"/>
                            <a:gd name="f35" fmla="*/ f5 f24 1"/>
                            <a:gd name="f36" fmla="+- f32 0 f5"/>
                            <a:gd name="f37" fmla="+- f31 0 f5"/>
                            <a:gd name="f38" fmla="*/ f33 1 4"/>
                            <a:gd name="f39" fmla="*/ f34 1 4"/>
                            <a:gd name="f40" fmla="*/ f31 f24 1"/>
                            <a:gd name="f41" fmla="*/ f32 f24 1"/>
                            <a:gd name="f42" fmla="*/ f36 1 2"/>
                            <a:gd name="f43" fmla="*/ f37 1 2"/>
                            <a:gd name="f44" fmla="*/ f37 18436 1"/>
                            <a:gd name="f45" fmla="*/ f36 3163 1"/>
                            <a:gd name="f46" fmla="*/ f37 3163 1"/>
                            <a:gd name="f47" fmla="*/ f36 18436 1"/>
                            <a:gd name="f48" fmla="*/ f37 f29 1"/>
                            <a:gd name="f49" fmla="*/ f37 f30 1"/>
                            <a:gd name="f50" fmla="*/ f37 f6 1"/>
                            <a:gd name="f51" fmla="*/ f37 f10 1"/>
                            <a:gd name="f52" fmla="*/ f36 f10 1"/>
                            <a:gd name="f53" fmla="*/ f36 f29 1"/>
                            <a:gd name="f54" fmla="*/ f36 f30 1"/>
                            <a:gd name="f55" fmla="+- f38 3662 0"/>
                            <a:gd name="f56" fmla="+- f39 3662 0"/>
                            <a:gd name="f57" fmla="+- f39 12500 0"/>
                            <a:gd name="f58" fmla="+- 100000 0 f38"/>
                            <a:gd name="f59" fmla="*/ f37 f38 1"/>
                            <a:gd name="f60" fmla="*/ f36 f38 1"/>
                            <a:gd name="f61" fmla="+- f5 f42 0"/>
                            <a:gd name="f62" fmla="+- f5 f43 0"/>
                            <a:gd name="f63" fmla="*/ f44 1 21600"/>
                            <a:gd name="f64" fmla="*/ f45 1 21600"/>
                            <a:gd name="f65" fmla="*/ f46 1 21600"/>
                            <a:gd name="f66" fmla="*/ f47 1 21600"/>
                            <a:gd name="f67" fmla="*/ f48 1 100000"/>
                            <a:gd name="f68" fmla="*/ f49 1 100000"/>
                            <a:gd name="f69" fmla="*/ f50 1 100000"/>
                            <a:gd name="f70" fmla="*/ f51 1 100000"/>
                            <a:gd name="f71" fmla="*/ f52 1 100000"/>
                            <a:gd name="f72" fmla="*/ f53 1 100000"/>
                            <a:gd name="f73" fmla="*/ f54 1 100000"/>
                            <a:gd name="f74" fmla="+- 100000 0 f55"/>
                            <a:gd name="f75" fmla="+- 100000 0 f56"/>
                            <a:gd name="f76" fmla="+- 100000 0 f57"/>
                            <a:gd name="f77" fmla="*/ f59 1 100000"/>
                            <a:gd name="f78" fmla="*/ f37 f55 1"/>
                            <a:gd name="f79" fmla="*/ f37 f56 1"/>
                            <a:gd name="f80" fmla="*/ f37 f57 1"/>
                            <a:gd name="f81" fmla="*/ f37 f58 1"/>
                            <a:gd name="f82" fmla="*/ f60 1 100000"/>
                            <a:gd name="f83" fmla="*/ f36 f55 1"/>
                            <a:gd name="f84" fmla="*/ f36 f56 1"/>
                            <a:gd name="f85" fmla="*/ f36 f57 1"/>
                            <a:gd name="f86" fmla="*/ f36 f58 1"/>
                            <a:gd name="f87" fmla="*/ f78 1 100000"/>
                            <a:gd name="f88" fmla="*/ f79 1 100000"/>
                            <a:gd name="f89" fmla="*/ f80 1 100000"/>
                            <a:gd name="f90" fmla="*/ f81 1 100000"/>
                            <a:gd name="f91" fmla="*/ f37 f74 1"/>
                            <a:gd name="f92" fmla="*/ f37 f75 1"/>
                            <a:gd name="f93" fmla="*/ f37 f76 1"/>
                            <a:gd name="f94" fmla="*/ f83 1 100000"/>
                            <a:gd name="f95" fmla="*/ f84 1 100000"/>
                            <a:gd name="f96" fmla="*/ f85 1 100000"/>
                            <a:gd name="f97" fmla="*/ f86 1 100000"/>
                            <a:gd name="f98" fmla="*/ f36 f74 1"/>
                            <a:gd name="f99" fmla="*/ f36 f75 1"/>
                            <a:gd name="f100" fmla="*/ f36 f76 1"/>
                            <a:gd name="f101" fmla="*/ f68 f24 1"/>
                            <a:gd name="f102" fmla="*/ f73 f24 1"/>
                            <a:gd name="f103" fmla="*/ f67 f24 1"/>
                            <a:gd name="f104" fmla="*/ f72 f24 1"/>
                            <a:gd name="f105" fmla="*/ f61 f24 1"/>
                            <a:gd name="f106" fmla="*/ f63 f24 1"/>
                            <a:gd name="f107" fmla="*/ f64 f24 1"/>
                            <a:gd name="f108" fmla="*/ f62 f24 1"/>
                            <a:gd name="f109" fmla="*/ f82 f24 1"/>
                            <a:gd name="f110" fmla="*/ f65 f24 1"/>
                            <a:gd name="f111" fmla="*/ f77 f24 1"/>
                            <a:gd name="f112" fmla="*/ f66 f24 1"/>
                            <a:gd name="f113" fmla="*/ f69 f24 1"/>
                            <a:gd name="f114" fmla="*/ f70 f24 1"/>
                            <a:gd name="f115" fmla="*/ f71 f24 1"/>
                            <a:gd name="f116" fmla="*/ f91 1 100000"/>
                            <a:gd name="f117" fmla="*/ f92 1 100000"/>
                            <a:gd name="f118" fmla="*/ f93 1 100000"/>
                            <a:gd name="f119" fmla="*/ f98 1 100000"/>
                            <a:gd name="f120" fmla="*/ f99 1 100000"/>
                            <a:gd name="f121" fmla="*/ f100 1 100000"/>
                            <a:gd name="f122" fmla="*/ f90 f24 1"/>
                            <a:gd name="f123" fmla="*/ f96 f24 1"/>
                            <a:gd name="f124" fmla="*/ f95 f24 1"/>
                            <a:gd name="f125" fmla="*/ f94 f24 1"/>
                            <a:gd name="f126" fmla="*/ f89 f24 1"/>
                            <a:gd name="f127" fmla="*/ f88 f24 1"/>
                            <a:gd name="f128" fmla="*/ f87 f24 1"/>
                            <a:gd name="f129" fmla="*/ f97 f24 1"/>
                            <a:gd name="f130" fmla="*/ f121 f24 1"/>
                            <a:gd name="f131" fmla="*/ f116 f24 1"/>
                            <a:gd name="f132" fmla="*/ f117 f24 1"/>
                            <a:gd name="f133" fmla="*/ f118 f24 1"/>
                            <a:gd name="f134" fmla="*/ f120 f24 1"/>
                            <a:gd name="f135" fmla="*/ f119 f24 1"/>
                          </a:gdLst>
                          <a:ahLst/>
                          <a:cxnLst>
                            <a:cxn ang="3cd4">
                              <a:pos x="hc" y="t"/>
                            </a:cxn>
                            <a:cxn ang="0">
                              <a:pos x="r" y="vc"/>
                            </a:cxn>
                            <a:cxn ang="cd4">
                              <a:pos x="hc" y="b"/>
                            </a:cxn>
                            <a:cxn ang="cd2">
                              <a:pos x="l" y="vc"/>
                            </a:cxn>
                          </a:cxnLst>
                          <a:rect l="f101" t="f102" r="f103" b="f104"/>
                          <a:pathLst>
                            <a:path>
                              <a:moveTo>
                                <a:pt x="f40" y="f105"/>
                              </a:moveTo>
                              <a:lnTo>
                                <a:pt x="f122" y="f130"/>
                              </a:lnTo>
                              <a:lnTo>
                                <a:pt x="f122" y="f123"/>
                              </a:lnTo>
                              <a:close/>
                              <a:moveTo>
                                <a:pt x="f106" y="f107"/>
                              </a:moveTo>
                              <a:lnTo>
                                <a:pt x="f131" y="f124"/>
                              </a:lnTo>
                              <a:lnTo>
                                <a:pt x="f132" y="f125"/>
                              </a:lnTo>
                              <a:close/>
                              <a:moveTo>
                                <a:pt x="f108" y="f35"/>
                              </a:moveTo>
                              <a:lnTo>
                                <a:pt x="f133" y="f109"/>
                              </a:lnTo>
                              <a:lnTo>
                                <a:pt x="f126" y="f109"/>
                              </a:lnTo>
                              <a:close/>
                              <a:moveTo>
                                <a:pt x="f110" y="f107"/>
                              </a:moveTo>
                              <a:lnTo>
                                <a:pt x="f127" y="f125"/>
                              </a:lnTo>
                              <a:lnTo>
                                <a:pt x="f128" y="f124"/>
                              </a:lnTo>
                              <a:close/>
                              <a:moveTo>
                                <a:pt x="f35" y="f105"/>
                              </a:moveTo>
                              <a:lnTo>
                                <a:pt x="f111" y="f123"/>
                              </a:lnTo>
                              <a:lnTo>
                                <a:pt x="f111" y="f130"/>
                              </a:lnTo>
                              <a:close/>
                              <a:moveTo>
                                <a:pt x="f110" y="f112"/>
                              </a:moveTo>
                              <a:lnTo>
                                <a:pt x="f128" y="f134"/>
                              </a:lnTo>
                              <a:lnTo>
                                <a:pt x="f127" y="f135"/>
                              </a:lnTo>
                              <a:close/>
                              <a:moveTo>
                                <a:pt x="f108" y="f41"/>
                              </a:moveTo>
                              <a:lnTo>
                                <a:pt x="f126" y="f129"/>
                              </a:lnTo>
                              <a:lnTo>
                                <a:pt x="f133" y="f129"/>
                              </a:lnTo>
                              <a:close/>
                              <a:moveTo>
                                <a:pt x="f106" y="f112"/>
                              </a:moveTo>
                              <a:lnTo>
                                <a:pt x="f132" y="f135"/>
                              </a:lnTo>
                              <a:lnTo>
                                <a:pt x="f131" y="f134"/>
                              </a:lnTo>
                              <a:close/>
                              <a:moveTo>
                                <a:pt x="f113" y="f105"/>
                              </a:moveTo>
                              <a:arcTo wR="f114" hR="f115" stAng="f1" swAng="f0"/>
                              <a:close/>
                            </a:path>
                          </a:pathLst>
                        </a:custGeom>
                        <a:solidFill>
                          <a:srgbClr val="FFFF00"/>
                        </a:solidFill>
                        <a:ln w="12701" cap="flat">
                          <a:solidFill>
                            <a:srgbClr val="41719C"/>
                          </a:solidFill>
                          <a:prstDash val="solid"/>
                          <a:miter/>
                        </a:ln>
                      </wps:spPr>
                      <wps:bodyPr lIns="0" tIns="0" rIns="0" bIns="0"/>
                    </wps:wsp>
                  </a:graphicData>
                </a:graphic>
              </wp:anchor>
            </w:drawing>
          </mc:Choice>
          <mc:Fallback>
            <w:pict>
              <v:shape w14:anchorId="2F2CC9F1" id="Солнце 12" o:spid="_x0000_s1026" style="position:absolute;margin-left:292.8pt;margin-top:8.2pt;width:92.25pt;height:61.5pt;z-index:251697152;visibility:visible;mso-wrap-style:square;mso-wrap-distance-left:9pt;mso-wrap-distance-top:0;mso-wrap-distance-right:9pt;mso-wrap-distance-bottom:0;mso-position-horizontal:absolute;mso-position-horizontal-relative:text;mso-position-vertical:absolute;mso-position-vertical-relative:text;v-text-anchor:top" coordsize="1171575,78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" path="m1171575,390527l935185,446571r,-112089l1171575,390527xm999961,114374l892282,265453,773397,186196,999961,114374xm585788,r84065,157594l501722,157594,585788,xm171560,114374r226618,71822l279293,265453,171560,114374xm,390527l236390,334482r,112089l,390527xm171560,666643l279293,515600r118885,79257l171560,666643xm585788,781053l501722,623459r168131,l585788,781053xm999961,666643l773397,594857,892282,515600,999961,666643xm292894,390527at292894,195264,878682,585790,292894,390527,292894,390527xe" fillcolor="yellow" strokecolor="#41719c" strokeweight=".35281mm">
                <v:stroke joinstyle="miter"/>
                <v:path arrowok="t" o:connecttype="custom" o:connectlocs="585788,0;1171575,390527;585788,781053;0,390527" o:connectangles="270,0,90,180" textboxrect="378685,252457,792890,528596"/>
              </v:shape>
            </w:pict>
          </mc:Fallback>
        </mc:AlternateContent>
      </w:r>
    </w:p>
    <w:p w:rsidR="00540A7C" w:rsidRPr="00540A7C" w:rsidRDefault="00540A7C" w:rsidP="00540A7C">
      <w:pPr>
        <w:widowControl w:val="0"/>
        <w:suppressAutoHyphens/>
        <w:autoSpaceDN w:val="0"/>
        <w:spacing w:line="276" w:lineRule="auto"/>
        <w:ind w:left="720" w:right="29"/>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line="276" w:lineRule="auto"/>
        <w:ind w:left="720" w:right="29"/>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line="276" w:lineRule="auto"/>
        <w:ind w:left="720" w:right="29"/>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line="276" w:lineRule="auto"/>
        <w:ind w:left="720" w:right="29"/>
        <w:textAlignment w:val="baseline"/>
        <w:rPr>
          <w:rFonts w:eastAsia="WenQuanYi Micro Hei" w:cs="Lohit Hindi"/>
          <w:kern w:val="3"/>
          <w:lang w:val="uk-UA" w:eastAsia="zh-CN" w:bidi="hi-IN"/>
        </w:rPr>
      </w:pPr>
      <w:r w:rsidRPr="00540A7C">
        <w:rPr>
          <w:rFonts w:eastAsia="WenQuanYi Micro Hei" w:cs="Lohit Hindi"/>
          <w:i/>
          <w:noProof/>
          <w:kern w:val="3"/>
          <w:sz w:val="28"/>
          <w:lang w:val="uk-UA" w:eastAsia="uk-UA"/>
        </w:rPr>
        <mc:AlternateContent>
          <mc:Choice Requires="wps">
            <w:drawing>
              <wp:anchor distT="0" distB="0" distL="114300" distR="114300" simplePos="0" relativeHeight="251694080" behindDoc="0" locked="0" layoutInCell="1" allowOverlap="1" wp14:anchorId="3347A757" wp14:editId="5EEB890C">
                <wp:simplePos x="0" y="0"/>
                <wp:positionH relativeFrom="margin">
                  <wp:posOffset>937259</wp:posOffset>
                </wp:positionH>
                <wp:positionV relativeFrom="paragraph">
                  <wp:posOffset>166365</wp:posOffset>
                </wp:positionV>
                <wp:extent cx="4276091" cy="2028825"/>
                <wp:effectExtent l="0" t="0" r="10159" b="28575"/>
                <wp:wrapNone/>
                <wp:docPr id="67" name="Скругленный прямоугольник 5"/>
                <wp:cNvGraphicFramePr/>
                <a:graphic xmlns:a="http://schemas.openxmlformats.org/drawingml/2006/main">
                  <a:graphicData uri="http://schemas.microsoft.com/office/word/2010/wordprocessingShape">
                    <wps:wsp>
                      <wps:cNvSpPr/>
                      <wps:spPr>
                        <a:xfrm>
                          <a:off x="0" y="0"/>
                          <a:ext cx="4276091" cy="2028825"/>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solidFill>
                          <a:srgbClr val="2F5597"/>
                        </a:solidFill>
                        <a:ln w="12701" cap="flat">
                          <a:solidFill>
                            <a:srgbClr val="41719C"/>
                          </a:solidFill>
                          <a:prstDash val="solid"/>
                          <a:miter/>
                        </a:ln>
                      </wps:spPr>
                      <wps:txbx>
                        <w:txbxContent>
                          <w:p w:rsidR="000274C6" w:rsidRDefault="000274C6" w:rsidP="00540A7C">
                            <w:pPr>
                              <w:jc w:val="center"/>
                              <w:rPr>
                                <w:sz w:val="28"/>
                                <w:szCs w:val="28"/>
                              </w:rPr>
                            </w:pPr>
                            <w:r>
                              <w:rPr>
                                <w:sz w:val="28"/>
                                <w:szCs w:val="28"/>
                              </w:rPr>
                              <w:t xml:space="preserve">Доброта       </w:t>
                            </w:r>
                            <w:proofErr w:type="spellStart"/>
                            <w:r>
                              <w:rPr>
                                <w:sz w:val="28"/>
                                <w:szCs w:val="28"/>
                              </w:rPr>
                              <w:t>повага</w:t>
                            </w:r>
                            <w:proofErr w:type="spellEnd"/>
                            <w:r>
                              <w:rPr>
                                <w:sz w:val="28"/>
                                <w:szCs w:val="28"/>
                              </w:rPr>
                              <w:t xml:space="preserve">      </w:t>
                            </w:r>
                            <w:proofErr w:type="spellStart"/>
                            <w:r>
                              <w:rPr>
                                <w:sz w:val="28"/>
                                <w:szCs w:val="28"/>
                              </w:rPr>
                              <w:t>чесність</w:t>
                            </w:r>
                            <w:proofErr w:type="spellEnd"/>
                            <w:r>
                              <w:rPr>
                                <w:sz w:val="28"/>
                                <w:szCs w:val="28"/>
                              </w:rPr>
                              <w:t xml:space="preserve">    </w:t>
                            </w:r>
                            <w:proofErr w:type="spellStart"/>
                            <w:r>
                              <w:rPr>
                                <w:sz w:val="28"/>
                                <w:szCs w:val="28"/>
                              </w:rPr>
                              <w:t>працелюбність</w:t>
                            </w:r>
                            <w:proofErr w:type="spellEnd"/>
                            <w:r>
                              <w:rPr>
                                <w:sz w:val="28"/>
                                <w:szCs w:val="28"/>
                              </w:rPr>
                              <w:t xml:space="preserve">         </w:t>
                            </w:r>
                          </w:p>
                          <w:p w:rsidR="000274C6" w:rsidRDefault="000274C6" w:rsidP="00540A7C">
                            <w:pPr>
                              <w:rPr>
                                <w:sz w:val="28"/>
                                <w:szCs w:val="28"/>
                              </w:rPr>
                            </w:pPr>
                          </w:p>
                          <w:p w:rsidR="000274C6" w:rsidRDefault="000274C6" w:rsidP="00540A7C">
                            <w:pPr>
                              <w:jc w:val="center"/>
                              <w:rPr>
                                <w:sz w:val="28"/>
                                <w:szCs w:val="28"/>
                              </w:rPr>
                            </w:pPr>
                            <w:proofErr w:type="spellStart"/>
                            <w:r>
                              <w:rPr>
                                <w:sz w:val="28"/>
                                <w:szCs w:val="28"/>
                              </w:rPr>
                              <w:t>Гідність</w:t>
                            </w:r>
                            <w:proofErr w:type="spellEnd"/>
                          </w:p>
                          <w:p w:rsidR="000274C6" w:rsidRDefault="000274C6" w:rsidP="00540A7C">
                            <w:pPr>
                              <w:jc w:val="center"/>
                              <w:rPr>
                                <w:sz w:val="28"/>
                                <w:szCs w:val="28"/>
                              </w:rPr>
                            </w:pPr>
                          </w:p>
                          <w:p w:rsidR="000274C6" w:rsidRDefault="000274C6" w:rsidP="00540A7C">
                            <w:pPr>
                              <w:rPr>
                                <w:sz w:val="28"/>
                                <w:szCs w:val="28"/>
                              </w:rPr>
                            </w:pPr>
                            <w:r>
                              <w:rPr>
                                <w:sz w:val="28"/>
                                <w:szCs w:val="28"/>
                              </w:rPr>
                              <w:t xml:space="preserve">                                      </w:t>
                            </w:r>
                            <w:proofErr w:type="spellStart"/>
                            <w:r>
                              <w:rPr>
                                <w:sz w:val="28"/>
                                <w:szCs w:val="28"/>
                              </w:rPr>
                              <w:t>Любов</w:t>
                            </w:r>
                            <w:proofErr w:type="spellEnd"/>
                          </w:p>
                          <w:p w:rsidR="000274C6" w:rsidRDefault="000274C6" w:rsidP="00540A7C">
                            <w:pPr>
                              <w:jc w:val="center"/>
                              <w:rPr>
                                <w:sz w:val="28"/>
                                <w:szCs w:val="28"/>
                              </w:rPr>
                            </w:pPr>
                          </w:p>
                          <w:p w:rsidR="000274C6" w:rsidRDefault="000274C6" w:rsidP="00540A7C">
                            <w:pPr>
                              <w:rPr>
                                <w:sz w:val="28"/>
                                <w:szCs w:val="28"/>
                              </w:rPr>
                            </w:pPr>
                            <w:r>
                              <w:rPr>
                                <w:sz w:val="28"/>
                                <w:szCs w:val="28"/>
                              </w:rPr>
                              <w:t xml:space="preserve">                                      Дружба</w:t>
                            </w:r>
                          </w:p>
                          <w:p w:rsidR="000274C6" w:rsidRDefault="000274C6" w:rsidP="00540A7C">
                            <w:pPr>
                              <w:jc w:val="center"/>
                            </w:pPr>
                          </w:p>
                          <w:p w:rsidR="000274C6" w:rsidRDefault="000274C6" w:rsidP="00540A7C">
                            <w:pPr>
                              <w:jc w:val="center"/>
                            </w:pPr>
                          </w:p>
                          <w:p w:rsidR="000274C6" w:rsidRDefault="000274C6" w:rsidP="00540A7C">
                            <w:pPr>
                              <w:jc w:val="center"/>
                            </w:pPr>
                            <w:proofErr w:type="spellStart"/>
                            <w:r>
                              <w:t>розуміння</w:t>
                            </w:r>
                            <w:proofErr w:type="spellEnd"/>
                          </w:p>
                          <w:p w:rsidR="000274C6" w:rsidRDefault="000274C6" w:rsidP="00540A7C">
                            <w:pPr>
                              <w:jc w:val="center"/>
                            </w:pPr>
                          </w:p>
                          <w:p w:rsidR="000274C6" w:rsidRDefault="000274C6" w:rsidP="00540A7C">
                            <w:pPr>
                              <w:jc w:val="center"/>
                            </w:pPr>
                          </w:p>
                          <w:p w:rsidR="000274C6" w:rsidRDefault="000274C6" w:rsidP="00540A7C">
                            <w:pPr>
                              <w:jc w:val="center"/>
                            </w:pPr>
                          </w:p>
                          <w:p w:rsidR="000274C6" w:rsidRDefault="000274C6" w:rsidP="00540A7C">
                            <w:pPr>
                              <w:jc w:val="center"/>
                            </w:pPr>
                          </w:p>
                          <w:p w:rsidR="000274C6" w:rsidRDefault="000274C6" w:rsidP="00540A7C">
                            <w:pPr>
                              <w:jc w:val="center"/>
                            </w:pPr>
                          </w:p>
                          <w:p w:rsidR="000274C6" w:rsidRDefault="000274C6" w:rsidP="00540A7C">
                            <w:pPr>
                              <w:jc w:val="center"/>
                            </w:pPr>
                          </w:p>
                          <w:p w:rsidR="000274C6" w:rsidRDefault="000274C6" w:rsidP="00540A7C">
                            <w:pPr>
                              <w:jc w:val="center"/>
                            </w:pPr>
                          </w:p>
                          <w:p w:rsidR="000274C6" w:rsidRDefault="000274C6" w:rsidP="00540A7C">
                            <w:pPr>
                              <w:jc w:val="center"/>
                            </w:pPr>
                          </w:p>
                          <w:p w:rsidR="000274C6" w:rsidRDefault="000274C6" w:rsidP="00540A7C">
                            <w:pPr>
                              <w:jc w:val="center"/>
                            </w:pPr>
                          </w:p>
                          <w:p w:rsidR="000274C6" w:rsidRDefault="000274C6" w:rsidP="00540A7C">
                            <w:pPr>
                              <w:jc w:val="center"/>
                            </w:pPr>
                          </w:p>
                        </w:txbxContent>
                      </wps:txbx>
                      <wps:bodyPr vert="horz" wrap="square" lIns="91440" tIns="45720" rIns="91440" bIns="45720" anchor="ctr" anchorCtr="0" compatLnSpc="1">
                        <a:noAutofit/>
                      </wps:bodyPr>
                    </wps:wsp>
                  </a:graphicData>
                </a:graphic>
              </wp:anchor>
            </w:drawing>
          </mc:Choice>
          <mc:Fallback>
            <w:pict>
              <v:shape w14:anchorId="3347A757" id="Скругленный прямоугольник 5" o:spid="_x0000_s1037" style="position:absolute;left:0;text-align:left;margin-left:73.8pt;margin-top:13.1pt;width:336.7pt;height:159.75pt;z-index:251694080;visibility:visible;mso-wrap-style:square;mso-wrap-distance-left:9pt;mso-wrap-distance-top:0;mso-wrap-distance-right:9pt;mso-wrap-distance-bottom:0;mso-position-horizontal:absolute;mso-position-horizontal-relative:margin;mso-position-vertical:absolute;mso-position-vertical-relative:text;v-text-anchor:middle" coordsize="4276091,2028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" adj="-11796480,,5400" path="m338138,at,,676276,676276,338138,,,338138l,1690688at,1352550,676276,2028826,,1690688,338138,2028826l3937954,2028825at3599816,1352549,4276092,2028825,3937954,2028825,4276092,1690687l4276091,338138at3599815,,4276091,676276,4276091,338138,3937953,l338138,xe" fillcolor="#2f5597" strokecolor="#41719c" strokeweight=".35281mm">
                <v:stroke joinstyle="miter"/>
                <v:formulas/>
                <v:path arrowok="t" o:connecttype="custom" o:connectlocs="2138046,0;4276091,1014413;2138046,2028825;0,1014413" o:connectangles="270,0,90,180" textboxrect="99040,99040,4177051,1929785"/>
                <v:textbox>
                  <w:txbxContent>
                    <w:p w:rsidR="000274C6" w:rsidRDefault="000274C6" w:rsidP="00540A7C">
                      <w:pPr>
                        <w:jc w:val="center"/>
                        <w:rPr>
                          <w:sz w:val="28"/>
                          <w:szCs w:val="28"/>
                        </w:rPr>
                      </w:pPr>
                      <w:r>
                        <w:rPr>
                          <w:sz w:val="28"/>
                          <w:szCs w:val="28"/>
                        </w:rPr>
                        <w:t xml:space="preserve">Доброта       </w:t>
                      </w:r>
                      <w:proofErr w:type="spellStart"/>
                      <w:r>
                        <w:rPr>
                          <w:sz w:val="28"/>
                          <w:szCs w:val="28"/>
                        </w:rPr>
                        <w:t>повага</w:t>
                      </w:r>
                      <w:proofErr w:type="spellEnd"/>
                      <w:r>
                        <w:rPr>
                          <w:sz w:val="28"/>
                          <w:szCs w:val="28"/>
                        </w:rPr>
                        <w:t xml:space="preserve">      </w:t>
                      </w:r>
                      <w:proofErr w:type="spellStart"/>
                      <w:r>
                        <w:rPr>
                          <w:sz w:val="28"/>
                          <w:szCs w:val="28"/>
                        </w:rPr>
                        <w:t>чесність</w:t>
                      </w:r>
                      <w:proofErr w:type="spellEnd"/>
                      <w:r>
                        <w:rPr>
                          <w:sz w:val="28"/>
                          <w:szCs w:val="28"/>
                        </w:rPr>
                        <w:t xml:space="preserve">    </w:t>
                      </w:r>
                      <w:proofErr w:type="spellStart"/>
                      <w:r>
                        <w:rPr>
                          <w:sz w:val="28"/>
                          <w:szCs w:val="28"/>
                        </w:rPr>
                        <w:t>працелюбність</w:t>
                      </w:r>
                      <w:proofErr w:type="spellEnd"/>
                      <w:r>
                        <w:rPr>
                          <w:sz w:val="28"/>
                          <w:szCs w:val="28"/>
                        </w:rPr>
                        <w:t xml:space="preserve">         </w:t>
                      </w:r>
                    </w:p>
                    <w:p w:rsidR="000274C6" w:rsidRDefault="000274C6" w:rsidP="00540A7C">
                      <w:pPr>
                        <w:rPr>
                          <w:sz w:val="28"/>
                          <w:szCs w:val="28"/>
                        </w:rPr>
                      </w:pPr>
                    </w:p>
                    <w:p w:rsidR="000274C6" w:rsidRDefault="000274C6" w:rsidP="00540A7C">
                      <w:pPr>
                        <w:jc w:val="center"/>
                        <w:rPr>
                          <w:sz w:val="28"/>
                          <w:szCs w:val="28"/>
                        </w:rPr>
                      </w:pPr>
                      <w:proofErr w:type="spellStart"/>
                      <w:r>
                        <w:rPr>
                          <w:sz w:val="28"/>
                          <w:szCs w:val="28"/>
                        </w:rPr>
                        <w:t>Гідність</w:t>
                      </w:r>
                      <w:proofErr w:type="spellEnd"/>
                    </w:p>
                    <w:p w:rsidR="000274C6" w:rsidRDefault="000274C6" w:rsidP="00540A7C">
                      <w:pPr>
                        <w:jc w:val="center"/>
                        <w:rPr>
                          <w:sz w:val="28"/>
                          <w:szCs w:val="28"/>
                        </w:rPr>
                      </w:pPr>
                    </w:p>
                    <w:p w:rsidR="000274C6" w:rsidRDefault="000274C6" w:rsidP="00540A7C">
                      <w:pPr>
                        <w:rPr>
                          <w:sz w:val="28"/>
                          <w:szCs w:val="28"/>
                        </w:rPr>
                      </w:pPr>
                      <w:r>
                        <w:rPr>
                          <w:sz w:val="28"/>
                          <w:szCs w:val="28"/>
                        </w:rPr>
                        <w:t xml:space="preserve">                                      </w:t>
                      </w:r>
                      <w:proofErr w:type="spellStart"/>
                      <w:r>
                        <w:rPr>
                          <w:sz w:val="28"/>
                          <w:szCs w:val="28"/>
                        </w:rPr>
                        <w:t>Любов</w:t>
                      </w:r>
                      <w:proofErr w:type="spellEnd"/>
                    </w:p>
                    <w:p w:rsidR="000274C6" w:rsidRDefault="000274C6" w:rsidP="00540A7C">
                      <w:pPr>
                        <w:jc w:val="center"/>
                        <w:rPr>
                          <w:sz w:val="28"/>
                          <w:szCs w:val="28"/>
                        </w:rPr>
                      </w:pPr>
                    </w:p>
                    <w:p w:rsidR="000274C6" w:rsidRDefault="000274C6" w:rsidP="00540A7C">
                      <w:pPr>
                        <w:rPr>
                          <w:sz w:val="28"/>
                          <w:szCs w:val="28"/>
                        </w:rPr>
                      </w:pPr>
                      <w:r>
                        <w:rPr>
                          <w:sz w:val="28"/>
                          <w:szCs w:val="28"/>
                        </w:rPr>
                        <w:t xml:space="preserve">                                      Дружба</w:t>
                      </w:r>
                    </w:p>
                    <w:p w:rsidR="000274C6" w:rsidRDefault="000274C6" w:rsidP="00540A7C">
                      <w:pPr>
                        <w:jc w:val="center"/>
                      </w:pPr>
                    </w:p>
                    <w:p w:rsidR="000274C6" w:rsidRDefault="000274C6" w:rsidP="00540A7C">
                      <w:pPr>
                        <w:jc w:val="center"/>
                      </w:pPr>
                    </w:p>
                    <w:p w:rsidR="000274C6" w:rsidRDefault="000274C6" w:rsidP="00540A7C">
                      <w:pPr>
                        <w:jc w:val="center"/>
                      </w:pPr>
                      <w:proofErr w:type="spellStart"/>
                      <w:r>
                        <w:t>розуміння</w:t>
                      </w:r>
                      <w:proofErr w:type="spellEnd"/>
                    </w:p>
                    <w:p w:rsidR="000274C6" w:rsidRDefault="000274C6" w:rsidP="00540A7C">
                      <w:pPr>
                        <w:jc w:val="center"/>
                      </w:pPr>
                    </w:p>
                    <w:p w:rsidR="000274C6" w:rsidRDefault="000274C6" w:rsidP="00540A7C">
                      <w:pPr>
                        <w:jc w:val="center"/>
                      </w:pPr>
                    </w:p>
                    <w:p w:rsidR="000274C6" w:rsidRDefault="000274C6" w:rsidP="00540A7C">
                      <w:pPr>
                        <w:jc w:val="center"/>
                      </w:pPr>
                    </w:p>
                    <w:p w:rsidR="000274C6" w:rsidRDefault="000274C6" w:rsidP="00540A7C">
                      <w:pPr>
                        <w:jc w:val="center"/>
                      </w:pPr>
                    </w:p>
                    <w:p w:rsidR="000274C6" w:rsidRDefault="000274C6" w:rsidP="00540A7C">
                      <w:pPr>
                        <w:jc w:val="center"/>
                      </w:pPr>
                    </w:p>
                    <w:p w:rsidR="000274C6" w:rsidRDefault="000274C6" w:rsidP="00540A7C">
                      <w:pPr>
                        <w:jc w:val="center"/>
                      </w:pPr>
                    </w:p>
                    <w:p w:rsidR="000274C6" w:rsidRDefault="000274C6" w:rsidP="00540A7C">
                      <w:pPr>
                        <w:jc w:val="center"/>
                      </w:pPr>
                    </w:p>
                    <w:p w:rsidR="000274C6" w:rsidRDefault="000274C6" w:rsidP="00540A7C">
                      <w:pPr>
                        <w:jc w:val="center"/>
                      </w:pPr>
                    </w:p>
                    <w:p w:rsidR="000274C6" w:rsidRDefault="000274C6" w:rsidP="00540A7C">
                      <w:pPr>
                        <w:jc w:val="center"/>
                      </w:pPr>
                    </w:p>
                    <w:p w:rsidR="000274C6" w:rsidRDefault="000274C6" w:rsidP="00540A7C">
                      <w:pPr>
                        <w:jc w:val="center"/>
                      </w:pPr>
                    </w:p>
                  </w:txbxContent>
                </v:textbox>
                <w10:wrap anchorx="margin"/>
              </v:shape>
            </w:pict>
          </mc:Fallback>
        </mc:AlternateContent>
      </w:r>
    </w:p>
    <w:p w:rsidR="00540A7C" w:rsidRPr="00540A7C" w:rsidRDefault="00540A7C" w:rsidP="00540A7C">
      <w:pPr>
        <w:widowControl w:val="0"/>
        <w:suppressAutoHyphens/>
        <w:autoSpaceDN w:val="0"/>
        <w:spacing w:line="276" w:lineRule="auto"/>
        <w:ind w:left="720" w:right="29"/>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line="276" w:lineRule="auto"/>
        <w:ind w:left="720" w:right="29"/>
        <w:textAlignment w:val="baseline"/>
        <w:rPr>
          <w:rFonts w:eastAsia="WenQuanYi Micro Hei" w:cs="Lohit Hindi"/>
          <w:kern w:val="3"/>
          <w:lang w:val="uk-UA" w:eastAsia="zh-CN" w:bidi="hi-IN"/>
        </w:rPr>
      </w:pPr>
      <w:r w:rsidRPr="00540A7C">
        <w:rPr>
          <w:rFonts w:eastAsia="WenQuanYi Micro Hei" w:cs="Lohit Hindi"/>
          <w:i/>
          <w:noProof/>
          <w:kern w:val="3"/>
          <w:sz w:val="28"/>
          <w:lang w:val="uk-UA" w:eastAsia="uk-UA"/>
        </w:rPr>
        <mc:AlternateContent>
          <mc:Choice Requires="wps">
            <w:drawing>
              <wp:anchor distT="0" distB="0" distL="114300" distR="114300" simplePos="0" relativeHeight="251696128" behindDoc="0" locked="0" layoutInCell="1" allowOverlap="1" wp14:anchorId="0CF58667" wp14:editId="4231C641">
                <wp:simplePos x="0" y="0"/>
                <wp:positionH relativeFrom="column">
                  <wp:posOffset>3528056</wp:posOffset>
                </wp:positionH>
                <wp:positionV relativeFrom="paragraph">
                  <wp:posOffset>112398</wp:posOffset>
                </wp:positionV>
                <wp:extent cx="1361441" cy="1285875"/>
                <wp:effectExtent l="0" t="0" r="10159" b="28575"/>
                <wp:wrapNone/>
                <wp:docPr id="6" name="Рамка 11"/>
                <wp:cNvGraphicFramePr/>
                <a:graphic xmlns:a="http://schemas.openxmlformats.org/drawingml/2006/main">
                  <a:graphicData uri="http://schemas.microsoft.com/office/word/2010/wordprocessingShape">
                    <wps:wsp>
                      <wps:cNvSpPr/>
                      <wps:spPr>
                        <a:xfrm>
                          <a:off x="0" y="0"/>
                          <a:ext cx="1361441" cy="1285875"/>
                        </a:xfrm>
                        <a:custGeom>
                          <a:avLst/>
                          <a:gdLst>
                            <a:gd name="f0" fmla="val w"/>
                            <a:gd name="f1" fmla="val h"/>
                            <a:gd name="f2" fmla="val ss"/>
                            <a:gd name="f3" fmla="val 0"/>
                            <a:gd name="f4" fmla="val 12500"/>
                            <a:gd name="f5" fmla="abs f0"/>
                            <a:gd name="f6" fmla="abs f1"/>
                            <a:gd name="f7" fmla="abs f2"/>
                            <a:gd name="f8" fmla="?: f5 f0 1"/>
                            <a:gd name="f9" fmla="?: f6 f1 1"/>
                            <a:gd name="f10" fmla="?: f7 f2 1"/>
                            <a:gd name="f11" fmla="*/ f8 1 21600"/>
                            <a:gd name="f12" fmla="*/ f9 1 21600"/>
                            <a:gd name="f13" fmla="*/ 21600 f8 1"/>
                            <a:gd name="f14" fmla="*/ 21600 f9 1"/>
                            <a:gd name="f15" fmla="min f12 f11"/>
                            <a:gd name="f16" fmla="*/ f13 1 f10"/>
                            <a:gd name="f17" fmla="*/ f14 1 f10"/>
                            <a:gd name="f18" fmla="val f16"/>
                            <a:gd name="f19" fmla="val f17"/>
                            <a:gd name="f20" fmla="*/ f3 f15 1"/>
                            <a:gd name="f21" fmla="+- f19 0 f3"/>
                            <a:gd name="f22" fmla="+- f18 0 f3"/>
                            <a:gd name="f23" fmla="*/ f18 f15 1"/>
                            <a:gd name="f24" fmla="*/ f19 f15 1"/>
                            <a:gd name="f25" fmla="min f22 f21"/>
                            <a:gd name="f26" fmla="*/ f25 f4 1"/>
                            <a:gd name="f27" fmla="*/ f26 1 100000"/>
                            <a:gd name="f28" fmla="+- f18 0 f27"/>
                            <a:gd name="f29" fmla="+- f19 0 f27"/>
                            <a:gd name="f30" fmla="*/ f27 f15 1"/>
                            <a:gd name="f31" fmla="*/ f28 f15 1"/>
                            <a:gd name="f32" fmla="*/ f29 f15 1"/>
                          </a:gdLst>
                          <a:ahLst/>
                          <a:cxnLst>
                            <a:cxn ang="3cd4">
                              <a:pos x="hc" y="t"/>
                            </a:cxn>
                            <a:cxn ang="0">
                              <a:pos x="r" y="vc"/>
                            </a:cxn>
                            <a:cxn ang="cd4">
                              <a:pos x="hc" y="b"/>
                            </a:cxn>
                            <a:cxn ang="cd2">
                              <a:pos x="l" y="vc"/>
                            </a:cxn>
                          </a:cxnLst>
                          <a:rect l="f30" t="f30" r="f31" b="f32"/>
                          <a:pathLst>
                            <a:path>
                              <a:moveTo>
                                <a:pt x="f20" y="f20"/>
                              </a:moveTo>
                              <a:lnTo>
                                <a:pt x="f23" y="f20"/>
                              </a:lnTo>
                              <a:lnTo>
                                <a:pt x="f23" y="f24"/>
                              </a:lnTo>
                              <a:lnTo>
                                <a:pt x="f20" y="f24"/>
                              </a:lnTo>
                              <a:close/>
                              <a:moveTo>
                                <a:pt x="f30" y="f30"/>
                              </a:moveTo>
                              <a:lnTo>
                                <a:pt x="f30" y="f32"/>
                              </a:lnTo>
                              <a:lnTo>
                                <a:pt x="f31" y="f32"/>
                              </a:lnTo>
                              <a:lnTo>
                                <a:pt x="f31" y="f30"/>
                              </a:lnTo>
                              <a:close/>
                            </a:path>
                          </a:pathLst>
                        </a:custGeom>
                        <a:solidFill>
                          <a:srgbClr val="8FAADC"/>
                        </a:solidFill>
                        <a:ln w="12701" cap="flat">
                          <a:solidFill>
                            <a:srgbClr val="FFFF00"/>
                          </a:solidFill>
                          <a:prstDash val="solid"/>
                          <a:miter/>
                        </a:ln>
                      </wps:spPr>
                      <wps:txbx>
                        <w:txbxContent>
                          <w:p w:rsidR="000274C6" w:rsidRDefault="000274C6" w:rsidP="00540A7C">
                            <w:pPr>
                              <w:jc w:val="center"/>
                              <w:rPr>
                                <w:sz w:val="32"/>
                                <w:szCs w:val="32"/>
                              </w:rPr>
                            </w:pPr>
                            <w:proofErr w:type="spellStart"/>
                            <w:r>
                              <w:rPr>
                                <w:sz w:val="32"/>
                                <w:szCs w:val="32"/>
                              </w:rPr>
                              <w:t>Уміння</w:t>
                            </w:r>
                            <w:proofErr w:type="spellEnd"/>
                            <w:r>
                              <w:rPr>
                                <w:sz w:val="32"/>
                                <w:szCs w:val="32"/>
                              </w:rPr>
                              <w:t xml:space="preserve"> </w:t>
                            </w:r>
                            <w:proofErr w:type="spellStart"/>
                            <w:r>
                              <w:rPr>
                                <w:sz w:val="32"/>
                                <w:szCs w:val="32"/>
                              </w:rPr>
                              <w:t>допомагати</w:t>
                            </w:r>
                            <w:proofErr w:type="spellEnd"/>
                            <w:r>
                              <w:rPr>
                                <w:sz w:val="32"/>
                                <w:szCs w:val="32"/>
                              </w:rPr>
                              <w:t xml:space="preserve"> людям</w:t>
                            </w:r>
                          </w:p>
                        </w:txbxContent>
                      </wps:txbx>
                      <wps:bodyPr vert="horz" wrap="square" lIns="91440" tIns="45720" rIns="91440" bIns="45720" anchor="ctr" anchorCtr="0" compatLnSpc="1">
                        <a:noAutofit/>
                      </wps:bodyPr>
                    </wps:wsp>
                  </a:graphicData>
                </a:graphic>
              </wp:anchor>
            </w:drawing>
          </mc:Choice>
          <mc:Fallback>
            <w:pict>
              <v:shape w14:anchorId="0CF58667" id="Рамка 11" o:spid="_x0000_s1038" style="position:absolute;left:0;text-align:left;margin-left:277.8pt;margin-top:8.85pt;width:107.2pt;height:101.25pt;z-index:251696128;visibility:visible;mso-wrap-style:square;mso-wrap-distance-left:9pt;mso-wrap-distance-top:0;mso-wrap-distance-right:9pt;mso-wrap-distance-bottom:0;mso-position-horizontal:absolute;mso-position-horizontal-relative:text;mso-position-vertical:absolute;mso-position-vertical-relative:text;v-text-anchor:middle" coordsize="1361441,1285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" adj="-11796480,,5400" path="m,l1361441,r,1285875l,1285875,,xm160734,160734r,964407l1200707,1125141r,-964407l160734,160734xe" fillcolor="#8faadc" strokecolor="yellow" strokeweight=".35281mm">
                <v:stroke joinstyle="miter"/>
                <v:formulas/>
                <v:path arrowok="t" o:connecttype="custom" o:connectlocs="680721,0;1361441,642938;680721,1285875;0,642938" o:connectangles="270,0,90,180" textboxrect="160734,160734,1200707,1125141"/>
                <v:textbox>
                  <w:txbxContent>
                    <w:p w:rsidR="000274C6" w:rsidRDefault="000274C6" w:rsidP="00540A7C">
                      <w:pPr>
                        <w:jc w:val="center"/>
                        <w:rPr>
                          <w:sz w:val="32"/>
                          <w:szCs w:val="32"/>
                        </w:rPr>
                      </w:pPr>
                      <w:proofErr w:type="spellStart"/>
                      <w:r>
                        <w:rPr>
                          <w:sz w:val="32"/>
                          <w:szCs w:val="32"/>
                        </w:rPr>
                        <w:t>Уміння</w:t>
                      </w:r>
                      <w:proofErr w:type="spellEnd"/>
                      <w:r>
                        <w:rPr>
                          <w:sz w:val="32"/>
                          <w:szCs w:val="32"/>
                        </w:rPr>
                        <w:t xml:space="preserve"> </w:t>
                      </w:r>
                      <w:proofErr w:type="spellStart"/>
                      <w:r>
                        <w:rPr>
                          <w:sz w:val="32"/>
                          <w:szCs w:val="32"/>
                        </w:rPr>
                        <w:t>допомагати</w:t>
                      </w:r>
                      <w:proofErr w:type="spellEnd"/>
                      <w:r>
                        <w:rPr>
                          <w:sz w:val="32"/>
                          <w:szCs w:val="32"/>
                        </w:rPr>
                        <w:t xml:space="preserve"> людям</w:t>
                      </w:r>
                    </w:p>
                  </w:txbxContent>
                </v:textbox>
              </v:shape>
            </w:pict>
          </mc:Fallback>
        </mc:AlternateContent>
      </w:r>
      <w:r w:rsidRPr="00540A7C">
        <w:rPr>
          <w:rFonts w:eastAsia="WenQuanYi Micro Hei" w:cs="Lohit Hindi"/>
          <w:i/>
          <w:noProof/>
          <w:kern w:val="3"/>
          <w:sz w:val="28"/>
          <w:lang w:val="uk-UA" w:eastAsia="uk-UA"/>
        </w:rPr>
        <mc:AlternateContent>
          <mc:Choice Requires="wps">
            <w:drawing>
              <wp:anchor distT="0" distB="0" distL="114300" distR="114300" simplePos="0" relativeHeight="251695104" behindDoc="0" locked="0" layoutInCell="1" allowOverlap="1" wp14:anchorId="0A8F853B" wp14:editId="3EF6E533">
                <wp:simplePos x="0" y="0"/>
                <wp:positionH relativeFrom="column">
                  <wp:posOffset>1270631</wp:posOffset>
                </wp:positionH>
                <wp:positionV relativeFrom="paragraph">
                  <wp:posOffset>93341</wp:posOffset>
                </wp:positionV>
                <wp:extent cx="1285875" cy="1304291"/>
                <wp:effectExtent l="0" t="0" r="28575" b="10159"/>
                <wp:wrapTight wrapText="bothSides">
                  <wp:wrapPolygon edited="0">
                    <wp:start x="0" y="0"/>
                    <wp:lineTo x="0" y="21453"/>
                    <wp:lineTo x="21760" y="21453"/>
                    <wp:lineTo x="21760" y="0"/>
                    <wp:lineTo x="0" y="0"/>
                  </wp:wrapPolygon>
                </wp:wrapTight>
                <wp:docPr id="7" name="Рамка 7"/>
                <wp:cNvGraphicFramePr/>
                <a:graphic xmlns:a="http://schemas.openxmlformats.org/drawingml/2006/main">
                  <a:graphicData uri="http://schemas.microsoft.com/office/word/2010/wordprocessingShape">
                    <wps:wsp>
                      <wps:cNvSpPr/>
                      <wps:spPr>
                        <a:xfrm>
                          <a:off x="0" y="0"/>
                          <a:ext cx="1285875" cy="1304291"/>
                        </a:xfrm>
                        <a:custGeom>
                          <a:avLst/>
                          <a:gdLst>
                            <a:gd name="f0" fmla="val w"/>
                            <a:gd name="f1" fmla="val h"/>
                            <a:gd name="f2" fmla="val ss"/>
                            <a:gd name="f3" fmla="val 0"/>
                            <a:gd name="f4" fmla="val 12500"/>
                            <a:gd name="f5" fmla="abs f0"/>
                            <a:gd name="f6" fmla="abs f1"/>
                            <a:gd name="f7" fmla="abs f2"/>
                            <a:gd name="f8" fmla="?: f5 f0 1"/>
                            <a:gd name="f9" fmla="?: f6 f1 1"/>
                            <a:gd name="f10" fmla="?: f7 f2 1"/>
                            <a:gd name="f11" fmla="*/ f8 1 21600"/>
                            <a:gd name="f12" fmla="*/ f9 1 21600"/>
                            <a:gd name="f13" fmla="*/ 21600 f8 1"/>
                            <a:gd name="f14" fmla="*/ 21600 f9 1"/>
                            <a:gd name="f15" fmla="min f12 f11"/>
                            <a:gd name="f16" fmla="*/ f13 1 f10"/>
                            <a:gd name="f17" fmla="*/ f14 1 f10"/>
                            <a:gd name="f18" fmla="val f16"/>
                            <a:gd name="f19" fmla="val f17"/>
                            <a:gd name="f20" fmla="*/ f3 f15 1"/>
                            <a:gd name="f21" fmla="+- f19 0 f3"/>
                            <a:gd name="f22" fmla="+- f18 0 f3"/>
                            <a:gd name="f23" fmla="*/ f18 f15 1"/>
                            <a:gd name="f24" fmla="*/ f19 f15 1"/>
                            <a:gd name="f25" fmla="min f22 f21"/>
                            <a:gd name="f26" fmla="*/ f25 f4 1"/>
                            <a:gd name="f27" fmla="*/ f26 1 100000"/>
                            <a:gd name="f28" fmla="+- f18 0 f27"/>
                            <a:gd name="f29" fmla="+- f19 0 f27"/>
                            <a:gd name="f30" fmla="*/ f27 f15 1"/>
                            <a:gd name="f31" fmla="*/ f28 f15 1"/>
                            <a:gd name="f32" fmla="*/ f29 f15 1"/>
                          </a:gdLst>
                          <a:ahLst/>
                          <a:cxnLst>
                            <a:cxn ang="3cd4">
                              <a:pos x="hc" y="t"/>
                            </a:cxn>
                            <a:cxn ang="0">
                              <a:pos x="r" y="vc"/>
                            </a:cxn>
                            <a:cxn ang="cd4">
                              <a:pos x="hc" y="b"/>
                            </a:cxn>
                            <a:cxn ang="cd2">
                              <a:pos x="l" y="vc"/>
                            </a:cxn>
                          </a:cxnLst>
                          <a:rect l="f30" t="f30" r="f31" b="f32"/>
                          <a:pathLst>
                            <a:path>
                              <a:moveTo>
                                <a:pt x="f20" y="f20"/>
                              </a:moveTo>
                              <a:lnTo>
                                <a:pt x="f23" y="f20"/>
                              </a:lnTo>
                              <a:lnTo>
                                <a:pt x="f23" y="f24"/>
                              </a:lnTo>
                              <a:lnTo>
                                <a:pt x="f20" y="f24"/>
                              </a:lnTo>
                              <a:close/>
                              <a:moveTo>
                                <a:pt x="f30" y="f30"/>
                              </a:moveTo>
                              <a:lnTo>
                                <a:pt x="f30" y="f32"/>
                              </a:lnTo>
                              <a:lnTo>
                                <a:pt x="f31" y="f32"/>
                              </a:lnTo>
                              <a:lnTo>
                                <a:pt x="f31" y="f30"/>
                              </a:lnTo>
                              <a:close/>
                            </a:path>
                          </a:pathLst>
                        </a:custGeom>
                        <a:solidFill>
                          <a:srgbClr val="8FAADC"/>
                        </a:solidFill>
                        <a:ln w="12701" cap="flat">
                          <a:solidFill>
                            <a:srgbClr val="FFFF00"/>
                          </a:solidFill>
                          <a:prstDash val="solid"/>
                          <a:miter/>
                        </a:ln>
                      </wps:spPr>
                      <wps:txbx>
                        <w:txbxContent>
                          <w:p w:rsidR="000274C6" w:rsidRDefault="000274C6" w:rsidP="00540A7C">
                            <w:pPr>
                              <w:rPr>
                                <w:sz w:val="32"/>
                                <w:szCs w:val="32"/>
                              </w:rPr>
                            </w:pPr>
                            <w:proofErr w:type="spellStart"/>
                            <w:r>
                              <w:rPr>
                                <w:sz w:val="32"/>
                                <w:szCs w:val="32"/>
                              </w:rPr>
                              <w:t>Уміння</w:t>
                            </w:r>
                            <w:proofErr w:type="spellEnd"/>
                            <w:r>
                              <w:rPr>
                                <w:sz w:val="32"/>
                                <w:szCs w:val="32"/>
                              </w:rPr>
                              <w:t xml:space="preserve"> </w:t>
                            </w:r>
                            <w:proofErr w:type="spellStart"/>
                            <w:r>
                              <w:rPr>
                                <w:sz w:val="32"/>
                                <w:szCs w:val="32"/>
                              </w:rPr>
                              <w:t>любити</w:t>
                            </w:r>
                            <w:proofErr w:type="spellEnd"/>
                            <w:r>
                              <w:rPr>
                                <w:sz w:val="32"/>
                                <w:szCs w:val="32"/>
                              </w:rPr>
                              <w:t xml:space="preserve"> людей</w:t>
                            </w:r>
                          </w:p>
                        </w:txbxContent>
                      </wps:txbx>
                      <wps:bodyPr vert="horz" wrap="square" lIns="91440" tIns="45720" rIns="91440" bIns="45720" anchor="ctr" anchorCtr="0" compatLnSpc="1">
                        <a:noAutofit/>
                      </wps:bodyPr>
                    </wps:wsp>
                  </a:graphicData>
                </a:graphic>
              </wp:anchor>
            </w:drawing>
          </mc:Choice>
          <mc:Fallback>
            <w:pict>
              <v:shape w14:anchorId="0A8F853B" id="Рамка 7" o:spid="_x0000_s1039" style="position:absolute;left:0;text-align:left;margin-left:100.05pt;margin-top:7.35pt;width:101.25pt;height:102.7pt;z-index:251695104;visibility:visible;mso-wrap-style:square;mso-wrap-distance-left:9pt;mso-wrap-distance-top:0;mso-wrap-distance-right:9pt;mso-wrap-distance-bottom:0;mso-position-horizontal:absolute;mso-position-horizontal-relative:text;mso-position-vertical:absolute;mso-position-vertical-relative:text;v-text-anchor:middle" coordsize="1285875,130429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" adj="-11796480,,5400" path="m,l1285875,r,1304291l,1304291,,xm160734,160734r,982823l1125141,1143557r,-982823l160734,160734xe" fillcolor="#8faadc" strokecolor="yellow" strokeweight=".35281mm">
                <v:stroke joinstyle="miter"/>
                <v:formulas/>
                <v:path arrowok="t" o:connecttype="custom" o:connectlocs="642938,0;1285875,652146;642938,1304291;0,652146" o:connectangles="270,0,90,180" textboxrect="160734,160734,1125141,1143557"/>
                <v:textbox>
                  <w:txbxContent>
                    <w:p w:rsidR="000274C6" w:rsidRDefault="000274C6" w:rsidP="00540A7C">
                      <w:pPr>
                        <w:rPr>
                          <w:sz w:val="32"/>
                          <w:szCs w:val="32"/>
                        </w:rPr>
                      </w:pPr>
                      <w:proofErr w:type="spellStart"/>
                      <w:r>
                        <w:rPr>
                          <w:sz w:val="32"/>
                          <w:szCs w:val="32"/>
                        </w:rPr>
                        <w:t>Уміння</w:t>
                      </w:r>
                      <w:proofErr w:type="spellEnd"/>
                      <w:r>
                        <w:rPr>
                          <w:sz w:val="32"/>
                          <w:szCs w:val="32"/>
                        </w:rPr>
                        <w:t xml:space="preserve"> </w:t>
                      </w:r>
                      <w:proofErr w:type="spellStart"/>
                      <w:r>
                        <w:rPr>
                          <w:sz w:val="32"/>
                          <w:szCs w:val="32"/>
                        </w:rPr>
                        <w:t>любити</w:t>
                      </w:r>
                      <w:proofErr w:type="spellEnd"/>
                      <w:r>
                        <w:rPr>
                          <w:sz w:val="32"/>
                          <w:szCs w:val="32"/>
                        </w:rPr>
                        <w:t xml:space="preserve"> людей</w:t>
                      </w:r>
                    </w:p>
                  </w:txbxContent>
                </v:textbox>
                <w10:wrap type="tight"/>
              </v:shape>
            </w:pict>
          </mc:Fallback>
        </mc:AlternateContent>
      </w:r>
    </w:p>
    <w:p w:rsidR="00540A7C" w:rsidRPr="00540A7C" w:rsidRDefault="00540A7C" w:rsidP="00540A7C">
      <w:pPr>
        <w:widowControl w:val="0"/>
        <w:suppressAutoHyphens/>
        <w:autoSpaceDN w:val="0"/>
        <w:spacing w:line="276" w:lineRule="auto"/>
        <w:ind w:left="720" w:right="29"/>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line="276" w:lineRule="auto"/>
        <w:ind w:left="720" w:right="29"/>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line="276" w:lineRule="auto"/>
        <w:ind w:left="720" w:right="29"/>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line="276" w:lineRule="auto"/>
        <w:ind w:left="720" w:right="29"/>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line="276" w:lineRule="auto"/>
        <w:ind w:left="720" w:right="29"/>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line="276" w:lineRule="auto"/>
        <w:ind w:left="720" w:right="29"/>
        <w:textAlignment w:val="baseline"/>
        <w:rPr>
          <w:rFonts w:eastAsia="WenQuanYi Micro Hei" w:cs="Lohit Hindi"/>
          <w:kern w:val="3"/>
          <w:sz w:val="28"/>
          <w:lang w:val="uk-UA" w:eastAsia="zh-CN" w:bidi="hi-IN"/>
        </w:rPr>
      </w:pPr>
    </w:p>
    <w:p w:rsidR="00540A7C" w:rsidRPr="00175D6E" w:rsidRDefault="00540A7C" w:rsidP="00175D6E">
      <w:pPr>
        <w:widowControl w:val="0"/>
        <w:suppressAutoHyphens/>
        <w:autoSpaceDN w:val="0"/>
        <w:spacing w:line="276" w:lineRule="auto"/>
        <w:ind w:left="720" w:right="29"/>
        <w:textAlignment w:val="baseline"/>
        <w:rPr>
          <w:rFonts w:eastAsia="WenQuanYi Micro Hei" w:cs="Lohit Hindi"/>
          <w:kern w:val="3"/>
          <w:lang w:val="uk-UA" w:eastAsia="zh-CN" w:bidi="hi-IN"/>
        </w:rPr>
      </w:pPr>
      <w:r w:rsidRPr="00540A7C">
        <w:rPr>
          <w:rFonts w:eastAsia="WenQuanYi Micro Hei" w:cs="Lohit Hindi"/>
          <w:noProof/>
          <w:kern w:val="3"/>
          <w:sz w:val="28"/>
          <w:lang w:val="uk-UA" w:eastAsia="uk-UA"/>
        </w:rPr>
        <mc:AlternateContent>
          <mc:Choice Requires="wps">
            <w:drawing>
              <wp:anchor distT="0" distB="0" distL="114300" distR="114300" simplePos="0" relativeHeight="251693056" behindDoc="0" locked="0" layoutInCell="1" allowOverlap="1" wp14:anchorId="20C3BB48" wp14:editId="0FF48643">
                <wp:simplePos x="0" y="0"/>
                <wp:positionH relativeFrom="margin">
                  <wp:posOffset>927731</wp:posOffset>
                </wp:positionH>
                <wp:positionV relativeFrom="paragraph">
                  <wp:posOffset>152403</wp:posOffset>
                </wp:positionV>
                <wp:extent cx="4343400" cy="438153"/>
                <wp:effectExtent l="0" t="0" r="19050" b="19047"/>
                <wp:wrapNone/>
                <wp:docPr id="68" name="Скругленный прямоугольник 4"/>
                <wp:cNvGraphicFramePr/>
                <a:graphic xmlns:a="http://schemas.openxmlformats.org/drawingml/2006/main">
                  <a:graphicData uri="http://schemas.microsoft.com/office/word/2010/wordprocessingShape">
                    <wps:wsp>
                      <wps:cNvSpPr/>
                      <wps:spPr>
                        <a:xfrm>
                          <a:off x="0" y="0"/>
                          <a:ext cx="4343400" cy="438153"/>
                        </a:xfrm>
                        <a:custGeom>
                          <a:avLst>
                            <a:gd name="f10" fmla="val 3600"/>
                          </a:avLst>
                          <a:gdLst>
                            <a:gd name="f1" fmla="val 10800000"/>
                            <a:gd name="f2" fmla="val 5400000"/>
                            <a:gd name="f3" fmla="val 16200000"/>
                            <a:gd name="f4" fmla="val w"/>
                            <a:gd name="f5" fmla="val h"/>
                            <a:gd name="f6" fmla="val ss"/>
                            <a:gd name="f7" fmla="val 0"/>
                            <a:gd name="f8" fmla="*/ 5419351 1 1725033"/>
                            <a:gd name="f9" fmla="val 45"/>
                            <a:gd name="f10" fmla="val 3600"/>
                            <a:gd name="f11" fmla="abs f4"/>
                            <a:gd name="f12" fmla="abs f5"/>
                            <a:gd name="f13" fmla="abs f6"/>
                            <a:gd name="f14" fmla="*/ f8 1 180"/>
                            <a:gd name="f15" fmla="val f10"/>
                            <a:gd name="f16" fmla="+- 0 0 f2"/>
                            <a:gd name="f17" fmla="?: f11 f4 1"/>
                            <a:gd name="f18" fmla="?: f12 f5 1"/>
                            <a:gd name="f19" fmla="?: f13 f6 1"/>
                            <a:gd name="f20" fmla="*/ f9 f14 1"/>
                            <a:gd name="f21" fmla="+- f7 f15 0"/>
                            <a:gd name="f22" fmla="*/ f17 1 21600"/>
                            <a:gd name="f23" fmla="*/ f18 1 21600"/>
                            <a:gd name="f24" fmla="*/ 21600 f17 1"/>
                            <a:gd name="f25" fmla="*/ 21600 f18 1"/>
                            <a:gd name="f26" fmla="+- 0 0 f20"/>
                            <a:gd name="f27" fmla="+- f7 0 f21"/>
                            <a:gd name="f28" fmla="+- f21 0 f7"/>
                            <a:gd name="f29" fmla="min f23 f22"/>
                            <a:gd name="f30" fmla="*/ f24 1 f19"/>
                            <a:gd name="f31" fmla="*/ f25 1 f19"/>
                            <a:gd name="f32" fmla="*/ f26 f1 1"/>
                            <a:gd name="f33" fmla="abs f27"/>
                            <a:gd name="f34" fmla="abs f28"/>
                            <a:gd name="f35" fmla="?: f27 f16 f2"/>
                            <a:gd name="f36" fmla="?: f27 f2 f16"/>
                            <a:gd name="f37" fmla="?: f27 f3 f2"/>
                            <a:gd name="f38" fmla="?: f27 f2 f3"/>
                            <a:gd name="f39" fmla="?: f28 f16 f2"/>
                            <a:gd name="f40" fmla="?: f28 f2 f16"/>
                            <a:gd name="f41" fmla="?: f27 0 f1"/>
                            <a:gd name="f42" fmla="?: f27 f1 0"/>
                            <a:gd name="f43" fmla="val f30"/>
                            <a:gd name="f44" fmla="val f31"/>
                            <a:gd name="f45" fmla="*/ f32 1 f8"/>
                            <a:gd name="f46" fmla="?: f27 f38 f37"/>
                            <a:gd name="f47" fmla="?: f27 f37 f38"/>
                            <a:gd name="f48" fmla="?: f28 f36 f35"/>
                            <a:gd name="f49" fmla="*/ f21 f29 1"/>
                            <a:gd name="f50" fmla="*/ f7 f29 1"/>
                            <a:gd name="f51" fmla="*/ f33 f29 1"/>
                            <a:gd name="f52" fmla="*/ f34 f29 1"/>
                            <a:gd name="f53" fmla="+- f44 0 f15"/>
                            <a:gd name="f54" fmla="+- f43 0 f15"/>
                            <a:gd name="f55" fmla="+- f45 0 f2"/>
                            <a:gd name="f56" fmla="?: f28 f47 f46"/>
                            <a:gd name="f57" fmla="*/ f44 f29 1"/>
                            <a:gd name="f58" fmla="*/ f43 f29 1"/>
                            <a:gd name="f59" fmla="+- f55 f2 0"/>
                            <a:gd name="f60" fmla="+- f44 0 f53"/>
                            <a:gd name="f61" fmla="+- f43 0 f54"/>
                            <a:gd name="f62" fmla="+- f53 0 f44"/>
                            <a:gd name="f63" fmla="+- f54 0 f43"/>
                            <a:gd name="f64" fmla="*/ f53 f29 1"/>
                            <a:gd name="f65" fmla="*/ f54 f29 1"/>
                            <a:gd name="f66" fmla="*/ f59 f8 1"/>
                            <a:gd name="f67" fmla="abs f60"/>
                            <a:gd name="f68" fmla="?: f60 0 f1"/>
                            <a:gd name="f69" fmla="?: f60 f1 0"/>
                            <a:gd name="f70" fmla="?: f60 f39 f40"/>
                            <a:gd name="f71" fmla="abs f61"/>
                            <a:gd name="f72" fmla="abs f62"/>
                            <a:gd name="f73" fmla="?: f61 f16 f2"/>
                            <a:gd name="f74" fmla="?: f61 f2 f16"/>
                            <a:gd name="f75" fmla="?: f61 f3 f2"/>
                            <a:gd name="f76" fmla="?: f61 f2 f3"/>
                            <a:gd name="f77" fmla="abs f63"/>
                            <a:gd name="f78" fmla="?: f63 f16 f2"/>
                            <a:gd name="f79" fmla="?: f63 f2 f16"/>
                            <a:gd name="f80" fmla="?: f63 f42 f41"/>
                            <a:gd name="f81" fmla="?: f63 f41 f42"/>
                            <a:gd name="f82" fmla="*/ f66 1 f1"/>
                            <a:gd name="f83" fmla="?: f28 f69 f68"/>
                            <a:gd name="f84" fmla="?: f28 f68 f69"/>
                            <a:gd name="f85" fmla="?: f61 f76 f75"/>
                            <a:gd name="f86" fmla="?: f61 f75 f76"/>
                            <a:gd name="f87" fmla="?: f62 f74 f73"/>
                            <a:gd name="f88" fmla="?: f27 f80 f81"/>
                            <a:gd name="f89" fmla="?: f27 f78 f79"/>
                            <a:gd name="f90" fmla="*/ f67 f29 1"/>
                            <a:gd name="f91" fmla="*/ f71 f29 1"/>
                            <a:gd name="f92" fmla="*/ f72 f29 1"/>
                            <a:gd name="f93" fmla="*/ f77 f29 1"/>
                            <a:gd name="f94" fmla="+- 0 0 f82"/>
                            <a:gd name="f95" fmla="?: f60 f83 f84"/>
                            <a:gd name="f96" fmla="?: f62 f86 f85"/>
                            <a:gd name="f97" fmla="+- 0 0 f94"/>
                            <a:gd name="f98" fmla="*/ f97 f1 1"/>
                            <a:gd name="f99" fmla="*/ f98 1 f8"/>
                            <a:gd name="f100" fmla="+- f99 0 f2"/>
                            <a:gd name="f101" fmla="cos 1 f100"/>
                            <a:gd name="f102" fmla="+- 0 0 f101"/>
                            <a:gd name="f103" fmla="+- 0 0 f102"/>
                            <a:gd name="f104" fmla="val f103"/>
                            <a:gd name="f105" fmla="+- 0 0 f104"/>
                            <a:gd name="f106" fmla="*/ f15 f105 1"/>
                            <a:gd name="f107" fmla="*/ f106 3163 1"/>
                            <a:gd name="f108" fmla="*/ f107 1 7636"/>
                            <a:gd name="f109" fmla="+- f7 f108 0"/>
                            <a:gd name="f110" fmla="+- f43 0 f108"/>
                            <a:gd name="f111" fmla="+- f44 0 f108"/>
                            <a:gd name="f112" fmla="*/ f109 f29 1"/>
                            <a:gd name="f113" fmla="*/ f110 f29 1"/>
                            <a:gd name="f114" fmla="*/ f111 f29 1"/>
                          </a:gdLst>
                          <a:ahLst/>
                          <a:cxnLst>
                            <a:cxn ang="3cd4">
                              <a:pos x="hc" y="t"/>
                            </a:cxn>
                            <a:cxn ang="0">
                              <a:pos x="r" y="vc"/>
                            </a:cxn>
                            <a:cxn ang="cd4">
                              <a:pos x="hc" y="b"/>
                            </a:cxn>
                            <a:cxn ang="cd2">
                              <a:pos x="l" y="vc"/>
                            </a:cxn>
                          </a:cxnLst>
                          <a:rect l="f112" t="f112" r="f113" b="f114"/>
                          <a:pathLst>
                            <a:path>
                              <a:moveTo>
                                <a:pt x="f49" y="f50"/>
                              </a:moveTo>
                              <a:arcTo wR="f51" hR="f52" stAng="f56" swAng="f48"/>
                              <a:lnTo>
                                <a:pt x="f50" y="f64"/>
                              </a:lnTo>
                              <a:arcTo wR="f52" hR="f90" stAng="f95" swAng="f70"/>
                              <a:lnTo>
                                <a:pt x="f65" y="f57"/>
                              </a:lnTo>
                              <a:arcTo wR="f91" hR="f92" stAng="f96" swAng="f87"/>
                              <a:lnTo>
                                <a:pt x="f58" y="f49"/>
                              </a:lnTo>
                              <a:arcTo wR="f93" hR="f51" stAng="f88" swAng="f89"/>
                              <a:close/>
                            </a:path>
                          </a:pathLst>
                        </a:custGeom>
                        <a:solidFill>
                          <a:srgbClr val="ED7D31"/>
                        </a:solidFill>
                        <a:ln w="12701" cap="flat">
                          <a:solidFill>
                            <a:srgbClr val="41719C"/>
                          </a:solidFill>
                          <a:prstDash val="solid"/>
                          <a:miter/>
                        </a:ln>
                      </wps:spPr>
                      <wps:txbx>
                        <w:txbxContent>
                          <w:p w:rsidR="000274C6" w:rsidRDefault="000274C6" w:rsidP="00540A7C">
                            <w:pPr>
                              <w:jc w:val="center"/>
                              <w:rPr>
                                <w:sz w:val="40"/>
                                <w:szCs w:val="40"/>
                              </w:rPr>
                            </w:pPr>
                            <w:proofErr w:type="spellStart"/>
                            <w:proofErr w:type="gramStart"/>
                            <w:r>
                              <w:rPr>
                                <w:sz w:val="40"/>
                                <w:szCs w:val="40"/>
                              </w:rPr>
                              <w:t>Здібності</w:t>
                            </w:r>
                            <w:proofErr w:type="spellEnd"/>
                            <w:r>
                              <w:rPr>
                                <w:sz w:val="40"/>
                                <w:szCs w:val="40"/>
                              </w:rPr>
                              <w:t xml:space="preserve">  </w:t>
                            </w:r>
                            <w:proofErr w:type="spellStart"/>
                            <w:r>
                              <w:rPr>
                                <w:sz w:val="40"/>
                                <w:szCs w:val="40"/>
                              </w:rPr>
                              <w:t>здоров’я</w:t>
                            </w:r>
                            <w:proofErr w:type="spellEnd"/>
                            <w:proofErr w:type="gramEnd"/>
                            <w:r>
                              <w:rPr>
                                <w:sz w:val="40"/>
                                <w:szCs w:val="40"/>
                              </w:rPr>
                              <w:t xml:space="preserve">  родина</w:t>
                            </w:r>
                          </w:p>
                        </w:txbxContent>
                      </wps:txbx>
                      <wps:bodyPr vert="horz" wrap="square" lIns="91440" tIns="45720" rIns="91440" bIns="45720" anchor="ctr" anchorCtr="0" compatLnSpc="1">
                        <a:noAutofit/>
                      </wps:bodyPr>
                    </wps:wsp>
                  </a:graphicData>
                </a:graphic>
              </wp:anchor>
            </w:drawing>
          </mc:Choice>
          <mc:Fallback>
            <w:pict>
              <v:shape w14:anchorId="20C3BB48" id="Скругленный прямоугольник 4" o:spid="_x0000_s1040" style="position:absolute;left:0;text-align:left;margin-left:73.05pt;margin-top:12pt;width:342pt;height:34.5pt;z-index:251693056;visibility:visible;mso-wrap-style:square;mso-wrap-distance-left:9pt;mso-wrap-distance-top:0;mso-wrap-distance-right:9pt;mso-wrap-distance-bottom:0;mso-position-horizontal:absolute;mso-position-horizontal-relative:margin;mso-position-vertical:absolute;mso-position-vertical-relative:text;v-text-anchor:middle" coordsize="4343400,4381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" adj="-11796480,,5400" path="m73025,at,,146050,146050,73025,,,73025l,365128at,292103,146050,438153,,365128,73025,438153l4270375,438153at4197350,292103,4343400,438153,4270375,438153,4343400,365128l4343400,73025at4197350,,4343400,146050,4343400,73025,4270375,l73025,xe" fillcolor="#ed7d31" strokecolor="#41719c" strokeweight=".35281mm">
                <v:stroke joinstyle="miter"/>
                <v:formulas/>
                <v:path arrowok="t" o:connecttype="custom" o:connectlocs="2171700,0;4343400,219077;2171700,438153;0,219077" o:connectangles="270,0,90,180" textboxrect="21389,21389,4322011,416764"/>
                <v:textbox>
                  <w:txbxContent>
                    <w:p w:rsidR="000274C6" w:rsidRDefault="000274C6" w:rsidP="00540A7C">
                      <w:pPr>
                        <w:jc w:val="center"/>
                        <w:rPr>
                          <w:sz w:val="40"/>
                          <w:szCs w:val="40"/>
                        </w:rPr>
                      </w:pPr>
                      <w:proofErr w:type="spellStart"/>
                      <w:proofErr w:type="gramStart"/>
                      <w:r>
                        <w:rPr>
                          <w:sz w:val="40"/>
                          <w:szCs w:val="40"/>
                        </w:rPr>
                        <w:t>Здібності</w:t>
                      </w:r>
                      <w:proofErr w:type="spellEnd"/>
                      <w:r>
                        <w:rPr>
                          <w:sz w:val="40"/>
                          <w:szCs w:val="40"/>
                        </w:rPr>
                        <w:t xml:space="preserve">  </w:t>
                      </w:r>
                      <w:proofErr w:type="spellStart"/>
                      <w:r>
                        <w:rPr>
                          <w:sz w:val="40"/>
                          <w:szCs w:val="40"/>
                        </w:rPr>
                        <w:t>здоров’я</w:t>
                      </w:r>
                      <w:proofErr w:type="spellEnd"/>
                      <w:proofErr w:type="gramEnd"/>
                      <w:r>
                        <w:rPr>
                          <w:sz w:val="40"/>
                          <w:szCs w:val="40"/>
                        </w:rPr>
                        <w:t xml:space="preserve">  родина</w:t>
                      </w:r>
                    </w:p>
                  </w:txbxContent>
                </v:textbox>
                <w10:wrap anchorx="margin"/>
              </v:shape>
            </w:pict>
          </mc:Fallback>
        </mc:AlternateContent>
      </w:r>
    </w:p>
    <w:p w:rsidR="0021191F" w:rsidRDefault="0021191F" w:rsidP="00540A7C">
      <w:pPr>
        <w:widowControl w:val="0"/>
        <w:suppressAutoHyphens/>
        <w:autoSpaceDN w:val="0"/>
        <w:spacing w:line="276" w:lineRule="auto"/>
        <w:ind w:right="38"/>
        <w:textAlignment w:val="baseline"/>
        <w:rPr>
          <w:rFonts w:eastAsia="WenQuanYi Micro Hei" w:cs="Lohit Hindi"/>
          <w:kern w:val="3"/>
          <w:sz w:val="28"/>
          <w:lang w:val="uk-UA" w:eastAsia="zh-CN" w:bidi="hi-IN"/>
        </w:rPr>
      </w:pPr>
    </w:p>
    <w:p w:rsidR="00540A7C" w:rsidRPr="00540A7C" w:rsidRDefault="00540A7C" w:rsidP="00540A7C">
      <w:pPr>
        <w:widowControl w:val="0"/>
        <w:suppressAutoHyphens/>
        <w:autoSpaceDN w:val="0"/>
        <w:spacing w:line="276" w:lineRule="auto"/>
        <w:ind w:right="38"/>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lastRenderedPageBreak/>
        <w:t xml:space="preserve">Ось і побудували ми прекрасну будівлю — </w:t>
      </w:r>
      <w:r w:rsidRPr="00540A7C">
        <w:rPr>
          <w:rFonts w:eastAsia="WenQuanYi Micro Hei" w:cs="Lohit Hindi"/>
          <w:color w:val="FF0000"/>
          <w:kern w:val="3"/>
          <w:sz w:val="28"/>
          <w:lang w:val="uk-UA" w:eastAsia="zh-CN" w:bidi="hi-IN"/>
        </w:rPr>
        <w:t>Будинок особистості.</w:t>
      </w:r>
    </w:p>
    <w:p w:rsidR="00540A7C" w:rsidRPr="00540A7C" w:rsidRDefault="00540A7C" w:rsidP="00540A7C">
      <w:pPr>
        <w:widowControl w:val="0"/>
        <w:suppressAutoHyphens/>
        <w:autoSpaceDN w:val="0"/>
        <w:spacing w:line="276" w:lineRule="auto"/>
        <w:ind w:right="38"/>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Мені б дуже хотілося, діти, щоб кожен із вас побудував такий пре</w:t>
      </w:r>
      <w:r w:rsidRPr="00540A7C">
        <w:rPr>
          <w:rFonts w:eastAsia="WenQuanYi Micro Hei" w:cs="Lohit Hindi"/>
          <w:kern w:val="3"/>
          <w:sz w:val="28"/>
          <w:lang w:val="uk-UA" w:eastAsia="zh-CN" w:bidi="hi-IN"/>
        </w:rPr>
        <w:softHyphen/>
        <w:t>красний будинок у своїй душі і беріг його від усього, що могло б його зруйнувати.</w:t>
      </w:r>
    </w:p>
    <w:p w:rsidR="00540A7C" w:rsidRPr="00540A7C" w:rsidRDefault="00540A7C" w:rsidP="00540A7C">
      <w:pPr>
        <w:widowControl w:val="0"/>
        <w:suppressAutoHyphens/>
        <w:autoSpaceDN w:val="0"/>
        <w:spacing w:line="276" w:lineRule="auto"/>
        <w:ind w:right="38"/>
        <w:textAlignment w:val="baseline"/>
        <w:rPr>
          <w:rFonts w:eastAsia="WenQuanYi Micro Hei" w:cs="Lohit Hindi"/>
          <w:kern w:val="3"/>
          <w:sz w:val="28"/>
          <w:lang w:val="uk-UA" w:eastAsia="zh-CN" w:bidi="hi-IN"/>
        </w:rPr>
      </w:pPr>
    </w:p>
    <w:p w:rsidR="00540A7C" w:rsidRPr="00540A7C" w:rsidRDefault="00540A7C" w:rsidP="00540A7C">
      <w:pPr>
        <w:widowControl w:val="0"/>
        <w:suppressAutoHyphens/>
        <w:autoSpaceDN w:val="0"/>
        <w:spacing w:after="120" w:line="276" w:lineRule="auto"/>
        <w:textAlignment w:val="baseline"/>
        <w:rPr>
          <w:rFonts w:eastAsia="WenQuanYi Micro Hei" w:cs="Lohit Hindi"/>
          <w:i/>
          <w:color w:val="00B0F0"/>
          <w:kern w:val="3"/>
          <w:sz w:val="28"/>
          <w:lang w:val="uk-UA" w:eastAsia="zh-CN" w:bidi="hi-IN"/>
        </w:rPr>
      </w:pPr>
      <w:r w:rsidRPr="00540A7C">
        <w:rPr>
          <w:rFonts w:eastAsia="WenQuanYi Micro Hei" w:cs="Lohit Hindi"/>
          <w:i/>
          <w:color w:val="00B0F0"/>
          <w:kern w:val="3"/>
          <w:sz w:val="28"/>
          <w:lang w:val="uk-UA" w:eastAsia="zh-CN" w:bidi="hi-IN"/>
        </w:rPr>
        <w:t>Учениця.</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Запам'ятай, дитино, з юних літ</w:t>
      </w:r>
    </w:p>
    <w:p w:rsidR="00540A7C" w:rsidRPr="00540A7C" w:rsidRDefault="00540A7C" w:rsidP="00540A7C">
      <w:pPr>
        <w:widowControl w:val="0"/>
        <w:shd w:val="clear" w:color="auto" w:fill="FFFFFF"/>
        <w:suppressAutoHyphens/>
        <w:autoSpaceDN w:val="0"/>
        <w:spacing w:after="120" w:line="276" w:lineRule="auto"/>
        <w:ind w:left="53"/>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На все життя, щоб знала, як прожити:</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Людина для добра приходить в світ</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Й покликана завжди добро тво</w:t>
      </w:r>
      <w:r w:rsidRPr="00540A7C">
        <w:rPr>
          <w:rFonts w:eastAsia="WenQuanYi Micro Hei" w:cs="Lohit Hindi"/>
          <w:kern w:val="3"/>
          <w:sz w:val="28"/>
          <w:lang w:val="uk-UA" w:eastAsia="zh-CN" w:bidi="hi-IN"/>
        </w:rPr>
        <w:softHyphen/>
        <w:t>рити.</w:t>
      </w:r>
    </w:p>
    <w:p w:rsidR="00540A7C" w:rsidRPr="00540A7C" w:rsidRDefault="00540A7C" w:rsidP="00540A7C">
      <w:pPr>
        <w:widowControl w:val="0"/>
        <w:shd w:val="clear" w:color="auto" w:fill="FFFFFF"/>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Нелегко це, що б хто не говорив.</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Й не кожному зробити це вда</w:t>
      </w:r>
      <w:r w:rsidRPr="00540A7C">
        <w:rPr>
          <w:rFonts w:eastAsia="WenQuanYi Micro Hei" w:cs="Lohit Hindi"/>
          <w:kern w:val="3"/>
          <w:sz w:val="28"/>
          <w:lang w:val="uk-UA" w:eastAsia="zh-CN" w:bidi="hi-IN"/>
        </w:rPr>
        <w:softHyphen/>
        <w:t>ється,</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Бо в світі стільки смертних є гріхів,</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Що доброта не завжди йде до серця.</w:t>
      </w:r>
    </w:p>
    <w:p w:rsidR="00540A7C" w:rsidRPr="00540A7C" w:rsidRDefault="00540A7C" w:rsidP="00540A7C">
      <w:pPr>
        <w:widowControl w:val="0"/>
        <w:shd w:val="clear" w:color="auto" w:fill="FFFFFF"/>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Та ти людина і тому учись</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Добро творити, людям спів</w:t>
      </w:r>
      <w:r w:rsidRPr="00540A7C">
        <w:rPr>
          <w:rFonts w:eastAsia="WenQuanYi Micro Hei" w:cs="Lohit Hindi"/>
          <w:kern w:val="3"/>
          <w:sz w:val="28"/>
          <w:lang w:val="uk-UA" w:eastAsia="zh-CN" w:bidi="hi-IN"/>
        </w:rPr>
        <w:softHyphen/>
        <w:t>чувати.</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До цього світу пильно при</w:t>
      </w:r>
      <w:r w:rsidRPr="00540A7C">
        <w:rPr>
          <w:rFonts w:eastAsia="WenQuanYi Micro Hei" w:cs="Lohit Hindi"/>
          <w:kern w:val="3"/>
          <w:sz w:val="28"/>
          <w:lang w:val="uk-UA" w:eastAsia="zh-CN" w:bidi="hi-IN"/>
        </w:rPr>
        <w:softHyphen/>
        <w:t>дивись,</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Злим помислам навчися лад да</w:t>
      </w:r>
      <w:r w:rsidRPr="00540A7C">
        <w:rPr>
          <w:rFonts w:eastAsia="WenQuanYi Micro Hei" w:cs="Lohit Hindi"/>
          <w:kern w:val="3"/>
          <w:sz w:val="28"/>
          <w:lang w:val="uk-UA" w:eastAsia="zh-CN" w:bidi="hi-IN"/>
        </w:rPr>
        <w:softHyphen/>
        <w:t>вати.</w:t>
      </w:r>
    </w:p>
    <w:p w:rsidR="00540A7C" w:rsidRPr="00540A7C" w:rsidRDefault="00540A7C" w:rsidP="00540A7C">
      <w:pPr>
        <w:widowControl w:val="0"/>
        <w:shd w:val="clear" w:color="auto" w:fill="FFFFFF"/>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 xml:space="preserve">Йди з добротою — це собі </w:t>
      </w:r>
      <w:proofErr w:type="spellStart"/>
      <w:r w:rsidRPr="00540A7C">
        <w:rPr>
          <w:rFonts w:eastAsia="WenQuanYi Micro Hei" w:cs="Lohit Hindi"/>
          <w:kern w:val="3"/>
          <w:sz w:val="28"/>
          <w:lang w:val="uk-UA" w:eastAsia="zh-CN" w:bidi="hi-IN"/>
        </w:rPr>
        <w:t>затям</w:t>
      </w:r>
      <w:proofErr w:type="spellEnd"/>
      <w:r w:rsidRPr="00540A7C">
        <w:rPr>
          <w:rFonts w:eastAsia="WenQuanYi Micro Hei" w:cs="Lohit Hindi"/>
          <w:kern w:val="3"/>
          <w:sz w:val="28"/>
          <w:lang w:val="uk-UA" w:eastAsia="zh-CN" w:bidi="hi-IN"/>
        </w:rPr>
        <w:t>,</w:t>
      </w:r>
    </w:p>
    <w:p w:rsidR="00540A7C" w:rsidRPr="00540A7C" w:rsidRDefault="00540A7C" w:rsidP="00540A7C">
      <w:pPr>
        <w:widowControl w:val="0"/>
        <w:suppressAutoHyphens/>
        <w:autoSpaceDN w:val="0"/>
        <w:spacing w:line="360" w:lineRule="auto"/>
        <w:ind w:left="34" w:right="24"/>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Із ласкою, прихильністю, при</w:t>
      </w:r>
      <w:r w:rsidRPr="00540A7C">
        <w:rPr>
          <w:rFonts w:eastAsia="WenQuanYi Micro Hei" w:cs="Lohit Hindi"/>
          <w:kern w:val="3"/>
          <w:sz w:val="28"/>
          <w:lang w:val="uk-UA" w:eastAsia="zh-CN" w:bidi="hi-IN"/>
        </w:rPr>
        <w:softHyphen/>
        <w:t>вітно.</w:t>
      </w:r>
    </w:p>
    <w:p w:rsidR="00540A7C" w:rsidRPr="00540A7C" w:rsidRDefault="00540A7C" w:rsidP="00540A7C">
      <w:pPr>
        <w:widowControl w:val="0"/>
        <w:suppressAutoHyphens/>
        <w:autoSpaceDN w:val="0"/>
        <w:spacing w:line="360" w:lineRule="auto"/>
        <w:ind w:left="24" w:right="24"/>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Й не розлучайся з добрим по</w:t>
      </w:r>
      <w:r w:rsidRPr="00540A7C">
        <w:rPr>
          <w:rFonts w:eastAsia="WenQuanYi Micro Hei" w:cs="Lohit Hindi"/>
          <w:kern w:val="3"/>
          <w:sz w:val="28"/>
          <w:lang w:val="uk-UA" w:eastAsia="zh-CN" w:bidi="hi-IN"/>
        </w:rPr>
        <w:softHyphen/>
        <w:t>чуттям.</w:t>
      </w:r>
    </w:p>
    <w:p w:rsidR="00540A7C" w:rsidRPr="00540A7C" w:rsidRDefault="00540A7C" w:rsidP="00540A7C">
      <w:pPr>
        <w:widowControl w:val="0"/>
        <w:suppressAutoHyphens/>
        <w:autoSpaceDN w:val="0"/>
        <w:spacing w:after="120" w:line="360"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Хай доброта в душі суцвіттям квітне.</w:t>
      </w:r>
    </w:p>
    <w:p w:rsidR="00540A7C" w:rsidRPr="00540A7C" w:rsidRDefault="00540A7C" w:rsidP="00540A7C">
      <w:pPr>
        <w:widowControl w:val="0"/>
        <w:suppressAutoHyphens/>
        <w:autoSpaceDN w:val="0"/>
        <w:spacing w:line="276" w:lineRule="auto"/>
        <w:ind w:right="24"/>
        <w:textAlignment w:val="baseline"/>
        <w:rPr>
          <w:rFonts w:eastAsia="WenQuanYi Micro Hei" w:cs="Lohit Hindi"/>
          <w:kern w:val="3"/>
          <w:lang w:val="uk-UA" w:eastAsia="zh-CN" w:bidi="hi-IN"/>
        </w:rPr>
      </w:pPr>
      <w:r w:rsidRPr="00540A7C">
        <w:rPr>
          <w:rFonts w:eastAsia="WenQuanYi Micro Hei" w:cs="Lohit Hindi"/>
          <w:i/>
          <w:color w:val="00B0F0"/>
          <w:kern w:val="3"/>
          <w:sz w:val="28"/>
          <w:lang w:val="uk-UA" w:eastAsia="zh-CN" w:bidi="hi-IN"/>
        </w:rPr>
        <w:t xml:space="preserve">Учитель. </w:t>
      </w:r>
      <w:r w:rsidRPr="00540A7C">
        <w:rPr>
          <w:rFonts w:eastAsia="WenQuanYi Micro Hei" w:cs="Lohit Hindi"/>
          <w:kern w:val="3"/>
          <w:sz w:val="28"/>
          <w:lang w:val="uk-UA" w:eastAsia="zh-CN" w:bidi="hi-IN"/>
        </w:rPr>
        <w:t>Дорослість дитини визначає її моральність. Подумайте і скажіть, завдяки якій рисі ви відчуваєте, що дорослішаєте.</w:t>
      </w:r>
    </w:p>
    <w:p w:rsidR="00540A7C" w:rsidRPr="00540A7C" w:rsidRDefault="00540A7C" w:rsidP="00540A7C">
      <w:pPr>
        <w:widowControl w:val="0"/>
        <w:suppressAutoHyphens/>
        <w:autoSpaceDN w:val="0"/>
        <w:spacing w:line="276" w:lineRule="auto"/>
        <w:ind w:right="24"/>
        <w:textAlignment w:val="baseline"/>
        <w:rPr>
          <w:rFonts w:eastAsia="WenQuanYi Micro Hei" w:cs="Lohit Hindi"/>
          <w:kern w:val="3"/>
          <w:lang w:val="uk-UA" w:eastAsia="zh-CN" w:bidi="hi-IN"/>
        </w:rPr>
      </w:pPr>
      <w:r w:rsidRPr="00540A7C">
        <w:rPr>
          <w:rFonts w:eastAsia="WenQuanYi Micro Hei" w:cs="Lohit Hindi"/>
          <w:kern w:val="3"/>
          <w:lang w:val="uk-UA" w:eastAsia="zh-CN" w:bidi="hi-IN"/>
        </w:rPr>
        <w:t> </w:t>
      </w:r>
      <w:r w:rsidRPr="00540A7C">
        <w:rPr>
          <w:rFonts w:eastAsia="WenQuanYi Micro Hei" w:cs="Lohit Hindi"/>
          <w:i/>
          <w:kern w:val="3"/>
          <w:sz w:val="28"/>
          <w:lang w:val="uk-UA" w:eastAsia="zh-CN" w:bidi="hi-IN"/>
        </w:rPr>
        <w:t>(Інтерактивна вправа «Мікро</w:t>
      </w:r>
      <w:r w:rsidRPr="00540A7C">
        <w:rPr>
          <w:rFonts w:eastAsia="WenQuanYi Micro Hei" w:cs="Lohit Hindi"/>
          <w:i/>
          <w:kern w:val="3"/>
          <w:sz w:val="28"/>
          <w:lang w:val="uk-UA" w:eastAsia="zh-CN" w:bidi="hi-IN"/>
        </w:rPr>
        <w:softHyphen/>
        <w:t>фон»: діти по черзі називають свої якості,  які їм  допомагають відчути дорослість «» Я вважаю, що мені..».)</w:t>
      </w:r>
    </w:p>
    <w:p w:rsidR="00540A7C" w:rsidRPr="00540A7C" w:rsidRDefault="00540A7C" w:rsidP="00540A7C">
      <w:pPr>
        <w:widowControl w:val="0"/>
        <w:suppressAutoHyphens/>
        <w:autoSpaceDN w:val="0"/>
        <w:spacing w:line="276" w:lineRule="auto"/>
        <w:ind w:right="24"/>
        <w:textAlignment w:val="baseline"/>
        <w:rPr>
          <w:rFonts w:eastAsia="WenQuanYi Micro Hei" w:cs="Lohit Hindi"/>
          <w:kern w:val="3"/>
          <w:lang w:val="uk-UA" w:eastAsia="zh-CN" w:bidi="hi-IN"/>
        </w:rPr>
      </w:pPr>
    </w:p>
    <w:p w:rsidR="00540A7C" w:rsidRPr="00540A7C" w:rsidRDefault="00540A7C" w:rsidP="00540A7C">
      <w:pPr>
        <w:widowControl w:val="0"/>
        <w:suppressAutoHyphens/>
        <w:autoSpaceDN w:val="0"/>
        <w:spacing w:line="276" w:lineRule="auto"/>
        <w:ind w:right="38"/>
        <w:textAlignment w:val="baseline"/>
        <w:rPr>
          <w:rFonts w:eastAsia="WenQuanYi Micro Hei" w:cs="Lohit Hindi"/>
          <w:kern w:val="3"/>
          <w:lang w:val="uk-UA" w:eastAsia="zh-CN" w:bidi="hi-IN"/>
        </w:rPr>
      </w:pPr>
      <w:r w:rsidRPr="00540A7C">
        <w:rPr>
          <w:rFonts w:eastAsia="WenQuanYi Micro Hei" w:cs="Lohit Hindi"/>
          <w:i/>
          <w:color w:val="00B0F0"/>
          <w:kern w:val="3"/>
          <w:sz w:val="28"/>
          <w:lang w:val="uk-UA" w:eastAsia="zh-CN" w:bidi="hi-IN"/>
        </w:rPr>
        <w:t xml:space="preserve">Учитель. </w:t>
      </w:r>
      <w:r w:rsidRPr="00540A7C">
        <w:rPr>
          <w:rFonts w:eastAsia="WenQuanYi Micro Hei" w:cs="Lohit Hindi"/>
          <w:kern w:val="3"/>
          <w:sz w:val="28"/>
          <w:lang w:val="uk-UA" w:eastAsia="zh-CN" w:bidi="hi-IN"/>
        </w:rPr>
        <w:t xml:space="preserve">Усі названі вами якості допомагають нам </w:t>
      </w:r>
      <w:proofErr w:type="spellStart"/>
      <w:r w:rsidRPr="00540A7C">
        <w:rPr>
          <w:rFonts w:eastAsia="WenQuanYi Micro Hei" w:cs="Lohit Hindi"/>
          <w:kern w:val="3"/>
          <w:sz w:val="28"/>
          <w:lang w:val="uk-UA" w:eastAsia="zh-CN" w:bidi="hi-IN"/>
        </w:rPr>
        <w:t>комфорт</w:t>
      </w:r>
      <w:r w:rsidRPr="00540A7C">
        <w:rPr>
          <w:rFonts w:eastAsia="WenQuanYi Micro Hei" w:cs="Lohit Hindi"/>
          <w:kern w:val="3"/>
          <w:sz w:val="28"/>
          <w:lang w:val="uk-UA" w:eastAsia="zh-CN" w:bidi="hi-IN"/>
        </w:rPr>
        <w:softHyphen/>
        <w:t>но</w:t>
      </w:r>
      <w:proofErr w:type="spellEnd"/>
      <w:r w:rsidRPr="00540A7C">
        <w:rPr>
          <w:rFonts w:eastAsia="WenQuanYi Micro Hei" w:cs="Lohit Hindi"/>
          <w:kern w:val="3"/>
          <w:sz w:val="28"/>
          <w:lang w:val="uk-UA" w:eastAsia="zh-CN" w:bidi="hi-IN"/>
        </w:rPr>
        <w:t xml:space="preserve"> жити серед людей, знаходити вихід із будь-яких життєвих ситу</w:t>
      </w:r>
      <w:r w:rsidRPr="00540A7C">
        <w:rPr>
          <w:rFonts w:eastAsia="WenQuanYi Micro Hei" w:cs="Lohit Hindi"/>
          <w:kern w:val="3"/>
          <w:sz w:val="28"/>
          <w:lang w:val="uk-UA" w:eastAsia="zh-CN" w:bidi="hi-IN"/>
        </w:rPr>
        <w:softHyphen/>
        <w:t>ацій, вирішувати конфлікти. Наші вчинки характеризують нас самих. Попрацюємо в групах, розв’язуючи конкретні життєві ситуації. Зро</w:t>
      </w:r>
      <w:r w:rsidRPr="00540A7C">
        <w:rPr>
          <w:rFonts w:eastAsia="WenQuanYi Micro Hei" w:cs="Lohit Hindi"/>
          <w:kern w:val="3"/>
          <w:sz w:val="28"/>
          <w:lang w:val="uk-UA" w:eastAsia="zh-CN" w:bidi="hi-IN"/>
        </w:rPr>
        <w:softHyphen/>
        <w:t>біть висновок, закінчивши думку: «Щоб добре жилося серед людей, необхідно...».</w:t>
      </w:r>
    </w:p>
    <w:p w:rsidR="00540A7C" w:rsidRPr="00540A7C" w:rsidRDefault="00540A7C" w:rsidP="00540A7C">
      <w:pPr>
        <w:widowControl w:val="0"/>
        <w:shd w:val="clear" w:color="auto" w:fill="FFFFFF"/>
        <w:suppressAutoHyphens/>
        <w:autoSpaceDN w:val="0"/>
        <w:spacing w:after="120" w:line="276" w:lineRule="auto"/>
        <w:ind w:left="48"/>
        <w:textAlignment w:val="baseline"/>
        <w:rPr>
          <w:rFonts w:eastAsia="WenQuanYi Micro Hei" w:cs="Lohit Hindi"/>
          <w:kern w:val="3"/>
          <w:lang w:val="uk-UA" w:eastAsia="zh-CN" w:bidi="hi-IN"/>
        </w:rPr>
      </w:pPr>
      <w:r w:rsidRPr="00540A7C">
        <w:rPr>
          <w:rFonts w:eastAsia="WenQuanYi Micro Hei" w:cs="Lohit Hindi"/>
          <w:i/>
          <w:kern w:val="3"/>
          <w:sz w:val="28"/>
          <w:lang w:val="uk-UA" w:eastAsia="zh-CN" w:bidi="hi-IN"/>
        </w:rPr>
        <w:t>(Кожна група отримує свою ситуацію, обговорює її і записує висновок на листку, прикріплює на дошці під</w:t>
      </w:r>
      <w:r w:rsidR="00A445A6">
        <w:rPr>
          <w:rFonts w:eastAsia="WenQuanYi Micro Hei" w:cs="Lohit Hindi"/>
          <w:i/>
          <w:kern w:val="3"/>
          <w:sz w:val="28"/>
          <w:lang w:val="uk-UA" w:eastAsia="zh-CN" w:bidi="hi-IN"/>
        </w:rPr>
        <w:t xml:space="preserve"> реченням з</w:t>
      </w:r>
      <w:r w:rsidRPr="00540A7C">
        <w:rPr>
          <w:rFonts w:eastAsia="WenQuanYi Micro Hei" w:cs="Lohit Hindi"/>
          <w:i/>
          <w:kern w:val="3"/>
          <w:sz w:val="28"/>
          <w:lang w:val="uk-UA" w:eastAsia="zh-CN" w:bidi="hi-IN"/>
        </w:rPr>
        <w:t xml:space="preserve"> початком думки, ознайомивши </w:t>
      </w:r>
      <w:r w:rsidRPr="00540A7C">
        <w:rPr>
          <w:rFonts w:eastAsia="WenQuanYi Micro Hei" w:cs="Lohit Hindi"/>
          <w:i/>
          <w:kern w:val="3"/>
          <w:sz w:val="28"/>
          <w:lang w:val="uk-UA" w:eastAsia="zh-CN" w:bidi="hi-IN"/>
        </w:rPr>
        <w:lastRenderedPageBreak/>
        <w:t>інших із ситуацією. Виступ треба  почати словами: »Ми обговорили цю ситуацію і вирішили…», «Ми у групі дійшли такого висновку…», «Порадившись, ми вирішили…»</w:t>
      </w:r>
    </w:p>
    <w:p w:rsidR="00540A7C" w:rsidRPr="00540A7C" w:rsidRDefault="00540A7C" w:rsidP="00540A7C">
      <w:pPr>
        <w:widowControl w:val="0"/>
        <w:shd w:val="clear" w:color="auto" w:fill="FFFFFF"/>
        <w:suppressAutoHyphens/>
        <w:autoSpaceDN w:val="0"/>
        <w:spacing w:after="120" w:line="276" w:lineRule="auto"/>
        <w:ind w:left="38"/>
        <w:jc w:val="both"/>
        <w:textAlignment w:val="baseline"/>
        <w:rPr>
          <w:rFonts w:eastAsia="WenQuanYi Micro Hei" w:cs="Lohit Hindi"/>
          <w:kern w:val="3"/>
          <w:lang w:val="uk-UA" w:eastAsia="zh-CN" w:bidi="hi-IN"/>
        </w:rPr>
      </w:pPr>
      <w:r w:rsidRPr="00540A7C">
        <w:rPr>
          <w:rFonts w:eastAsia="WenQuanYi Micro Hei" w:cs="Lohit Hindi"/>
          <w:i/>
          <w:kern w:val="3"/>
          <w:sz w:val="28"/>
          <w:lang w:val="uk-UA" w:eastAsia="zh-CN" w:bidi="hi-IN"/>
        </w:rPr>
        <w:t>Ситуація 1</w:t>
      </w:r>
      <w:r w:rsidRPr="00540A7C">
        <w:rPr>
          <w:rFonts w:eastAsia="WenQuanYi Micro Hei" w:cs="Lohit Hindi"/>
          <w:i/>
          <w:color w:val="5B9BD5"/>
          <w:kern w:val="3"/>
          <w:sz w:val="28"/>
          <w:lang w:val="uk-UA" w:eastAsia="zh-CN" w:bidi="hi-IN"/>
        </w:rPr>
        <w:t>. Сергій поспішав додому після тренування. Несподі</w:t>
      </w:r>
      <w:r w:rsidRPr="00540A7C">
        <w:rPr>
          <w:rFonts w:eastAsia="WenQuanYi Micro Hei" w:cs="Lohit Hindi"/>
          <w:i/>
          <w:color w:val="5B9BD5"/>
          <w:kern w:val="3"/>
          <w:sz w:val="28"/>
          <w:lang w:val="uk-UA" w:eastAsia="zh-CN" w:bidi="hi-IN"/>
        </w:rPr>
        <w:softHyphen/>
        <w:t>вано його увагу привернув мобіль</w:t>
      </w:r>
      <w:r w:rsidRPr="00540A7C">
        <w:rPr>
          <w:rFonts w:eastAsia="WenQuanYi Micro Hei" w:cs="Lohit Hindi"/>
          <w:i/>
          <w:color w:val="5B9BD5"/>
          <w:kern w:val="3"/>
          <w:sz w:val="28"/>
          <w:lang w:val="uk-UA" w:eastAsia="zh-CN" w:bidi="hi-IN"/>
        </w:rPr>
        <w:softHyphen/>
        <w:t>ний телефон, що лежав на дорозі. Він дуже зрадів такій знахідці, підняв її, а в голову спала думка: «Ось і подарунок для тата на день народження».</w:t>
      </w:r>
    </w:p>
    <w:p w:rsidR="00540A7C" w:rsidRPr="00540A7C" w:rsidRDefault="00540A7C" w:rsidP="00540A7C">
      <w:pPr>
        <w:widowControl w:val="0"/>
        <w:suppressAutoHyphens/>
        <w:autoSpaceDN w:val="0"/>
        <w:spacing w:after="120" w:line="276" w:lineRule="auto"/>
        <w:jc w:val="both"/>
        <w:textAlignment w:val="baseline"/>
        <w:rPr>
          <w:rFonts w:eastAsia="WenQuanYi Micro Hei" w:cs="Lohit Hindi"/>
          <w:kern w:val="3"/>
          <w:lang w:val="uk-UA" w:eastAsia="zh-CN" w:bidi="hi-IN"/>
        </w:rPr>
      </w:pPr>
      <w:r w:rsidRPr="00540A7C">
        <w:rPr>
          <w:rFonts w:eastAsia="WenQuanYi Micro Hei" w:cs="Lohit Hindi"/>
          <w:i/>
          <w:kern w:val="3"/>
          <w:sz w:val="28"/>
          <w:lang w:val="uk-UA" w:eastAsia="zh-CN" w:bidi="hi-IN"/>
        </w:rPr>
        <w:t xml:space="preserve">Ситуація 2. </w:t>
      </w:r>
      <w:r w:rsidRPr="00540A7C">
        <w:rPr>
          <w:rFonts w:eastAsia="WenQuanYi Micro Hei" w:cs="Lohit Hindi"/>
          <w:i/>
          <w:color w:val="ED7D31"/>
          <w:kern w:val="3"/>
          <w:sz w:val="28"/>
          <w:lang w:val="uk-UA" w:eastAsia="zh-CN" w:bidi="hi-IN"/>
        </w:rPr>
        <w:t>Учитель захворів, і на заміну в клас прийшов його колега. Урок почався з перевірки домашнього завдання, але всі учні, змовившись, сказати, що не готові відповідати з теми, бо цей мате</w:t>
      </w:r>
      <w:r w:rsidRPr="00540A7C">
        <w:rPr>
          <w:rFonts w:eastAsia="WenQuanYi Micro Hei" w:cs="Lohit Hindi"/>
          <w:i/>
          <w:color w:val="ED7D31"/>
          <w:kern w:val="3"/>
          <w:sz w:val="28"/>
          <w:lang w:val="uk-UA" w:eastAsia="zh-CN" w:bidi="hi-IN"/>
        </w:rPr>
        <w:softHyphen/>
        <w:t>ріал ще не вивчали. І тоді новий учитель, за рахунок нового мате</w:t>
      </w:r>
      <w:r w:rsidRPr="00540A7C">
        <w:rPr>
          <w:rFonts w:eastAsia="WenQuanYi Micro Hei" w:cs="Lohit Hindi"/>
          <w:i/>
          <w:color w:val="ED7D31"/>
          <w:kern w:val="3"/>
          <w:sz w:val="28"/>
          <w:lang w:val="uk-UA" w:eastAsia="zh-CN" w:bidi="hi-IN"/>
        </w:rPr>
        <w:softHyphen/>
        <w:t>ріалу, повторно пояснив цю тему.</w:t>
      </w:r>
    </w:p>
    <w:p w:rsidR="00540A7C" w:rsidRPr="00540A7C" w:rsidRDefault="00540A7C" w:rsidP="00540A7C">
      <w:pPr>
        <w:widowControl w:val="0"/>
        <w:suppressAutoHyphens/>
        <w:autoSpaceDN w:val="0"/>
        <w:spacing w:after="120" w:line="276" w:lineRule="auto"/>
        <w:jc w:val="both"/>
        <w:textAlignment w:val="baseline"/>
        <w:rPr>
          <w:rFonts w:eastAsia="WenQuanYi Micro Hei" w:cs="Lohit Hindi"/>
          <w:kern w:val="3"/>
          <w:lang w:val="uk-UA" w:eastAsia="zh-CN" w:bidi="hi-IN"/>
        </w:rPr>
      </w:pPr>
      <w:r w:rsidRPr="00540A7C">
        <w:rPr>
          <w:rFonts w:eastAsia="WenQuanYi Micro Hei" w:cs="Lohit Hindi"/>
          <w:i/>
          <w:kern w:val="3"/>
          <w:sz w:val="28"/>
          <w:lang w:val="uk-UA" w:eastAsia="zh-CN" w:bidi="hi-IN"/>
        </w:rPr>
        <w:t xml:space="preserve">Ситуація 3. </w:t>
      </w:r>
      <w:r w:rsidRPr="00540A7C">
        <w:rPr>
          <w:rFonts w:eastAsia="WenQuanYi Micro Hei" w:cs="Lohit Hindi"/>
          <w:i/>
          <w:color w:val="70AD47"/>
          <w:kern w:val="3"/>
          <w:sz w:val="28"/>
          <w:lang w:val="uk-UA" w:eastAsia="zh-CN" w:bidi="hi-IN"/>
        </w:rPr>
        <w:t>Ви стали свідкам того, що над вашим однокласни</w:t>
      </w:r>
      <w:r w:rsidRPr="00540A7C">
        <w:rPr>
          <w:rFonts w:eastAsia="WenQuanYi Micro Hei" w:cs="Lohit Hindi"/>
          <w:i/>
          <w:color w:val="70AD47"/>
          <w:kern w:val="3"/>
          <w:sz w:val="28"/>
          <w:lang w:val="uk-UA" w:eastAsia="zh-CN" w:bidi="hi-IN"/>
        </w:rPr>
        <w:softHyphen/>
        <w:t>кам насміхаються хлопці з інших класів, користуючись його наївніс</w:t>
      </w:r>
      <w:r w:rsidRPr="00540A7C">
        <w:rPr>
          <w:rFonts w:eastAsia="WenQuanYi Micro Hei" w:cs="Lohit Hindi"/>
          <w:i/>
          <w:color w:val="70AD47"/>
          <w:kern w:val="3"/>
          <w:sz w:val="28"/>
          <w:lang w:val="uk-UA" w:eastAsia="zh-CN" w:bidi="hi-IN"/>
        </w:rPr>
        <w:softHyphen/>
        <w:t>тю, довірливістю.  Вчись жити серед людей і для людей.</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i/>
          <w:noProof/>
          <w:color w:val="00B0F0"/>
          <w:kern w:val="3"/>
          <w:sz w:val="28"/>
          <w:lang w:val="uk-UA" w:eastAsia="uk-UA"/>
        </w:rPr>
        <mc:AlternateContent>
          <mc:Choice Requires="wps">
            <w:drawing>
              <wp:anchor distT="0" distB="0" distL="114300" distR="114300" simplePos="0" relativeHeight="251699200" behindDoc="0" locked="0" layoutInCell="1" allowOverlap="1" wp14:anchorId="32CF684C" wp14:editId="59E0E8AD">
                <wp:simplePos x="0" y="0"/>
                <wp:positionH relativeFrom="column">
                  <wp:posOffset>2680335</wp:posOffset>
                </wp:positionH>
                <wp:positionV relativeFrom="paragraph">
                  <wp:posOffset>1372235</wp:posOffset>
                </wp:positionV>
                <wp:extent cx="2466978" cy="1228725"/>
                <wp:effectExtent l="19050" t="0" r="47622" b="47625"/>
                <wp:wrapNone/>
                <wp:docPr id="69" name="Облако 14"/>
                <wp:cNvGraphicFramePr/>
                <a:graphic xmlns:a="http://schemas.openxmlformats.org/drawingml/2006/main">
                  <a:graphicData uri="http://schemas.microsoft.com/office/word/2010/wordprocessingShape">
                    <wps:wsp>
                      <wps:cNvSpPr/>
                      <wps:spPr>
                        <a:xfrm>
                          <a:off x="0" y="0"/>
                          <a:ext cx="2466978" cy="1228725"/>
                        </a:xfrm>
                        <a:custGeom>
                          <a:avLst/>
                          <a:gdLst>
                            <a:gd name="f0" fmla="val 10800000"/>
                            <a:gd name="f1" fmla="val 5400000"/>
                            <a:gd name="f2" fmla="val 180"/>
                            <a:gd name="f3" fmla="val w"/>
                            <a:gd name="f4" fmla="val h"/>
                            <a:gd name="f5" fmla="val 0"/>
                            <a:gd name="f6" fmla="val 43200"/>
                            <a:gd name="f7" fmla="+- 0 0 11429249"/>
                            <a:gd name="f8" fmla="+- 0 0 8646143"/>
                            <a:gd name="f9" fmla="+- 0 0 8748475"/>
                            <a:gd name="f10" fmla="+- 0 0 7859163"/>
                            <a:gd name="f11" fmla="+- 0 0 4722533"/>
                            <a:gd name="f12" fmla="+- 0 0 2776035"/>
                            <a:gd name="f13" fmla="+- 0 0 16496525"/>
                            <a:gd name="f14" fmla="+- 0 0 14809710"/>
                            <a:gd name="f15" fmla="+- 0 0 4217541"/>
                            <a:gd name="f16" fmla="+- 0 0 824660"/>
                            <a:gd name="f17" fmla="+- 0 0 8950887"/>
                            <a:gd name="f18" fmla="+- 0 0 9809656"/>
                            <a:gd name="f19" fmla="+- 0 0 4002417"/>
                            <a:gd name="f20" fmla="val 3900"/>
                            <a:gd name="f21" fmla="val 14370"/>
                            <a:gd name="f22" fmla="val 6753"/>
                            <a:gd name="f23" fmla="val 9190"/>
                            <a:gd name="f24" fmla="val 7426832"/>
                            <a:gd name="f25" fmla="val 5333"/>
                            <a:gd name="f26" fmla="val 7267"/>
                            <a:gd name="f27" fmla="val 5396714"/>
                            <a:gd name="f28" fmla="val 4365"/>
                            <a:gd name="f29" fmla="val 5945"/>
                            <a:gd name="f30" fmla="val 5983381"/>
                            <a:gd name="f31" fmla="val 4857"/>
                            <a:gd name="f32" fmla="val 6595"/>
                            <a:gd name="f33" fmla="val 7034504"/>
                            <a:gd name="f34" fmla="val 7273"/>
                            <a:gd name="f35" fmla="val 6541615"/>
                            <a:gd name="f36" fmla="val 6775"/>
                            <a:gd name="f37" fmla="val 9220"/>
                            <a:gd name="f38" fmla="val 7816140"/>
                            <a:gd name="f39" fmla="val 5785"/>
                            <a:gd name="f40" fmla="val 7867"/>
                            <a:gd name="f41" fmla="val 37501"/>
                            <a:gd name="f42" fmla="val 6842000"/>
                            <a:gd name="f43" fmla="val 6752"/>
                            <a:gd name="f44" fmla="val 9215"/>
                            <a:gd name="f45" fmla="val 1347096"/>
                            <a:gd name="f46" fmla="val 6910353"/>
                            <a:gd name="f47" fmla="val 7720"/>
                            <a:gd name="f48" fmla="val 10543"/>
                            <a:gd name="f49" fmla="val 3974558"/>
                            <a:gd name="f50" fmla="val 4542661"/>
                            <a:gd name="f51" fmla="val 4360"/>
                            <a:gd name="f52" fmla="val 5918"/>
                            <a:gd name="f53" fmla="val 8804134"/>
                            <a:gd name="f54" fmla="val 4345"/>
                            <a:gd name="f55" fmla="val 9151131"/>
                            <a:gd name="f56" fmla="val 4693"/>
                            <a:gd name="f57" fmla="val 26177"/>
                            <a:gd name="f58" fmla="val 5204520"/>
                            <a:gd name="f59" fmla="val 1585770"/>
                            <a:gd name="f60" fmla="val 6928"/>
                            <a:gd name="f61" fmla="val 34899"/>
                            <a:gd name="f62" fmla="val 4416628"/>
                            <a:gd name="f63" fmla="val 686848"/>
                            <a:gd name="f64" fmla="val 16478"/>
                            <a:gd name="f65" fmla="val 39090"/>
                            <a:gd name="f66" fmla="val 8257448"/>
                            <a:gd name="f67" fmla="val 844866"/>
                            <a:gd name="f68" fmla="val 28827"/>
                            <a:gd name="f69" fmla="val 34751"/>
                            <a:gd name="f70" fmla="val 387196"/>
                            <a:gd name="f71" fmla="val 959901"/>
                            <a:gd name="f72" fmla="val 34129"/>
                            <a:gd name="f73" fmla="val 22954"/>
                            <a:gd name="f74" fmla="val 4255042"/>
                            <a:gd name="f75" fmla="val 41798"/>
                            <a:gd name="f76" fmla="val 15354"/>
                            <a:gd name="f77" fmla="val 1819082"/>
                            <a:gd name="f78" fmla="val 1665090"/>
                            <a:gd name="f79" fmla="val 38324"/>
                            <a:gd name="f80" fmla="val 5426"/>
                            <a:gd name="f81" fmla="val 891534"/>
                            <a:gd name="f82" fmla="val 29078"/>
                            <a:gd name="f83" fmla="val 3952"/>
                            <a:gd name="f84" fmla="val 1091722"/>
                            <a:gd name="f85" fmla="val 22141"/>
                            <a:gd name="f86" fmla="val 4720"/>
                            <a:gd name="f87" fmla="val 1061181"/>
                            <a:gd name="f88" fmla="val 14000"/>
                            <a:gd name="f89" fmla="val 5192"/>
                            <a:gd name="f90" fmla="val 739161"/>
                            <a:gd name="f91" fmla="val 4127"/>
                            <a:gd name="f92" fmla="val 15789"/>
                            <a:gd name="f93" fmla="val 9459261"/>
                            <a:gd name="f94" fmla="val 711490"/>
                            <a:gd name="f95" fmla="+- 0 0 -90"/>
                            <a:gd name="f96" fmla="+- 0 0 -180"/>
                            <a:gd name="f97" fmla="+- 0 0 -270"/>
                            <a:gd name="f98" fmla="+- 0 0 -360"/>
                            <a:gd name="f99" fmla="*/ f3 1 43200"/>
                            <a:gd name="f100" fmla="*/ f4 1 43200"/>
                            <a:gd name="f101" fmla="+- f6 0 f5"/>
                            <a:gd name="f102" fmla="*/ f95 f0 1"/>
                            <a:gd name="f103" fmla="*/ f96 f0 1"/>
                            <a:gd name="f104" fmla="*/ f97 f0 1"/>
                            <a:gd name="f105" fmla="*/ f98 f0 1"/>
                            <a:gd name="f106" fmla="*/ f101 1 2"/>
                            <a:gd name="f107" fmla="*/ f101 1 43200"/>
                            <a:gd name="f108" fmla="*/ f101 2977 1"/>
                            <a:gd name="f109" fmla="*/ f101 3262 1"/>
                            <a:gd name="f110" fmla="*/ f101 17087 1"/>
                            <a:gd name="f111" fmla="*/ f101 17337 1"/>
                            <a:gd name="f112" fmla="*/ f101 67 1"/>
                            <a:gd name="f113" fmla="*/ f101 21577 1"/>
                            <a:gd name="f114" fmla="*/ f101 21582 1"/>
                            <a:gd name="f115" fmla="*/ f101 1235 1"/>
                            <a:gd name="f116" fmla="*/ f102 1 f2"/>
                            <a:gd name="f117" fmla="*/ f103 1 f2"/>
                            <a:gd name="f118" fmla="*/ f104 1 f2"/>
                            <a:gd name="f119" fmla="*/ f105 1 f2"/>
                            <a:gd name="f120" fmla="+- f5 f106 0"/>
                            <a:gd name="f121" fmla="*/ f108 1 21600"/>
                            <a:gd name="f122" fmla="*/ f109 1 21600"/>
                            <a:gd name="f123" fmla="*/ f110 1 21600"/>
                            <a:gd name="f124" fmla="*/ f111 1 21600"/>
                            <a:gd name="f125" fmla="*/ f112 1 21600"/>
                            <a:gd name="f126" fmla="*/ f113 1 21600"/>
                            <a:gd name="f127" fmla="*/ f114 1 21600"/>
                            <a:gd name="f128" fmla="*/ f115 1 21600"/>
                            <a:gd name="f129" fmla="+- f116 0 f1"/>
                            <a:gd name="f130" fmla="+- f117 0 f1"/>
                            <a:gd name="f131" fmla="+- f118 0 f1"/>
                            <a:gd name="f132" fmla="+- f119 0 f1"/>
                            <a:gd name="f133" fmla="*/ f127 1 f107"/>
                            <a:gd name="f134" fmla="*/ f120 1 f107"/>
                            <a:gd name="f135" fmla="*/ f126 1 f107"/>
                            <a:gd name="f136" fmla="*/ f125 1 f107"/>
                            <a:gd name="f137" fmla="*/ f128 1 f107"/>
                            <a:gd name="f138" fmla="*/ f121 1 f107"/>
                            <a:gd name="f139" fmla="*/ f123 1 f107"/>
                            <a:gd name="f140" fmla="*/ f122 1 f107"/>
                            <a:gd name="f141" fmla="*/ f124 1 f107"/>
                            <a:gd name="f142" fmla="*/ f138 f99 1"/>
                            <a:gd name="f143" fmla="*/ f139 f99 1"/>
                            <a:gd name="f144" fmla="*/ f141 f100 1"/>
                            <a:gd name="f145" fmla="*/ f140 f100 1"/>
                            <a:gd name="f146" fmla="*/ f133 f99 1"/>
                            <a:gd name="f147" fmla="*/ f134 f100 1"/>
                            <a:gd name="f148" fmla="*/ f134 f99 1"/>
                            <a:gd name="f149" fmla="*/ f135 f100 1"/>
                            <a:gd name="f150" fmla="*/ f136 f99 1"/>
                            <a:gd name="f151" fmla="*/ f137 f100 1"/>
                          </a:gdLst>
                          <a:ahLst/>
                          <a:cxnLst>
                            <a:cxn ang="3cd4">
                              <a:pos x="hc" y="t"/>
                            </a:cxn>
                            <a:cxn ang="0">
                              <a:pos x="r" y="vc"/>
                            </a:cxn>
                            <a:cxn ang="cd4">
                              <a:pos x="hc" y="b"/>
                            </a:cxn>
                            <a:cxn ang="cd2">
                              <a:pos x="l" y="vc"/>
                            </a:cxn>
                            <a:cxn ang="f129">
                              <a:pos x="f146" y="f147"/>
                            </a:cxn>
                            <a:cxn ang="f130">
                              <a:pos x="f148" y="f149"/>
                            </a:cxn>
                            <a:cxn ang="f131">
                              <a:pos x="f150" y="f147"/>
                            </a:cxn>
                            <a:cxn ang="f132">
                              <a:pos x="f148" y="f151"/>
                            </a:cxn>
                          </a:cxnLst>
                          <a:rect l="f142" t="f145" r="f143" b="f144"/>
                          <a:pathLst>
                            <a:path w="43200" h="43200">
                              <a:moveTo>
                                <a:pt x="f20" y="f21"/>
                              </a:moveTo>
                              <a:arcTo wR="f22" hR="f23" stAng="f7" swAng="f24"/>
                              <a:arcTo wR="f25" hR="f26" stAng="f8" swAng="f27"/>
                              <a:arcTo wR="f28" hR="f29" stAng="f9" swAng="f30"/>
                              <a:arcTo wR="f31" hR="f32" stAng="f10" swAng="f33"/>
                              <a:arcTo wR="f25" hR="f34" stAng="f11" swAng="f35"/>
                              <a:arcTo wR="f36" hR="f37" stAng="f12" swAng="f38"/>
                              <a:arcTo wR="f39" hR="f40" stAng="f41" swAng="f42"/>
                              <a:arcTo wR="f43" hR="f44" stAng="f45" swAng="f46"/>
                              <a:arcTo wR="f47" hR="f48" stAng="f49" swAng="f50"/>
                              <a:arcTo wR="f51" hR="f52" stAng="f13" swAng="f53"/>
                              <a:arcTo wR="f54" hR="f29" stAng="f14" swAng="f55"/>
                              <a:close/>
                            </a:path>
                            <a:path w="43200" h="43200" fill="none">
                              <a:moveTo>
                                <a:pt x="f56" y="f57"/>
                              </a:moveTo>
                              <a:arcTo wR="f54" hR="f29" stAng="f58" swAng="f59"/>
                              <a:moveTo>
                                <a:pt x="f60" y="f61"/>
                              </a:moveTo>
                              <a:arcTo wR="f51" hR="f52" stAng="f62" swAng="f63"/>
                              <a:moveTo>
                                <a:pt x="f64" y="f65"/>
                              </a:moveTo>
                              <a:arcTo wR="f43" hR="f44" stAng="f66" swAng="f67"/>
                              <a:moveTo>
                                <a:pt x="f68" y="f69"/>
                              </a:moveTo>
                              <a:arcTo wR="f43" hR="f44" stAng="f70" swAng="f71"/>
                              <a:moveTo>
                                <a:pt x="f72" y="f73"/>
                              </a:moveTo>
                              <a:arcTo wR="f39" hR="f40" stAng="f15" swAng="f74"/>
                              <a:moveTo>
                                <a:pt x="f75" y="f76"/>
                              </a:moveTo>
                              <a:arcTo wR="f25" hR="f34" stAng="f77" swAng="f78"/>
                              <a:moveTo>
                                <a:pt x="f79" y="f80"/>
                              </a:moveTo>
                              <a:arcTo wR="f31" hR="f32" stAng="f16" swAng="f81"/>
                              <a:moveTo>
                                <a:pt x="f82" y="f83"/>
                              </a:moveTo>
                              <a:arcTo wR="f31" hR="f32" stAng="f17" swAng="f84"/>
                              <a:moveTo>
                                <a:pt x="f85" y="f86"/>
                              </a:moveTo>
                              <a:arcTo wR="f28" hR="f29" stAng="f18" swAng="f87"/>
                              <a:moveTo>
                                <a:pt x="f88" y="f89"/>
                              </a:moveTo>
                              <a:arcTo wR="f22" hR="f23" stAng="f19" swAng="f90"/>
                              <a:moveTo>
                                <a:pt x="f91" y="f92"/>
                              </a:moveTo>
                              <a:arcTo wR="f22" hR="f23" stAng="f93" swAng="f94"/>
                            </a:path>
                          </a:pathLst>
                        </a:custGeom>
                        <a:solidFill>
                          <a:srgbClr val="00B0F0"/>
                        </a:solidFill>
                        <a:ln w="12701" cap="flat">
                          <a:solidFill>
                            <a:srgbClr val="41719C"/>
                          </a:solidFill>
                          <a:prstDash val="solid"/>
                          <a:miter/>
                        </a:ln>
                      </wps:spPr>
                      <wps:txbx>
                        <w:txbxContent>
                          <w:p w:rsidR="000274C6" w:rsidRDefault="000274C6" w:rsidP="00540A7C">
                            <w:pPr>
                              <w:jc w:val="center"/>
                            </w:pPr>
                            <w:r>
                              <w:t xml:space="preserve">   Перш </w:t>
                            </w:r>
                            <w:proofErr w:type="spellStart"/>
                            <w:r>
                              <w:t>ніж</w:t>
                            </w:r>
                            <w:proofErr w:type="spellEnd"/>
                            <w:r>
                              <w:t xml:space="preserve"> </w:t>
                            </w:r>
                            <w:proofErr w:type="spellStart"/>
                            <w:r>
                              <w:t>завдати</w:t>
                            </w:r>
                            <w:proofErr w:type="spellEnd"/>
                            <w:r>
                              <w:t xml:space="preserve"> </w:t>
                            </w:r>
                            <w:proofErr w:type="spellStart"/>
                            <w:r>
                              <w:t>комусь</w:t>
                            </w:r>
                            <w:proofErr w:type="spellEnd"/>
                            <w:r>
                              <w:t xml:space="preserve"> </w:t>
                            </w:r>
                            <w:proofErr w:type="spellStart"/>
                            <w:r>
                              <w:t>прикрощів</w:t>
                            </w:r>
                            <w:proofErr w:type="spellEnd"/>
                            <w:r>
                              <w:t xml:space="preserve">, постав себе на </w:t>
                            </w:r>
                            <w:proofErr w:type="spellStart"/>
                            <w:r>
                              <w:t>його</w:t>
                            </w:r>
                            <w:proofErr w:type="spellEnd"/>
                            <w:r>
                              <w:t xml:space="preserve"> </w:t>
                            </w:r>
                            <w:proofErr w:type="spellStart"/>
                            <w:r>
                              <w:t>місце</w:t>
                            </w:r>
                            <w:proofErr w:type="spellEnd"/>
                            <w:r>
                              <w:t>.</w:t>
                            </w:r>
                          </w:p>
                        </w:txbxContent>
                      </wps:txbx>
                      <wps:bodyPr vert="horz" wrap="square" lIns="91440" tIns="45720" rIns="91440" bIns="45720" anchor="ctr" anchorCtr="0" compatLnSpc="1">
                        <a:noAutofit/>
                      </wps:bodyPr>
                    </wps:wsp>
                  </a:graphicData>
                </a:graphic>
              </wp:anchor>
            </w:drawing>
          </mc:Choice>
          <mc:Fallback>
            <w:pict>
              <v:shape w14:anchorId="32CF684C" id="Облако 14" o:spid="_x0000_s1041" style="position:absolute;margin-left:211.05pt;margin-top:108.05pt;width:194.25pt;height:96.75pt;z-index:25169920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" adj="-11796480,,5400" path="m3900,14370wa3838,3941,17344,22321,3900,14370,14005,5202,13382,1344,24048,15878,14005,5202,22456,3432,21997,141,30727,12031,22456,3432,29833,2481,28681,150,38395,13340,29833,2481,38318,5576,31584,5321,42250,19867,38318,5576,41818,15460,29670,11856,43220,30296,41818,15460,37404,30203,25834,22273,37404,38007,37404,30203,28556,36813,15342,24928,28846,43358,28556,36813,16480,39264,4783,19685,20223,40771,16480,39264,5804,35470,936,23674,9656,35510,5804,35470,2113,25548,-36,14473,8654,26363,2113,25548,3863,14504l3900,14370xem4693,26177nfwa11,14305,8701,26195,4693,26177,2160,25380m6928,34899nfwa951,23485,9671,35321,6928,34899,5820,35280m16478,39090nfwa15339,24754,28843,43184,16478,39090,15810,37350m28827,34751nfwa15346,24775,28850,43205,28827,34751,28560,36660m34129,22954nfwa25811,22160,37381,37894,34129,22954,37380,30090m41798,15354nfwa31564,5215,42230,19761,41798,15354,40350,18030m38324,5426nfwa28687,,38401,13190,38324,5426,38400,6690m29078,3952nfwa28668,10,38382,13200,29078,3952,29820,2340m22141,4720nfwa22041,39,30771,11929,22141,4720,22500,3330m14000,5192nfwa3833,3931,17339,22311,14000,5192,15300,6540m4127,15789nfwa3839,3942,17345,22322,4127,15789,3900,14370e" fillcolor="#00b0f0" strokecolor="#41719c" strokeweight=".35281mm">
                <v:stroke joinstyle="miter"/>
                <v:formulas/>
                <v:path arrowok="t" o:connecttype="custom" o:connectlocs="1233489,0;2466978,614363;1233489,1228725;0,614363;2464922,614363;1233489,1227417;7652,614363;1233489,70253" o:connectangles="270,0,90,180,0,90,180,270" textboxrect="5954,6524,34174,34674"/>
                <v:textbox>
                  <w:txbxContent>
                    <w:p w:rsidR="000274C6" w:rsidRDefault="000274C6" w:rsidP="00540A7C">
                      <w:pPr>
                        <w:jc w:val="center"/>
                      </w:pPr>
                      <w:r>
                        <w:t xml:space="preserve">   Перш </w:t>
                      </w:r>
                      <w:proofErr w:type="spellStart"/>
                      <w:r>
                        <w:t>ніж</w:t>
                      </w:r>
                      <w:proofErr w:type="spellEnd"/>
                      <w:r>
                        <w:t xml:space="preserve"> </w:t>
                      </w:r>
                      <w:proofErr w:type="spellStart"/>
                      <w:r>
                        <w:t>завдати</w:t>
                      </w:r>
                      <w:proofErr w:type="spellEnd"/>
                      <w:r>
                        <w:t xml:space="preserve"> </w:t>
                      </w:r>
                      <w:proofErr w:type="spellStart"/>
                      <w:r>
                        <w:t>комусь</w:t>
                      </w:r>
                      <w:proofErr w:type="spellEnd"/>
                      <w:r>
                        <w:t xml:space="preserve"> </w:t>
                      </w:r>
                      <w:proofErr w:type="spellStart"/>
                      <w:r>
                        <w:t>прикрощів</w:t>
                      </w:r>
                      <w:proofErr w:type="spellEnd"/>
                      <w:r>
                        <w:t xml:space="preserve">, постав себе на </w:t>
                      </w:r>
                      <w:proofErr w:type="spellStart"/>
                      <w:r>
                        <w:t>його</w:t>
                      </w:r>
                      <w:proofErr w:type="spellEnd"/>
                      <w:r>
                        <w:t xml:space="preserve"> </w:t>
                      </w:r>
                      <w:proofErr w:type="spellStart"/>
                      <w:r>
                        <w:t>місце</w:t>
                      </w:r>
                      <w:proofErr w:type="spellEnd"/>
                      <w:r>
                        <w:t>.</w:t>
                      </w:r>
                    </w:p>
                  </w:txbxContent>
                </v:textbox>
              </v:shape>
            </w:pict>
          </mc:Fallback>
        </mc:AlternateContent>
      </w:r>
      <w:r w:rsidRPr="00540A7C">
        <w:rPr>
          <w:rFonts w:eastAsia="WenQuanYi Micro Hei" w:cs="Lohit Hindi"/>
          <w:i/>
          <w:color w:val="00B0F0"/>
          <w:kern w:val="3"/>
          <w:sz w:val="28"/>
          <w:lang w:val="uk-UA" w:eastAsia="zh-CN" w:bidi="hi-IN"/>
        </w:rPr>
        <w:t xml:space="preserve">Учитель. </w:t>
      </w:r>
      <w:r w:rsidRPr="00540A7C">
        <w:rPr>
          <w:rFonts w:eastAsia="WenQuanYi Micro Hei" w:cs="Lohit Hindi"/>
          <w:kern w:val="3"/>
          <w:sz w:val="28"/>
          <w:lang w:val="uk-UA" w:eastAsia="zh-CN" w:bidi="hi-IN"/>
        </w:rPr>
        <w:t xml:space="preserve">Діти, у житті часто буває, що ми занадто поблажливо ставимось самі до себе, жаліємо себе, виправдовуємо власні вчинки, з одного боку, а з іншого, насміхаємось над товаришем, учителем, ставимо інших людей в незручне становище. Прислухайтесь до моїх порад, щоб душа і совість залишались чистими перед своїм сумлінням. </w:t>
      </w:r>
      <w:r w:rsidRPr="00540A7C">
        <w:rPr>
          <w:rFonts w:eastAsia="WenQuanYi Micro Hei" w:cs="Lohit Hindi"/>
          <w:i/>
          <w:kern w:val="3"/>
          <w:sz w:val="28"/>
          <w:lang w:val="uk-UA" w:eastAsia="zh-CN" w:bidi="hi-IN"/>
        </w:rPr>
        <w:t>(На проекторі у вигляді хмарок учитель показує поради)</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i/>
          <w:noProof/>
          <w:kern w:val="3"/>
          <w:sz w:val="28"/>
          <w:lang w:val="uk-UA" w:eastAsia="uk-UA"/>
        </w:rPr>
        <mc:AlternateContent>
          <mc:Choice Requires="wps">
            <w:drawing>
              <wp:anchor distT="0" distB="0" distL="114300" distR="114300" simplePos="0" relativeHeight="251698176" behindDoc="0" locked="0" layoutInCell="1" allowOverlap="1" wp14:anchorId="244B101D" wp14:editId="6EB5E526">
                <wp:simplePos x="0" y="0"/>
                <wp:positionH relativeFrom="column">
                  <wp:posOffset>-196215</wp:posOffset>
                </wp:positionH>
                <wp:positionV relativeFrom="paragraph">
                  <wp:posOffset>8890</wp:posOffset>
                </wp:positionV>
                <wp:extent cx="2486025" cy="1343025"/>
                <wp:effectExtent l="19050" t="0" r="47625" b="47625"/>
                <wp:wrapNone/>
                <wp:docPr id="70" name="Облако 13"/>
                <wp:cNvGraphicFramePr/>
                <a:graphic xmlns:a="http://schemas.openxmlformats.org/drawingml/2006/main">
                  <a:graphicData uri="http://schemas.microsoft.com/office/word/2010/wordprocessingShape">
                    <wps:wsp>
                      <wps:cNvSpPr/>
                      <wps:spPr>
                        <a:xfrm>
                          <a:off x="0" y="0"/>
                          <a:ext cx="2486025" cy="1343025"/>
                        </a:xfrm>
                        <a:custGeom>
                          <a:avLst/>
                          <a:gdLst>
                            <a:gd name="f0" fmla="val 10800000"/>
                            <a:gd name="f1" fmla="val 5400000"/>
                            <a:gd name="f2" fmla="val 180"/>
                            <a:gd name="f3" fmla="val w"/>
                            <a:gd name="f4" fmla="val h"/>
                            <a:gd name="f5" fmla="val 0"/>
                            <a:gd name="f6" fmla="val 43200"/>
                            <a:gd name="f7" fmla="+- 0 0 11429249"/>
                            <a:gd name="f8" fmla="+- 0 0 8646143"/>
                            <a:gd name="f9" fmla="+- 0 0 8748475"/>
                            <a:gd name="f10" fmla="+- 0 0 7859163"/>
                            <a:gd name="f11" fmla="+- 0 0 4722533"/>
                            <a:gd name="f12" fmla="+- 0 0 2776035"/>
                            <a:gd name="f13" fmla="+- 0 0 16496525"/>
                            <a:gd name="f14" fmla="+- 0 0 14809710"/>
                            <a:gd name="f15" fmla="+- 0 0 4217541"/>
                            <a:gd name="f16" fmla="+- 0 0 824660"/>
                            <a:gd name="f17" fmla="+- 0 0 8950887"/>
                            <a:gd name="f18" fmla="+- 0 0 9809656"/>
                            <a:gd name="f19" fmla="+- 0 0 4002417"/>
                            <a:gd name="f20" fmla="val 3900"/>
                            <a:gd name="f21" fmla="val 14370"/>
                            <a:gd name="f22" fmla="val 6753"/>
                            <a:gd name="f23" fmla="val 9190"/>
                            <a:gd name="f24" fmla="val 7426832"/>
                            <a:gd name="f25" fmla="val 5333"/>
                            <a:gd name="f26" fmla="val 7267"/>
                            <a:gd name="f27" fmla="val 5396714"/>
                            <a:gd name="f28" fmla="val 4365"/>
                            <a:gd name="f29" fmla="val 5945"/>
                            <a:gd name="f30" fmla="val 5983381"/>
                            <a:gd name="f31" fmla="val 4857"/>
                            <a:gd name="f32" fmla="val 6595"/>
                            <a:gd name="f33" fmla="val 7034504"/>
                            <a:gd name="f34" fmla="val 7273"/>
                            <a:gd name="f35" fmla="val 6541615"/>
                            <a:gd name="f36" fmla="val 6775"/>
                            <a:gd name="f37" fmla="val 9220"/>
                            <a:gd name="f38" fmla="val 7816140"/>
                            <a:gd name="f39" fmla="val 5785"/>
                            <a:gd name="f40" fmla="val 7867"/>
                            <a:gd name="f41" fmla="val 37501"/>
                            <a:gd name="f42" fmla="val 6842000"/>
                            <a:gd name="f43" fmla="val 6752"/>
                            <a:gd name="f44" fmla="val 9215"/>
                            <a:gd name="f45" fmla="val 1347096"/>
                            <a:gd name="f46" fmla="val 6910353"/>
                            <a:gd name="f47" fmla="val 7720"/>
                            <a:gd name="f48" fmla="val 10543"/>
                            <a:gd name="f49" fmla="val 3974558"/>
                            <a:gd name="f50" fmla="val 4542661"/>
                            <a:gd name="f51" fmla="val 4360"/>
                            <a:gd name="f52" fmla="val 5918"/>
                            <a:gd name="f53" fmla="val 8804134"/>
                            <a:gd name="f54" fmla="val 4345"/>
                            <a:gd name="f55" fmla="val 9151131"/>
                            <a:gd name="f56" fmla="val 4693"/>
                            <a:gd name="f57" fmla="val 26177"/>
                            <a:gd name="f58" fmla="val 5204520"/>
                            <a:gd name="f59" fmla="val 1585770"/>
                            <a:gd name="f60" fmla="val 6928"/>
                            <a:gd name="f61" fmla="val 34899"/>
                            <a:gd name="f62" fmla="val 4416628"/>
                            <a:gd name="f63" fmla="val 686848"/>
                            <a:gd name="f64" fmla="val 16478"/>
                            <a:gd name="f65" fmla="val 39090"/>
                            <a:gd name="f66" fmla="val 8257448"/>
                            <a:gd name="f67" fmla="val 844866"/>
                            <a:gd name="f68" fmla="val 28827"/>
                            <a:gd name="f69" fmla="val 34751"/>
                            <a:gd name="f70" fmla="val 387196"/>
                            <a:gd name="f71" fmla="val 959901"/>
                            <a:gd name="f72" fmla="val 34129"/>
                            <a:gd name="f73" fmla="val 22954"/>
                            <a:gd name="f74" fmla="val 4255042"/>
                            <a:gd name="f75" fmla="val 41798"/>
                            <a:gd name="f76" fmla="val 15354"/>
                            <a:gd name="f77" fmla="val 1819082"/>
                            <a:gd name="f78" fmla="val 1665090"/>
                            <a:gd name="f79" fmla="val 38324"/>
                            <a:gd name="f80" fmla="val 5426"/>
                            <a:gd name="f81" fmla="val 891534"/>
                            <a:gd name="f82" fmla="val 29078"/>
                            <a:gd name="f83" fmla="val 3952"/>
                            <a:gd name="f84" fmla="val 1091722"/>
                            <a:gd name="f85" fmla="val 22141"/>
                            <a:gd name="f86" fmla="val 4720"/>
                            <a:gd name="f87" fmla="val 1061181"/>
                            <a:gd name="f88" fmla="val 14000"/>
                            <a:gd name="f89" fmla="val 5192"/>
                            <a:gd name="f90" fmla="val 739161"/>
                            <a:gd name="f91" fmla="val 4127"/>
                            <a:gd name="f92" fmla="val 15789"/>
                            <a:gd name="f93" fmla="val 9459261"/>
                            <a:gd name="f94" fmla="val 711490"/>
                            <a:gd name="f95" fmla="+- 0 0 -90"/>
                            <a:gd name="f96" fmla="+- 0 0 -180"/>
                            <a:gd name="f97" fmla="+- 0 0 -270"/>
                            <a:gd name="f98" fmla="+- 0 0 -360"/>
                            <a:gd name="f99" fmla="*/ f3 1 43200"/>
                            <a:gd name="f100" fmla="*/ f4 1 43200"/>
                            <a:gd name="f101" fmla="+- f6 0 f5"/>
                            <a:gd name="f102" fmla="*/ f95 f0 1"/>
                            <a:gd name="f103" fmla="*/ f96 f0 1"/>
                            <a:gd name="f104" fmla="*/ f97 f0 1"/>
                            <a:gd name="f105" fmla="*/ f98 f0 1"/>
                            <a:gd name="f106" fmla="*/ f101 1 2"/>
                            <a:gd name="f107" fmla="*/ f101 1 43200"/>
                            <a:gd name="f108" fmla="*/ f101 2977 1"/>
                            <a:gd name="f109" fmla="*/ f101 3262 1"/>
                            <a:gd name="f110" fmla="*/ f101 17087 1"/>
                            <a:gd name="f111" fmla="*/ f101 17337 1"/>
                            <a:gd name="f112" fmla="*/ f101 67 1"/>
                            <a:gd name="f113" fmla="*/ f101 21577 1"/>
                            <a:gd name="f114" fmla="*/ f101 21582 1"/>
                            <a:gd name="f115" fmla="*/ f101 1235 1"/>
                            <a:gd name="f116" fmla="*/ f102 1 f2"/>
                            <a:gd name="f117" fmla="*/ f103 1 f2"/>
                            <a:gd name="f118" fmla="*/ f104 1 f2"/>
                            <a:gd name="f119" fmla="*/ f105 1 f2"/>
                            <a:gd name="f120" fmla="+- f5 f106 0"/>
                            <a:gd name="f121" fmla="*/ f108 1 21600"/>
                            <a:gd name="f122" fmla="*/ f109 1 21600"/>
                            <a:gd name="f123" fmla="*/ f110 1 21600"/>
                            <a:gd name="f124" fmla="*/ f111 1 21600"/>
                            <a:gd name="f125" fmla="*/ f112 1 21600"/>
                            <a:gd name="f126" fmla="*/ f113 1 21600"/>
                            <a:gd name="f127" fmla="*/ f114 1 21600"/>
                            <a:gd name="f128" fmla="*/ f115 1 21600"/>
                            <a:gd name="f129" fmla="+- f116 0 f1"/>
                            <a:gd name="f130" fmla="+- f117 0 f1"/>
                            <a:gd name="f131" fmla="+- f118 0 f1"/>
                            <a:gd name="f132" fmla="+- f119 0 f1"/>
                            <a:gd name="f133" fmla="*/ f127 1 f107"/>
                            <a:gd name="f134" fmla="*/ f120 1 f107"/>
                            <a:gd name="f135" fmla="*/ f126 1 f107"/>
                            <a:gd name="f136" fmla="*/ f125 1 f107"/>
                            <a:gd name="f137" fmla="*/ f128 1 f107"/>
                            <a:gd name="f138" fmla="*/ f121 1 f107"/>
                            <a:gd name="f139" fmla="*/ f123 1 f107"/>
                            <a:gd name="f140" fmla="*/ f122 1 f107"/>
                            <a:gd name="f141" fmla="*/ f124 1 f107"/>
                            <a:gd name="f142" fmla="*/ f138 f99 1"/>
                            <a:gd name="f143" fmla="*/ f139 f99 1"/>
                            <a:gd name="f144" fmla="*/ f141 f100 1"/>
                            <a:gd name="f145" fmla="*/ f140 f100 1"/>
                            <a:gd name="f146" fmla="*/ f133 f99 1"/>
                            <a:gd name="f147" fmla="*/ f134 f100 1"/>
                            <a:gd name="f148" fmla="*/ f134 f99 1"/>
                            <a:gd name="f149" fmla="*/ f135 f100 1"/>
                            <a:gd name="f150" fmla="*/ f136 f99 1"/>
                            <a:gd name="f151" fmla="*/ f137 f100 1"/>
                          </a:gdLst>
                          <a:ahLst/>
                          <a:cxnLst>
                            <a:cxn ang="3cd4">
                              <a:pos x="hc" y="t"/>
                            </a:cxn>
                            <a:cxn ang="0">
                              <a:pos x="r" y="vc"/>
                            </a:cxn>
                            <a:cxn ang="cd4">
                              <a:pos x="hc" y="b"/>
                            </a:cxn>
                            <a:cxn ang="cd2">
                              <a:pos x="l" y="vc"/>
                            </a:cxn>
                            <a:cxn ang="f129">
                              <a:pos x="f146" y="f147"/>
                            </a:cxn>
                            <a:cxn ang="f130">
                              <a:pos x="f148" y="f149"/>
                            </a:cxn>
                            <a:cxn ang="f131">
                              <a:pos x="f150" y="f147"/>
                            </a:cxn>
                            <a:cxn ang="f132">
                              <a:pos x="f148" y="f151"/>
                            </a:cxn>
                          </a:cxnLst>
                          <a:rect l="f142" t="f145" r="f143" b="f144"/>
                          <a:pathLst>
                            <a:path w="43200" h="43200">
                              <a:moveTo>
                                <a:pt x="f20" y="f21"/>
                              </a:moveTo>
                              <a:arcTo wR="f22" hR="f23" stAng="f7" swAng="f24"/>
                              <a:arcTo wR="f25" hR="f26" stAng="f8" swAng="f27"/>
                              <a:arcTo wR="f28" hR="f29" stAng="f9" swAng="f30"/>
                              <a:arcTo wR="f31" hR="f32" stAng="f10" swAng="f33"/>
                              <a:arcTo wR="f25" hR="f34" stAng="f11" swAng="f35"/>
                              <a:arcTo wR="f36" hR="f37" stAng="f12" swAng="f38"/>
                              <a:arcTo wR="f39" hR="f40" stAng="f41" swAng="f42"/>
                              <a:arcTo wR="f43" hR="f44" stAng="f45" swAng="f46"/>
                              <a:arcTo wR="f47" hR="f48" stAng="f49" swAng="f50"/>
                              <a:arcTo wR="f51" hR="f52" stAng="f13" swAng="f53"/>
                              <a:arcTo wR="f54" hR="f29" stAng="f14" swAng="f55"/>
                              <a:close/>
                            </a:path>
                            <a:path w="43200" h="43200" fill="none">
                              <a:moveTo>
                                <a:pt x="f56" y="f57"/>
                              </a:moveTo>
                              <a:arcTo wR="f54" hR="f29" stAng="f58" swAng="f59"/>
                              <a:moveTo>
                                <a:pt x="f60" y="f61"/>
                              </a:moveTo>
                              <a:arcTo wR="f51" hR="f52" stAng="f62" swAng="f63"/>
                              <a:moveTo>
                                <a:pt x="f64" y="f65"/>
                              </a:moveTo>
                              <a:arcTo wR="f43" hR="f44" stAng="f66" swAng="f67"/>
                              <a:moveTo>
                                <a:pt x="f68" y="f69"/>
                              </a:moveTo>
                              <a:arcTo wR="f43" hR="f44" stAng="f70" swAng="f71"/>
                              <a:moveTo>
                                <a:pt x="f72" y="f73"/>
                              </a:moveTo>
                              <a:arcTo wR="f39" hR="f40" stAng="f15" swAng="f74"/>
                              <a:moveTo>
                                <a:pt x="f75" y="f76"/>
                              </a:moveTo>
                              <a:arcTo wR="f25" hR="f34" stAng="f77" swAng="f78"/>
                              <a:moveTo>
                                <a:pt x="f79" y="f80"/>
                              </a:moveTo>
                              <a:arcTo wR="f31" hR="f32" stAng="f16" swAng="f81"/>
                              <a:moveTo>
                                <a:pt x="f82" y="f83"/>
                              </a:moveTo>
                              <a:arcTo wR="f31" hR="f32" stAng="f17" swAng="f84"/>
                              <a:moveTo>
                                <a:pt x="f85" y="f86"/>
                              </a:moveTo>
                              <a:arcTo wR="f28" hR="f29" stAng="f18" swAng="f87"/>
                              <a:moveTo>
                                <a:pt x="f88" y="f89"/>
                              </a:moveTo>
                              <a:arcTo wR="f22" hR="f23" stAng="f19" swAng="f90"/>
                              <a:moveTo>
                                <a:pt x="f91" y="f92"/>
                              </a:moveTo>
                              <a:arcTo wR="f22" hR="f23" stAng="f93" swAng="f94"/>
                            </a:path>
                          </a:pathLst>
                        </a:custGeom>
                        <a:solidFill>
                          <a:srgbClr val="1F4E79"/>
                        </a:solidFill>
                        <a:ln w="12701" cap="flat">
                          <a:solidFill>
                            <a:srgbClr val="41719C"/>
                          </a:solidFill>
                          <a:prstDash val="solid"/>
                          <a:miter/>
                        </a:ln>
                      </wps:spPr>
                      <wps:txbx>
                        <w:txbxContent>
                          <w:p w:rsidR="000274C6" w:rsidRDefault="000274C6" w:rsidP="00540A7C">
                            <w:pPr>
                              <w:jc w:val="center"/>
                            </w:pPr>
                            <w:r>
                              <w:rPr>
                                <w:sz w:val="28"/>
                              </w:rPr>
                              <w:t xml:space="preserve">Учись </w:t>
                            </w:r>
                            <w:proofErr w:type="spellStart"/>
                            <w:r>
                              <w:rPr>
                                <w:sz w:val="28"/>
                              </w:rPr>
                              <w:t>переборювати</w:t>
                            </w:r>
                            <w:proofErr w:type="spellEnd"/>
                            <w:r>
                              <w:rPr>
                                <w:sz w:val="28"/>
                              </w:rPr>
                              <w:t xml:space="preserve"> </w:t>
                            </w:r>
                            <w:proofErr w:type="spellStart"/>
                            <w:r>
                              <w:rPr>
                                <w:sz w:val="28"/>
                              </w:rPr>
                              <w:t>свої</w:t>
                            </w:r>
                            <w:proofErr w:type="spellEnd"/>
                            <w:r>
                              <w:rPr>
                                <w:sz w:val="28"/>
                              </w:rPr>
                              <w:t xml:space="preserve"> </w:t>
                            </w:r>
                            <w:proofErr w:type="spellStart"/>
                            <w:r>
                              <w:rPr>
                                <w:sz w:val="28"/>
                              </w:rPr>
                              <w:t>корисливі</w:t>
                            </w:r>
                            <w:proofErr w:type="spellEnd"/>
                            <w:r>
                              <w:rPr>
                                <w:sz w:val="28"/>
                              </w:rPr>
                              <w:t xml:space="preserve"> </w:t>
                            </w:r>
                            <w:proofErr w:type="spellStart"/>
                            <w:r>
                              <w:rPr>
                                <w:sz w:val="28"/>
                              </w:rPr>
                              <w:t>бажання</w:t>
                            </w:r>
                            <w:proofErr w:type="spellEnd"/>
                          </w:p>
                        </w:txbxContent>
                      </wps:txbx>
                      <wps:bodyPr vert="horz" wrap="square" lIns="91440" tIns="45720" rIns="91440" bIns="45720" anchor="ctr" anchorCtr="0" compatLnSpc="1">
                        <a:noAutofit/>
                      </wps:bodyPr>
                    </wps:wsp>
                  </a:graphicData>
                </a:graphic>
              </wp:anchor>
            </w:drawing>
          </mc:Choice>
          <mc:Fallback>
            <w:pict>
              <v:shape w14:anchorId="244B101D" id="Облако 13" o:spid="_x0000_s1042" style="position:absolute;margin-left:-15.45pt;margin-top:.7pt;width:195.75pt;height:105.75pt;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" adj="-11796480,,5400" path="m3900,14370wa3838,3941,17344,22321,3900,14370,14005,5202,13382,1344,24048,15878,14005,5202,22456,3432,21997,141,30727,12031,22456,3432,29833,2481,28681,150,38395,13340,29833,2481,38318,5576,31584,5321,42250,19867,38318,5576,41818,15460,29670,11856,43220,30296,41818,15460,37404,30203,25834,22273,37404,38007,37404,30203,28556,36813,15342,24928,28846,43358,28556,36813,16480,39264,4783,19685,20223,40771,16480,39264,5804,35470,936,23674,9656,35510,5804,35470,2113,25548,-36,14473,8654,26363,2113,25548,3863,14504l3900,14370xem4693,26177nfwa11,14305,8701,26195,4693,26177,2160,25380m6928,34899nfwa951,23485,9671,35321,6928,34899,5820,35280m16478,39090nfwa15339,24754,28843,43184,16478,39090,15810,37350m28827,34751nfwa15346,24775,28850,43205,28827,34751,28560,36660m34129,22954nfwa25811,22160,37381,37894,34129,22954,37380,30090m41798,15354nfwa31564,5215,42230,19761,41798,15354,40350,18030m38324,5426nfwa28687,,38401,13190,38324,5426,38400,6690m29078,3952nfwa28668,10,38382,13200,29078,3952,29820,2340m22141,4720nfwa22041,39,30771,11929,22141,4720,22500,3330m14000,5192nfwa3833,3931,17339,22311,14000,5192,15300,6540m4127,15789nfwa3839,3942,17345,22322,4127,15789,3900,14370e" fillcolor="#1f4e79" strokecolor="#41719c" strokeweight=".35281mm">
                <v:stroke joinstyle="miter"/>
                <v:formulas/>
                <v:path arrowok="t" o:connecttype="custom" o:connectlocs="1243013,0;2486025,671513;1243013,1343025;0,671513;2483953,671513;1243013,1341595;7711,671513;1243013,76789" o:connectangles="270,0,90,180,0,90,180,270" textboxrect="5954,6524,34174,34674"/>
                <v:textbox>
                  <w:txbxContent>
                    <w:p w:rsidR="000274C6" w:rsidRDefault="000274C6" w:rsidP="00540A7C">
                      <w:pPr>
                        <w:jc w:val="center"/>
                      </w:pPr>
                      <w:r>
                        <w:rPr>
                          <w:sz w:val="28"/>
                        </w:rPr>
                        <w:t xml:space="preserve">Учись </w:t>
                      </w:r>
                      <w:proofErr w:type="spellStart"/>
                      <w:r>
                        <w:rPr>
                          <w:sz w:val="28"/>
                        </w:rPr>
                        <w:t>переборювати</w:t>
                      </w:r>
                      <w:proofErr w:type="spellEnd"/>
                      <w:r>
                        <w:rPr>
                          <w:sz w:val="28"/>
                        </w:rPr>
                        <w:t xml:space="preserve"> </w:t>
                      </w:r>
                      <w:proofErr w:type="spellStart"/>
                      <w:r>
                        <w:rPr>
                          <w:sz w:val="28"/>
                        </w:rPr>
                        <w:t>свої</w:t>
                      </w:r>
                      <w:proofErr w:type="spellEnd"/>
                      <w:r>
                        <w:rPr>
                          <w:sz w:val="28"/>
                        </w:rPr>
                        <w:t xml:space="preserve"> </w:t>
                      </w:r>
                      <w:proofErr w:type="spellStart"/>
                      <w:r>
                        <w:rPr>
                          <w:sz w:val="28"/>
                        </w:rPr>
                        <w:t>корисливі</w:t>
                      </w:r>
                      <w:proofErr w:type="spellEnd"/>
                      <w:r>
                        <w:rPr>
                          <w:sz w:val="28"/>
                        </w:rPr>
                        <w:t xml:space="preserve"> </w:t>
                      </w:r>
                      <w:proofErr w:type="spellStart"/>
                      <w:r>
                        <w:rPr>
                          <w:sz w:val="28"/>
                        </w:rPr>
                        <w:t>бажання</w:t>
                      </w:r>
                      <w:proofErr w:type="spellEnd"/>
                    </w:p>
                  </w:txbxContent>
                </v:textbox>
              </v:shape>
            </w:pict>
          </mc:Fallback>
        </mc:AlternateContent>
      </w:r>
    </w:p>
    <w:p w:rsidR="00540A7C" w:rsidRPr="00540A7C" w:rsidRDefault="00540A7C" w:rsidP="00540A7C">
      <w:pPr>
        <w:widowControl w:val="0"/>
        <w:suppressAutoHyphens/>
        <w:autoSpaceDN w:val="0"/>
        <w:spacing w:after="120" w:line="276" w:lineRule="auto"/>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after="120" w:line="276" w:lineRule="auto"/>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after="120" w:line="276" w:lineRule="auto"/>
        <w:textAlignment w:val="baseline"/>
        <w:rPr>
          <w:rFonts w:eastAsia="WenQuanYi Micro Hei" w:cs="Lohit Hindi"/>
          <w:i/>
          <w:kern w:val="3"/>
          <w:sz w:val="28"/>
          <w:lang w:val="uk-UA" w:eastAsia="zh-CN" w:bidi="hi-IN"/>
        </w:rPr>
      </w:pPr>
    </w:p>
    <w:p w:rsidR="00540A7C" w:rsidRPr="00540A7C" w:rsidRDefault="00950146"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i/>
          <w:noProof/>
          <w:kern w:val="3"/>
          <w:sz w:val="28"/>
          <w:lang w:val="uk-UA" w:eastAsia="uk-UA"/>
        </w:rPr>
        <mc:AlternateContent>
          <mc:Choice Requires="wps">
            <w:drawing>
              <wp:anchor distT="0" distB="0" distL="114300" distR="114300" simplePos="0" relativeHeight="251701248" behindDoc="0" locked="0" layoutInCell="1" allowOverlap="1" wp14:anchorId="6EFE806F" wp14:editId="34920DB3">
                <wp:simplePos x="0" y="0"/>
                <wp:positionH relativeFrom="margin">
                  <wp:align>right</wp:align>
                </wp:positionH>
                <wp:positionV relativeFrom="paragraph">
                  <wp:posOffset>11430</wp:posOffset>
                </wp:positionV>
                <wp:extent cx="2324103" cy="1390016"/>
                <wp:effectExtent l="19050" t="0" r="38100" b="38735"/>
                <wp:wrapNone/>
                <wp:docPr id="71" name="Облако 16"/>
                <wp:cNvGraphicFramePr/>
                <a:graphic xmlns:a="http://schemas.openxmlformats.org/drawingml/2006/main">
                  <a:graphicData uri="http://schemas.microsoft.com/office/word/2010/wordprocessingShape">
                    <wps:wsp>
                      <wps:cNvSpPr/>
                      <wps:spPr>
                        <a:xfrm>
                          <a:off x="0" y="0"/>
                          <a:ext cx="2324103" cy="1390016"/>
                        </a:xfrm>
                        <a:custGeom>
                          <a:avLst/>
                          <a:gdLst>
                            <a:gd name="f0" fmla="val 10800000"/>
                            <a:gd name="f1" fmla="val 5400000"/>
                            <a:gd name="f2" fmla="val 180"/>
                            <a:gd name="f3" fmla="val w"/>
                            <a:gd name="f4" fmla="val h"/>
                            <a:gd name="f5" fmla="val 0"/>
                            <a:gd name="f6" fmla="val 43200"/>
                            <a:gd name="f7" fmla="+- 0 0 11429249"/>
                            <a:gd name="f8" fmla="+- 0 0 8646143"/>
                            <a:gd name="f9" fmla="+- 0 0 8748475"/>
                            <a:gd name="f10" fmla="+- 0 0 7859163"/>
                            <a:gd name="f11" fmla="+- 0 0 4722533"/>
                            <a:gd name="f12" fmla="+- 0 0 2776035"/>
                            <a:gd name="f13" fmla="+- 0 0 16496525"/>
                            <a:gd name="f14" fmla="+- 0 0 14809710"/>
                            <a:gd name="f15" fmla="+- 0 0 4217541"/>
                            <a:gd name="f16" fmla="+- 0 0 824660"/>
                            <a:gd name="f17" fmla="+- 0 0 8950887"/>
                            <a:gd name="f18" fmla="+- 0 0 9809656"/>
                            <a:gd name="f19" fmla="+- 0 0 4002417"/>
                            <a:gd name="f20" fmla="val 3900"/>
                            <a:gd name="f21" fmla="val 14370"/>
                            <a:gd name="f22" fmla="val 6753"/>
                            <a:gd name="f23" fmla="val 9190"/>
                            <a:gd name="f24" fmla="val 7426832"/>
                            <a:gd name="f25" fmla="val 5333"/>
                            <a:gd name="f26" fmla="val 7267"/>
                            <a:gd name="f27" fmla="val 5396714"/>
                            <a:gd name="f28" fmla="val 4365"/>
                            <a:gd name="f29" fmla="val 5945"/>
                            <a:gd name="f30" fmla="val 5983381"/>
                            <a:gd name="f31" fmla="val 4857"/>
                            <a:gd name="f32" fmla="val 6595"/>
                            <a:gd name="f33" fmla="val 7034504"/>
                            <a:gd name="f34" fmla="val 7273"/>
                            <a:gd name="f35" fmla="val 6541615"/>
                            <a:gd name="f36" fmla="val 6775"/>
                            <a:gd name="f37" fmla="val 9220"/>
                            <a:gd name="f38" fmla="val 7816140"/>
                            <a:gd name="f39" fmla="val 5785"/>
                            <a:gd name="f40" fmla="val 7867"/>
                            <a:gd name="f41" fmla="val 37501"/>
                            <a:gd name="f42" fmla="val 6842000"/>
                            <a:gd name="f43" fmla="val 6752"/>
                            <a:gd name="f44" fmla="val 9215"/>
                            <a:gd name="f45" fmla="val 1347096"/>
                            <a:gd name="f46" fmla="val 6910353"/>
                            <a:gd name="f47" fmla="val 7720"/>
                            <a:gd name="f48" fmla="val 10543"/>
                            <a:gd name="f49" fmla="val 3974558"/>
                            <a:gd name="f50" fmla="val 4542661"/>
                            <a:gd name="f51" fmla="val 4360"/>
                            <a:gd name="f52" fmla="val 5918"/>
                            <a:gd name="f53" fmla="val 8804134"/>
                            <a:gd name="f54" fmla="val 4345"/>
                            <a:gd name="f55" fmla="val 9151131"/>
                            <a:gd name="f56" fmla="val 4693"/>
                            <a:gd name="f57" fmla="val 26177"/>
                            <a:gd name="f58" fmla="val 5204520"/>
                            <a:gd name="f59" fmla="val 1585770"/>
                            <a:gd name="f60" fmla="val 6928"/>
                            <a:gd name="f61" fmla="val 34899"/>
                            <a:gd name="f62" fmla="val 4416628"/>
                            <a:gd name="f63" fmla="val 686848"/>
                            <a:gd name="f64" fmla="val 16478"/>
                            <a:gd name="f65" fmla="val 39090"/>
                            <a:gd name="f66" fmla="val 8257448"/>
                            <a:gd name="f67" fmla="val 844866"/>
                            <a:gd name="f68" fmla="val 28827"/>
                            <a:gd name="f69" fmla="val 34751"/>
                            <a:gd name="f70" fmla="val 387196"/>
                            <a:gd name="f71" fmla="val 959901"/>
                            <a:gd name="f72" fmla="val 34129"/>
                            <a:gd name="f73" fmla="val 22954"/>
                            <a:gd name="f74" fmla="val 4255042"/>
                            <a:gd name="f75" fmla="val 41798"/>
                            <a:gd name="f76" fmla="val 15354"/>
                            <a:gd name="f77" fmla="val 1819082"/>
                            <a:gd name="f78" fmla="val 1665090"/>
                            <a:gd name="f79" fmla="val 38324"/>
                            <a:gd name="f80" fmla="val 5426"/>
                            <a:gd name="f81" fmla="val 891534"/>
                            <a:gd name="f82" fmla="val 29078"/>
                            <a:gd name="f83" fmla="val 3952"/>
                            <a:gd name="f84" fmla="val 1091722"/>
                            <a:gd name="f85" fmla="val 22141"/>
                            <a:gd name="f86" fmla="val 4720"/>
                            <a:gd name="f87" fmla="val 1061181"/>
                            <a:gd name="f88" fmla="val 14000"/>
                            <a:gd name="f89" fmla="val 5192"/>
                            <a:gd name="f90" fmla="val 739161"/>
                            <a:gd name="f91" fmla="val 4127"/>
                            <a:gd name="f92" fmla="val 15789"/>
                            <a:gd name="f93" fmla="val 9459261"/>
                            <a:gd name="f94" fmla="val 711490"/>
                            <a:gd name="f95" fmla="+- 0 0 -90"/>
                            <a:gd name="f96" fmla="+- 0 0 -180"/>
                            <a:gd name="f97" fmla="+- 0 0 -270"/>
                            <a:gd name="f98" fmla="+- 0 0 -360"/>
                            <a:gd name="f99" fmla="*/ f3 1 43200"/>
                            <a:gd name="f100" fmla="*/ f4 1 43200"/>
                            <a:gd name="f101" fmla="+- f6 0 f5"/>
                            <a:gd name="f102" fmla="*/ f95 f0 1"/>
                            <a:gd name="f103" fmla="*/ f96 f0 1"/>
                            <a:gd name="f104" fmla="*/ f97 f0 1"/>
                            <a:gd name="f105" fmla="*/ f98 f0 1"/>
                            <a:gd name="f106" fmla="*/ f101 1 2"/>
                            <a:gd name="f107" fmla="*/ f101 1 43200"/>
                            <a:gd name="f108" fmla="*/ f101 2977 1"/>
                            <a:gd name="f109" fmla="*/ f101 3262 1"/>
                            <a:gd name="f110" fmla="*/ f101 17087 1"/>
                            <a:gd name="f111" fmla="*/ f101 17337 1"/>
                            <a:gd name="f112" fmla="*/ f101 67 1"/>
                            <a:gd name="f113" fmla="*/ f101 21577 1"/>
                            <a:gd name="f114" fmla="*/ f101 21582 1"/>
                            <a:gd name="f115" fmla="*/ f101 1235 1"/>
                            <a:gd name="f116" fmla="*/ f102 1 f2"/>
                            <a:gd name="f117" fmla="*/ f103 1 f2"/>
                            <a:gd name="f118" fmla="*/ f104 1 f2"/>
                            <a:gd name="f119" fmla="*/ f105 1 f2"/>
                            <a:gd name="f120" fmla="+- f5 f106 0"/>
                            <a:gd name="f121" fmla="*/ f108 1 21600"/>
                            <a:gd name="f122" fmla="*/ f109 1 21600"/>
                            <a:gd name="f123" fmla="*/ f110 1 21600"/>
                            <a:gd name="f124" fmla="*/ f111 1 21600"/>
                            <a:gd name="f125" fmla="*/ f112 1 21600"/>
                            <a:gd name="f126" fmla="*/ f113 1 21600"/>
                            <a:gd name="f127" fmla="*/ f114 1 21600"/>
                            <a:gd name="f128" fmla="*/ f115 1 21600"/>
                            <a:gd name="f129" fmla="+- f116 0 f1"/>
                            <a:gd name="f130" fmla="+- f117 0 f1"/>
                            <a:gd name="f131" fmla="+- f118 0 f1"/>
                            <a:gd name="f132" fmla="+- f119 0 f1"/>
                            <a:gd name="f133" fmla="*/ f127 1 f107"/>
                            <a:gd name="f134" fmla="*/ f120 1 f107"/>
                            <a:gd name="f135" fmla="*/ f126 1 f107"/>
                            <a:gd name="f136" fmla="*/ f125 1 f107"/>
                            <a:gd name="f137" fmla="*/ f128 1 f107"/>
                            <a:gd name="f138" fmla="*/ f121 1 f107"/>
                            <a:gd name="f139" fmla="*/ f123 1 f107"/>
                            <a:gd name="f140" fmla="*/ f122 1 f107"/>
                            <a:gd name="f141" fmla="*/ f124 1 f107"/>
                            <a:gd name="f142" fmla="*/ f138 f99 1"/>
                            <a:gd name="f143" fmla="*/ f139 f99 1"/>
                            <a:gd name="f144" fmla="*/ f141 f100 1"/>
                            <a:gd name="f145" fmla="*/ f140 f100 1"/>
                            <a:gd name="f146" fmla="*/ f133 f99 1"/>
                            <a:gd name="f147" fmla="*/ f134 f100 1"/>
                            <a:gd name="f148" fmla="*/ f134 f99 1"/>
                            <a:gd name="f149" fmla="*/ f135 f100 1"/>
                            <a:gd name="f150" fmla="*/ f136 f99 1"/>
                            <a:gd name="f151" fmla="*/ f137 f100 1"/>
                          </a:gdLst>
                          <a:ahLst/>
                          <a:cxnLst>
                            <a:cxn ang="3cd4">
                              <a:pos x="hc" y="t"/>
                            </a:cxn>
                            <a:cxn ang="0">
                              <a:pos x="r" y="vc"/>
                            </a:cxn>
                            <a:cxn ang="cd4">
                              <a:pos x="hc" y="b"/>
                            </a:cxn>
                            <a:cxn ang="cd2">
                              <a:pos x="l" y="vc"/>
                            </a:cxn>
                            <a:cxn ang="f129">
                              <a:pos x="f146" y="f147"/>
                            </a:cxn>
                            <a:cxn ang="f130">
                              <a:pos x="f148" y="f149"/>
                            </a:cxn>
                            <a:cxn ang="f131">
                              <a:pos x="f150" y="f147"/>
                            </a:cxn>
                            <a:cxn ang="f132">
                              <a:pos x="f148" y="f151"/>
                            </a:cxn>
                          </a:cxnLst>
                          <a:rect l="f142" t="f145" r="f143" b="f144"/>
                          <a:pathLst>
                            <a:path w="43200" h="43200">
                              <a:moveTo>
                                <a:pt x="f20" y="f21"/>
                              </a:moveTo>
                              <a:arcTo wR="f22" hR="f23" stAng="f7" swAng="f24"/>
                              <a:arcTo wR="f25" hR="f26" stAng="f8" swAng="f27"/>
                              <a:arcTo wR="f28" hR="f29" stAng="f9" swAng="f30"/>
                              <a:arcTo wR="f31" hR="f32" stAng="f10" swAng="f33"/>
                              <a:arcTo wR="f25" hR="f34" stAng="f11" swAng="f35"/>
                              <a:arcTo wR="f36" hR="f37" stAng="f12" swAng="f38"/>
                              <a:arcTo wR="f39" hR="f40" stAng="f41" swAng="f42"/>
                              <a:arcTo wR="f43" hR="f44" stAng="f45" swAng="f46"/>
                              <a:arcTo wR="f47" hR="f48" stAng="f49" swAng="f50"/>
                              <a:arcTo wR="f51" hR="f52" stAng="f13" swAng="f53"/>
                              <a:arcTo wR="f54" hR="f29" stAng="f14" swAng="f55"/>
                              <a:close/>
                            </a:path>
                            <a:path w="43200" h="43200" fill="none">
                              <a:moveTo>
                                <a:pt x="f56" y="f57"/>
                              </a:moveTo>
                              <a:arcTo wR="f54" hR="f29" stAng="f58" swAng="f59"/>
                              <a:moveTo>
                                <a:pt x="f60" y="f61"/>
                              </a:moveTo>
                              <a:arcTo wR="f51" hR="f52" stAng="f62" swAng="f63"/>
                              <a:moveTo>
                                <a:pt x="f64" y="f65"/>
                              </a:moveTo>
                              <a:arcTo wR="f43" hR="f44" stAng="f66" swAng="f67"/>
                              <a:moveTo>
                                <a:pt x="f68" y="f69"/>
                              </a:moveTo>
                              <a:arcTo wR="f43" hR="f44" stAng="f70" swAng="f71"/>
                              <a:moveTo>
                                <a:pt x="f72" y="f73"/>
                              </a:moveTo>
                              <a:arcTo wR="f39" hR="f40" stAng="f15" swAng="f74"/>
                              <a:moveTo>
                                <a:pt x="f75" y="f76"/>
                              </a:moveTo>
                              <a:arcTo wR="f25" hR="f34" stAng="f77" swAng="f78"/>
                              <a:moveTo>
                                <a:pt x="f79" y="f80"/>
                              </a:moveTo>
                              <a:arcTo wR="f31" hR="f32" stAng="f16" swAng="f81"/>
                              <a:moveTo>
                                <a:pt x="f82" y="f83"/>
                              </a:moveTo>
                              <a:arcTo wR="f31" hR="f32" stAng="f17" swAng="f84"/>
                              <a:moveTo>
                                <a:pt x="f85" y="f86"/>
                              </a:moveTo>
                              <a:arcTo wR="f28" hR="f29" stAng="f18" swAng="f87"/>
                              <a:moveTo>
                                <a:pt x="f88" y="f89"/>
                              </a:moveTo>
                              <a:arcTo wR="f22" hR="f23" stAng="f19" swAng="f90"/>
                              <a:moveTo>
                                <a:pt x="f91" y="f92"/>
                              </a:moveTo>
                              <a:arcTo wR="f22" hR="f23" stAng="f93" swAng="f94"/>
                            </a:path>
                          </a:pathLst>
                        </a:custGeom>
                        <a:solidFill>
                          <a:srgbClr val="2E75B6"/>
                        </a:solidFill>
                        <a:ln w="12701" cap="flat">
                          <a:solidFill>
                            <a:srgbClr val="41719C"/>
                          </a:solidFill>
                          <a:prstDash val="solid"/>
                          <a:miter/>
                        </a:ln>
                      </wps:spPr>
                      <wps:txbx>
                        <w:txbxContent>
                          <w:p w:rsidR="000274C6" w:rsidRDefault="000274C6" w:rsidP="00540A7C">
                            <w:pPr>
                              <w:jc w:val="center"/>
                            </w:pPr>
                            <w:proofErr w:type="spellStart"/>
                            <w:r>
                              <w:rPr>
                                <w:sz w:val="28"/>
                              </w:rPr>
                              <w:t>Сильніший</w:t>
                            </w:r>
                            <w:proofErr w:type="spellEnd"/>
                            <w:r>
                              <w:rPr>
                                <w:sz w:val="28"/>
                              </w:rPr>
                              <w:t xml:space="preserve"> той, у кого не кулаки </w:t>
                            </w:r>
                            <w:proofErr w:type="spellStart"/>
                            <w:r>
                              <w:rPr>
                                <w:sz w:val="28"/>
                              </w:rPr>
                              <w:t>більші</w:t>
                            </w:r>
                            <w:proofErr w:type="spellEnd"/>
                            <w:r>
                              <w:rPr>
                                <w:sz w:val="28"/>
                              </w:rPr>
                              <w:t xml:space="preserve">, а </w:t>
                            </w:r>
                            <w:proofErr w:type="spellStart"/>
                            <w:r>
                              <w:rPr>
                                <w:sz w:val="28"/>
                              </w:rPr>
                              <w:t>багатша</w:t>
                            </w:r>
                            <w:proofErr w:type="spellEnd"/>
                            <w:r>
                              <w:rPr>
                                <w:sz w:val="28"/>
                              </w:rPr>
                              <w:t xml:space="preserve"> душа.</w:t>
                            </w:r>
                          </w:p>
                        </w:txbxContent>
                      </wps:txbx>
                      <wps:bodyPr vert="horz" wrap="square" lIns="91440" tIns="45720" rIns="91440" bIns="45720" anchor="ctr" anchorCtr="0" compatLnSpc="1">
                        <a:noAutofit/>
                      </wps:bodyPr>
                    </wps:wsp>
                  </a:graphicData>
                </a:graphic>
              </wp:anchor>
            </w:drawing>
          </mc:Choice>
          <mc:Fallback>
            <w:pict>
              <v:shape w14:anchorId="6EFE806F" id="Облако 16" o:spid="_x0000_s1043" style="position:absolute;margin-left:131.8pt;margin-top:.9pt;width:183pt;height:109.45pt;z-index:251701248;visibility:visible;mso-wrap-style:square;mso-wrap-distance-left:9pt;mso-wrap-distance-top:0;mso-wrap-distance-right:9pt;mso-wrap-distance-bottom:0;mso-position-horizontal:right;mso-position-horizontal-relative:margin;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" adj="-11796480,,5400" path="m3900,14370wa3838,3941,17344,22321,3900,14370,14005,5202,13382,1344,24048,15878,14005,5202,22456,3432,21997,141,30727,12031,22456,3432,29833,2481,28681,150,38395,13340,29833,2481,38318,5576,31584,5321,42250,19867,38318,5576,41818,15460,29670,11856,43220,30296,41818,15460,37404,30203,25834,22273,37404,38007,37404,30203,28556,36813,15342,24928,28846,43358,28556,36813,16480,39264,4783,19685,20223,40771,16480,39264,5804,35470,936,23674,9656,35510,5804,35470,2113,25548,-36,14473,8654,26363,2113,25548,3863,14504l3900,14370xem4693,26177nfwa11,14305,8701,26195,4693,26177,2160,25380m6928,34899nfwa951,23485,9671,35321,6928,34899,5820,35280m16478,39090nfwa15339,24754,28843,43184,16478,39090,15810,37350m28827,34751nfwa15346,24775,28850,43205,28827,34751,28560,36660m34129,22954nfwa25811,22160,37381,37894,34129,22954,37380,30090m41798,15354nfwa31564,5215,42230,19761,41798,15354,40350,18030m38324,5426nfwa28687,,38401,13190,38324,5426,38400,6690m29078,3952nfwa28668,10,38382,13200,29078,3952,29820,2340m22141,4720nfwa22041,39,30771,11929,22141,4720,22500,3330m14000,5192nfwa3833,3931,17339,22311,14000,5192,15300,6540m4127,15789nfwa3839,3942,17345,22322,4127,15789,3900,14370e" fillcolor="#2e75b6" strokecolor="#41719c" strokeweight=".35281mm">
                <v:stroke joinstyle="miter"/>
                <v:formulas/>
                <v:path arrowok="t" o:connecttype="custom" o:connectlocs="1162052,0;2324103,695008;1162052,1390016;0,695008;2322166,695008;1162052,1388536;7209,695008;1162052,79475" o:connectangles="270,0,90,180,0,90,180,270" textboxrect="5954,6524,34174,34674"/>
                <v:textbox>
                  <w:txbxContent>
                    <w:p w:rsidR="000274C6" w:rsidRDefault="000274C6" w:rsidP="00540A7C">
                      <w:pPr>
                        <w:jc w:val="center"/>
                      </w:pPr>
                      <w:proofErr w:type="spellStart"/>
                      <w:r>
                        <w:rPr>
                          <w:sz w:val="28"/>
                        </w:rPr>
                        <w:t>Сильніший</w:t>
                      </w:r>
                      <w:proofErr w:type="spellEnd"/>
                      <w:r>
                        <w:rPr>
                          <w:sz w:val="28"/>
                        </w:rPr>
                        <w:t xml:space="preserve"> той, у кого не кулаки </w:t>
                      </w:r>
                      <w:proofErr w:type="spellStart"/>
                      <w:r>
                        <w:rPr>
                          <w:sz w:val="28"/>
                        </w:rPr>
                        <w:t>більші</w:t>
                      </w:r>
                      <w:proofErr w:type="spellEnd"/>
                      <w:r>
                        <w:rPr>
                          <w:sz w:val="28"/>
                        </w:rPr>
                        <w:t xml:space="preserve">, а </w:t>
                      </w:r>
                      <w:proofErr w:type="spellStart"/>
                      <w:r>
                        <w:rPr>
                          <w:sz w:val="28"/>
                        </w:rPr>
                        <w:t>багатша</w:t>
                      </w:r>
                      <w:proofErr w:type="spellEnd"/>
                      <w:r>
                        <w:rPr>
                          <w:sz w:val="28"/>
                        </w:rPr>
                        <w:t xml:space="preserve"> душа.</w:t>
                      </w:r>
                    </w:p>
                  </w:txbxContent>
                </v:textbox>
                <w10:wrap anchorx="margin"/>
              </v:shape>
            </w:pict>
          </mc:Fallback>
        </mc:AlternateContent>
      </w:r>
      <w:r w:rsidRPr="00540A7C">
        <w:rPr>
          <w:rFonts w:eastAsia="WenQuanYi Micro Hei" w:cs="Lohit Hindi"/>
          <w:i/>
          <w:noProof/>
          <w:kern w:val="3"/>
          <w:sz w:val="28"/>
          <w:lang w:val="uk-UA" w:eastAsia="uk-UA"/>
        </w:rPr>
        <mc:AlternateContent>
          <mc:Choice Requires="wps">
            <w:drawing>
              <wp:anchor distT="0" distB="0" distL="114300" distR="114300" simplePos="0" relativeHeight="251700224" behindDoc="0" locked="0" layoutInCell="1" allowOverlap="1" wp14:anchorId="6C2695CF" wp14:editId="1F4E0EF4">
                <wp:simplePos x="0" y="0"/>
                <wp:positionH relativeFrom="column">
                  <wp:posOffset>765810</wp:posOffset>
                </wp:positionH>
                <wp:positionV relativeFrom="paragraph">
                  <wp:posOffset>211455</wp:posOffset>
                </wp:positionV>
                <wp:extent cx="2381253" cy="1228725"/>
                <wp:effectExtent l="19050" t="0" r="38097" b="47625"/>
                <wp:wrapNone/>
                <wp:docPr id="72" name="Облако 15"/>
                <wp:cNvGraphicFramePr/>
                <a:graphic xmlns:a="http://schemas.openxmlformats.org/drawingml/2006/main">
                  <a:graphicData uri="http://schemas.microsoft.com/office/word/2010/wordprocessingShape">
                    <wps:wsp>
                      <wps:cNvSpPr/>
                      <wps:spPr>
                        <a:xfrm>
                          <a:off x="0" y="0"/>
                          <a:ext cx="2381253" cy="1228725"/>
                        </a:xfrm>
                        <a:custGeom>
                          <a:avLst/>
                          <a:gdLst>
                            <a:gd name="f0" fmla="val 10800000"/>
                            <a:gd name="f1" fmla="val 5400000"/>
                            <a:gd name="f2" fmla="val 180"/>
                            <a:gd name="f3" fmla="val w"/>
                            <a:gd name="f4" fmla="val h"/>
                            <a:gd name="f5" fmla="val 0"/>
                            <a:gd name="f6" fmla="val 43200"/>
                            <a:gd name="f7" fmla="+- 0 0 11429249"/>
                            <a:gd name="f8" fmla="+- 0 0 8646143"/>
                            <a:gd name="f9" fmla="+- 0 0 8748475"/>
                            <a:gd name="f10" fmla="+- 0 0 7859163"/>
                            <a:gd name="f11" fmla="+- 0 0 4722533"/>
                            <a:gd name="f12" fmla="+- 0 0 2776035"/>
                            <a:gd name="f13" fmla="+- 0 0 16496525"/>
                            <a:gd name="f14" fmla="+- 0 0 14809710"/>
                            <a:gd name="f15" fmla="+- 0 0 4217541"/>
                            <a:gd name="f16" fmla="+- 0 0 824660"/>
                            <a:gd name="f17" fmla="+- 0 0 8950887"/>
                            <a:gd name="f18" fmla="+- 0 0 9809656"/>
                            <a:gd name="f19" fmla="+- 0 0 4002417"/>
                            <a:gd name="f20" fmla="val 3900"/>
                            <a:gd name="f21" fmla="val 14370"/>
                            <a:gd name="f22" fmla="val 6753"/>
                            <a:gd name="f23" fmla="val 9190"/>
                            <a:gd name="f24" fmla="val 7426832"/>
                            <a:gd name="f25" fmla="val 5333"/>
                            <a:gd name="f26" fmla="val 7267"/>
                            <a:gd name="f27" fmla="val 5396714"/>
                            <a:gd name="f28" fmla="val 4365"/>
                            <a:gd name="f29" fmla="val 5945"/>
                            <a:gd name="f30" fmla="val 5983381"/>
                            <a:gd name="f31" fmla="val 4857"/>
                            <a:gd name="f32" fmla="val 6595"/>
                            <a:gd name="f33" fmla="val 7034504"/>
                            <a:gd name="f34" fmla="val 7273"/>
                            <a:gd name="f35" fmla="val 6541615"/>
                            <a:gd name="f36" fmla="val 6775"/>
                            <a:gd name="f37" fmla="val 9220"/>
                            <a:gd name="f38" fmla="val 7816140"/>
                            <a:gd name="f39" fmla="val 5785"/>
                            <a:gd name="f40" fmla="val 7867"/>
                            <a:gd name="f41" fmla="val 37501"/>
                            <a:gd name="f42" fmla="val 6842000"/>
                            <a:gd name="f43" fmla="val 6752"/>
                            <a:gd name="f44" fmla="val 9215"/>
                            <a:gd name="f45" fmla="val 1347096"/>
                            <a:gd name="f46" fmla="val 6910353"/>
                            <a:gd name="f47" fmla="val 7720"/>
                            <a:gd name="f48" fmla="val 10543"/>
                            <a:gd name="f49" fmla="val 3974558"/>
                            <a:gd name="f50" fmla="val 4542661"/>
                            <a:gd name="f51" fmla="val 4360"/>
                            <a:gd name="f52" fmla="val 5918"/>
                            <a:gd name="f53" fmla="val 8804134"/>
                            <a:gd name="f54" fmla="val 4345"/>
                            <a:gd name="f55" fmla="val 9151131"/>
                            <a:gd name="f56" fmla="val 4693"/>
                            <a:gd name="f57" fmla="val 26177"/>
                            <a:gd name="f58" fmla="val 5204520"/>
                            <a:gd name="f59" fmla="val 1585770"/>
                            <a:gd name="f60" fmla="val 6928"/>
                            <a:gd name="f61" fmla="val 34899"/>
                            <a:gd name="f62" fmla="val 4416628"/>
                            <a:gd name="f63" fmla="val 686848"/>
                            <a:gd name="f64" fmla="val 16478"/>
                            <a:gd name="f65" fmla="val 39090"/>
                            <a:gd name="f66" fmla="val 8257448"/>
                            <a:gd name="f67" fmla="val 844866"/>
                            <a:gd name="f68" fmla="val 28827"/>
                            <a:gd name="f69" fmla="val 34751"/>
                            <a:gd name="f70" fmla="val 387196"/>
                            <a:gd name="f71" fmla="val 959901"/>
                            <a:gd name="f72" fmla="val 34129"/>
                            <a:gd name="f73" fmla="val 22954"/>
                            <a:gd name="f74" fmla="val 4255042"/>
                            <a:gd name="f75" fmla="val 41798"/>
                            <a:gd name="f76" fmla="val 15354"/>
                            <a:gd name="f77" fmla="val 1819082"/>
                            <a:gd name="f78" fmla="val 1665090"/>
                            <a:gd name="f79" fmla="val 38324"/>
                            <a:gd name="f80" fmla="val 5426"/>
                            <a:gd name="f81" fmla="val 891534"/>
                            <a:gd name="f82" fmla="val 29078"/>
                            <a:gd name="f83" fmla="val 3952"/>
                            <a:gd name="f84" fmla="val 1091722"/>
                            <a:gd name="f85" fmla="val 22141"/>
                            <a:gd name="f86" fmla="val 4720"/>
                            <a:gd name="f87" fmla="val 1061181"/>
                            <a:gd name="f88" fmla="val 14000"/>
                            <a:gd name="f89" fmla="val 5192"/>
                            <a:gd name="f90" fmla="val 739161"/>
                            <a:gd name="f91" fmla="val 4127"/>
                            <a:gd name="f92" fmla="val 15789"/>
                            <a:gd name="f93" fmla="val 9459261"/>
                            <a:gd name="f94" fmla="val 711490"/>
                            <a:gd name="f95" fmla="+- 0 0 -90"/>
                            <a:gd name="f96" fmla="+- 0 0 -180"/>
                            <a:gd name="f97" fmla="+- 0 0 -270"/>
                            <a:gd name="f98" fmla="+- 0 0 -360"/>
                            <a:gd name="f99" fmla="*/ f3 1 43200"/>
                            <a:gd name="f100" fmla="*/ f4 1 43200"/>
                            <a:gd name="f101" fmla="+- f6 0 f5"/>
                            <a:gd name="f102" fmla="*/ f95 f0 1"/>
                            <a:gd name="f103" fmla="*/ f96 f0 1"/>
                            <a:gd name="f104" fmla="*/ f97 f0 1"/>
                            <a:gd name="f105" fmla="*/ f98 f0 1"/>
                            <a:gd name="f106" fmla="*/ f101 1 2"/>
                            <a:gd name="f107" fmla="*/ f101 1 43200"/>
                            <a:gd name="f108" fmla="*/ f101 2977 1"/>
                            <a:gd name="f109" fmla="*/ f101 3262 1"/>
                            <a:gd name="f110" fmla="*/ f101 17087 1"/>
                            <a:gd name="f111" fmla="*/ f101 17337 1"/>
                            <a:gd name="f112" fmla="*/ f101 67 1"/>
                            <a:gd name="f113" fmla="*/ f101 21577 1"/>
                            <a:gd name="f114" fmla="*/ f101 21582 1"/>
                            <a:gd name="f115" fmla="*/ f101 1235 1"/>
                            <a:gd name="f116" fmla="*/ f102 1 f2"/>
                            <a:gd name="f117" fmla="*/ f103 1 f2"/>
                            <a:gd name="f118" fmla="*/ f104 1 f2"/>
                            <a:gd name="f119" fmla="*/ f105 1 f2"/>
                            <a:gd name="f120" fmla="+- f5 f106 0"/>
                            <a:gd name="f121" fmla="*/ f108 1 21600"/>
                            <a:gd name="f122" fmla="*/ f109 1 21600"/>
                            <a:gd name="f123" fmla="*/ f110 1 21600"/>
                            <a:gd name="f124" fmla="*/ f111 1 21600"/>
                            <a:gd name="f125" fmla="*/ f112 1 21600"/>
                            <a:gd name="f126" fmla="*/ f113 1 21600"/>
                            <a:gd name="f127" fmla="*/ f114 1 21600"/>
                            <a:gd name="f128" fmla="*/ f115 1 21600"/>
                            <a:gd name="f129" fmla="+- f116 0 f1"/>
                            <a:gd name="f130" fmla="+- f117 0 f1"/>
                            <a:gd name="f131" fmla="+- f118 0 f1"/>
                            <a:gd name="f132" fmla="+- f119 0 f1"/>
                            <a:gd name="f133" fmla="*/ f127 1 f107"/>
                            <a:gd name="f134" fmla="*/ f120 1 f107"/>
                            <a:gd name="f135" fmla="*/ f126 1 f107"/>
                            <a:gd name="f136" fmla="*/ f125 1 f107"/>
                            <a:gd name="f137" fmla="*/ f128 1 f107"/>
                            <a:gd name="f138" fmla="*/ f121 1 f107"/>
                            <a:gd name="f139" fmla="*/ f123 1 f107"/>
                            <a:gd name="f140" fmla="*/ f122 1 f107"/>
                            <a:gd name="f141" fmla="*/ f124 1 f107"/>
                            <a:gd name="f142" fmla="*/ f138 f99 1"/>
                            <a:gd name="f143" fmla="*/ f139 f99 1"/>
                            <a:gd name="f144" fmla="*/ f141 f100 1"/>
                            <a:gd name="f145" fmla="*/ f140 f100 1"/>
                            <a:gd name="f146" fmla="*/ f133 f99 1"/>
                            <a:gd name="f147" fmla="*/ f134 f100 1"/>
                            <a:gd name="f148" fmla="*/ f134 f99 1"/>
                            <a:gd name="f149" fmla="*/ f135 f100 1"/>
                            <a:gd name="f150" fmla="*/ f136 f99 1"/>
                            <a:gd name="f151" fmla="*/ f137 f100 1"/>
                          </a:gdLst>
                          <a:ahLst/>
                          <a:cxnLst>
                            <a:cxn ang="3cd4">
                              <a:pos x="hc" y="t"/>
                            </a:cxn>
                            <a:cxn ang="0">
                              <a:pos x="r" y="vc"/>
                            </a:cxn>
                            <a:cxn ang="cd4">
                              <a:pos x="hc" y="b"/>
                            </a:cxn>
                            <a:cxn ang="cd2">
                              <a:pos x="l" y="vc"/>
                            </a:cxn>
                            <a:cxn ang="f129">
                              <a:pos x="f146" y="f147"/>
                            </a:cxn>
                            <a:cxn ang="f130">
                              <a:pos x="f148" y="f149"/>
                            </a:cxn>
                            <a:cxn ang="f131">
                              <a:pos x="f150" y="f147"/>
                            </a:cxn>
                            <a:cxn ang="f132">
                              <a:pos x="f148" y="f151"/>
                            </a:cxn>
                          </a:cxnLst>
                          <a:rect l="f142" t="f145" r="f143" b="f144"/>
                          <a:pathLst>
                            <a:path w="43200" h="43200">
                              <a:moveTo>
                                <a:pt x="f20" y="f21"/>
                              </a:moveTo>
                              <a:arcTo wR="f22" hR="f23" stAng="f7" swAng="f24"/>
                              <a:arcTo wR="f25" hR="f26" stAng="f8" swAng="f27"/>
                              <a:arcTo wR="f28" hR="f29" stAng="f9" swAng="f30"/>
                              <a:arcTo wR="f31" hR="f32" stAng="f10" swAng="f33"/>
                              <a:arcTo wR="f25" hR="f34" stAng="f11" swAng="f35"/>
                              <a:arcTo wR="f36" hR="f37" stAng="f12" swAng="f38"/>
                              <a:arcTo wR="f39" hR="f40" stAng="f41" swAng="f42"/>
                              <a:arcTo wR="f43" hR="f44" stAng="f45" swAng="f46"/>
                              <a:arcTo wR="f47" hR="f48" stAng="f49" swAng="f50"/>
                              <a:arcTo wR="f51" hR="f52" stAng="f13" swAng="f53"/>
                              <a:arcTo wR="f54" hR="f29" stAng="f14" swAng="f55"/>
                              <a:close/>
                            </a:path>
                            <a:path w="43200" h="43200" fill="none">
                              <a:moveTo>
                                <a:pt x="f56" y="f57"/>
                              </a:moveTo>
                              <a:arcTo wR="f54" hR="f29" stAng="f58" swAng="f59"/>
                              <a:moveTo>
                                <a:pt x="f60" y="f61"/>
                              </a:moveTo>
                              <a:arcTo wR="f51" hR="f52" stAng="f62" swAng="f63"/>
                              <a:moveTo>
                                <a:pt x="f64" y="f65"/>
                              </a:moveTo>
                              <a:arcTo wR="f43" hR="f44" stAng="f66" swAng="f67"/>
                              <a:moveTo>
                                <a:pt x="f68" y="f69"/>
                              </a:moveTo>
                              <a:arcTo wR="f43" hR="f44" stAng="f70" swAng="f71"/>
                              <a:moveTo>
                                <a:pt x="f72" y="f73"/>
                              </a:moveTo>
                              <a:arcTo wR="f39" hR="f40" stAng="f15" swAng="f74"/>
                              <a:moveTo>
                                <a:pt x="f75" y="f76"/>
                              </a:moveTo>
                              <a:arcTo wR="f25" hR="f34" stAng="f77" swAng="f78"/>
                              <a:moveTo>
                                <a:pt x="f79" y="f80"/>
                              </a:moveTo>
                              <a:arcTo wR="f31" hR="f32" stAng="f16" swAng="f81"/>
                              <a:moveTo>
                                <a:pt x="f82" y="f83"/>
                              </a:moveTo>
                              <a:arcTo wR="f31" hR="f32" stAng="f17" swAng="f84"/>
                              <a:moveTo>
                                <a:pt x="f85" y="f86"/>
                              </a:moveTo>
                              <a:arcTo wR="f28" hR="f29" stAng="f18" swAng="f87"/>
                              <a:moveTo>
                                <a:pt x="f88" y="f89"/>
                              </a:moveTo>
                              <a:arcTo wR="f22" hR="f23" stAng="f19" swAng="f90"/>
                              <a:moveTo>
                                <a:pt x="f91" y="f92"/>
                              </a:moveTo>
                              <a:arcTo wR="f22" hR="f23" stAng="f93" swAng="f94"/>
                            </a:path>
                          </a:pathLst>
                        </a:custGeom>
                        <a:solidFill>
                          <a:srgbClr val="9DC3E6"/>
                        </a:solidFill>
                        <a:ln w="12701" cap="flat">
                          <a:solidFill>
                            <a:srgbClr val="41719C"/>
                          </a:solidFill>
                          <a:prstDash val="solid"/>
                          <a:miter/>
                        </a:ln>
                      </wps:spPr>
                      <wps:txbx>
                        <w:txbxContent>
                          <w:p w:rsidR="000274C6" w:rsidRDefault="000274C6" w:rsidP="00540A7C">
                            <w:pPr>
                              <w:jc w:val="center"/>
                            </w:pPr>
                            <w:r>
                              <w:rPr>
                                <w:sz w:val="28"/>
                              </w:rPr>
                              <w:t xml:space="preserve">.     Не </w:t>
                            </w:r>
                            <w:proofErr w:type="spellStart"/>
                            <w:r>
                              <w:rPr>
                                <w:sz w:val="28"/>
                              </w:rPr>
                              <w:t>соромся</w:t>
                            </w:r>
                            <w:proofErr w:type="spellEnd"/>
                            <w:r>
                              <w:rPr>
                                <w:sz w:val="28"/>
                              </w:rPr>
                              <w:t xml:space="preserve"> </w:t>
                            </w:r>
                            <w:proofErr w:type="spellStart"/>
                            <w:r>
                              <w:rPr>
                                <w:sz w:val="28"/>
                              </w:rPr>
                              <w:t>добрих</w:t>
                            </w:r>
                            <w:proofErr w:type="spellEnd"/>
                            <w:r>
                              <w:rPr>
                                <w:sz w:val="28"/>
                              </w:rPr>
                              <w:t xml:space="preserve"> </w:t>
                            </w:r>
                            <w:proofErr w:type="spellStart"/>
                            <w:r>
                              <w:rPr>
                                <w:sz w:val="28"/>
                              </w:rPr>
                              <w:t>поривань</w:t>
                            </w:r>
                            <w:proofErr w:type="spellEnd"/>
                            <w:r>
                              <w:rPr>
                                <w:sz w:val="28"/>
                              </w:rPr>
                              <w:t>.</w:t>
                            </w:r>
                          </w:p>
                        </w:txbxContent>
                      </wps:txbx>
                      <wps:bodyPr vert="horz" wrap="square" lIns="91440" tIns="45720" rIns="91440" bIns="45720" anchor="ctr" anchorCtr="0" compatLnSpc="1">
                        <a:noAutofit/>
                      </wps:bodyPr>
                    </wps:wsp>
                  </a:graphicData>
                </a:graphic>
              </wp:anchor>
            </w:drawing>
          </mc:Choice>
          <mc:Fallback>
            <w:pict>
              <v:shape w14:anchorId="6C2695CF" id="Облако 15" o:spid="_x0000_s1044" style="position:absolute;margin-left:60.3pt;margin-top:16.65pt;width:187.5pt;height:96.75pt;z-index:25170022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" adj="-11796480,,5400" path="m3900,14370wa3838,3941,17344,22321,3900,14370,14005,5202,13382,1344,24048,15878,14005,5202,22456,3432,21997,141,30727,12031,22456,3432,29833,2481,28681,150,38395,13340,29833,2481,38318,5576,31584,5321,42250,19867,38318,5576,41818,15460,29670,11856,43220,30296,41818,15460,37404,30203,25834,22273,37404,38007,37404,30203,28556,36813,15342,24928,28846,43358,28556,36813,16480,39264,4783,19685,20223,40771,16480,39264,5804,35470,936,23674,9656,35510,5804,35470,2113,25548,-36,14473,8654,26363,2113,25548,3863,14504l3900,14370xem4693,26177nfwa11,14305,8701,26195,4693,26177,2160,25380m6928,34899nfwa951,23485,9671,35321,6928,34899,5820,35280m16478,39090nfwa15339,24754,28843,43184,16478,39090,15810,37350m28827,34751nfwa15346,24775,28850,43205,28827,34751,28560,36660m34129,22954nfwa25811,22160,37381,37894,34129,22954,37380,30090m41798,15354nfwa31564,5215,42230,19761,41798,15354,40350,18030m38324,5426nfwa28687,,38401,13190,38324,5426,38400,6690m29078,3952nfwa28668,10,38382,13200,29078,3952,29820,2340m22141,4720nfwa22041,39,30771,11929,22141,4720,22500,3330m14000,5192nfwa3833,3931,17339,22311,14000,5192,15300,6540m4127,15789nfwa3839,3942,17345,22322,4127,15789,3900,14370e" fillcolor="#9dc3e6" strokecolor="#41719c" strokeweight=".35281mm">
                <v:stroke joinstyle="miter"/>
                <v:formulas/>
                <v:path arrowok="t" o:connecttype="custom" o:connectlocs="1190627,0;2381253,614363;1190627,1228725;0,614363;2379269,614363;1190627,1227417;7386,614363;1190627,70253" o:connectangles="270,0,90,180,0,90,180,270" textboxrect="5954,6524,34174,34674"/>
                <v:textbox>
                  <w:txbxContent>
                    <w:p w:rsidR="000274C6" w:rsidRDefault="000274C6" w:rsidP="00540A7C">
                      <w:pPr>
                        <w:jc w:val="center"/>
                      </w:pPr>
                      <w:r>
                        <w:rPr>
                          <w:sz w:val="28"/>
                        </w:rPr>
                        <w:t xml:space="preserve">.     Не </w:t>
                      </w:r>
                      <w:proofErr w:type="spellStart"/>
                      <w:r>
                        <w:rPr>
                          <w:sz w:val="28"/>
                        </w:rPr>
                        <w:t>соромся</w:t>
                      </w:r>
                      <w:proofErr w:type="spellEnd"/>
                      <w:r>
                        <w:rPr>
                          <w:sz w:val="28"/>
                        </w:rPr>
                        <w:t xml:space="preserve"> </w:t>
                      </w:r>
                      <w:proofErr w:type="spellStart"/>
                      <w:r>
                        <w:rPr>
                          <w:sz w:val="28"/>
                        </w:rPr>
                        <w:t>добрих</w:t>
                      </w:r>
                      <w:proofErr w:type="spellEnd"/>
                      <w:r>
                        <w:rPr>
                          <w:sz w:val="28"/>
                        </w:rPr>
                        <w:t xml:space="preserve"> </w:t>
                      </w:r>
                      <w:proofErr w:type="spellStart"/>
                      <w:r>
                        <w:rPr>
                          <w:sz w:val="28"/>
                        </w:rPr>
                        <w:t>поривань</w:t>
                      </w:r>
                      <w:proofErr w:type="spellEnd"/>
                      <w:r>
                        <w:rPr>
                          <w:sz w:val="28"/>
                        </w:rPr>
                        <w:t>.</w:t>
                      </w:r>
                    </w:p>
                  </w:txbxContent>
                </v:textbox>
              </v:shape>
            </w:pict>
          </mc:Fallback>
        </mc:AlternateContent>
      </w:r>
    </w:p>
    <w:p w:rsidR="00540A7C" w:rsidRPr="00540A7C" w:rsidRDefault="00540A7C" w:rsidP="00540A7C">
      <w:pPr>
        <w:widowControl w:val="0"/>
        <w:suppressAutoHyphens/>
        <w:autoSpaceDN w:val="0"/>
        <w:spacing w:after="120" w:line="276" w:lineRule="auto"/>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after="120" w:line="276" w:lineRule="auto"/>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after="120" w:line="276" w:lineRule="auto"/>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after="120" w:line="276" w:lineRule="auto"/>
        <w:textAlignment w:val="baseline"/>
        <w:rPr>
          <w:rFonts w:eastAsia="WenQuanYi Micro Hei" w:cs="Lohit Hindi"/>
          <w:i/>
          <w:kern w:val="3"/>
          <w:sz w:val="28"/>
          <w:lang w:val="uk-UA" w:eastAsia="zh-CN" w:bidi="hi-IN"/>
        </w:rPr>
      </w:pP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Наступне завдання для груп. Пропоную вам написати ві</w:t>
      </w:r>
      <w:r w:rsidRPr="00540A7C">
        <w:rPr>
          <w:rFonts w:eastAsia="WenQuanYi Micro Hei" w:cs="Lohit Hindi"/>
          <w:kern w:val="3"/>
          <w:sz w:val="28"/>
          <w:lang w:val="uk-UA" w:eastAsia="zh-CN" w:bidi="hi-IN"/>
        </w:rPr>
        <w:softHyphen/>
        <w:t>ршовані поради «Правила гідної поведін</w:t>
      </w:r>
      <w:r w:rsidRPr="00540A7C">
        <w:rPr>
          <w:rFonts w:eastAsia="WenQuanYi Micro Hei" w:cs="Lohit Hindi"/>
          <w:kern w:val="3"/>
          <w:sz w:val="28"/>
          <w:lang w:val="uk-UA" w:eastAsia="zh-CN" w:bidi="hi-IN"/>
        </w:rPr>
        <w:softHyphen/>
        <w:t>ки».</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noProof/>
          <w:kern w:val="3"/>
          <w:sz w:val="28"/>
          <w:lang w:val="uk-UA" w:eastAsia="uk-UA"/>
        </w:rPr>
        <w:lastRenderedPageBreak/>
        <mc:AlternateContent>
          <mc:Choice Requires="wpg">
            <w:drawing>
              <wp:inline distT="0" distB="0" distL="0" distR="0" wp14:anchorId="3710BA5E" wp14:editId="17CA8763">
                <wp:extent cx="5486400" cy="2667000"/>
                <wp:effectExtent l="0" t="0" r="19050" b="19050"/>
                <wp:docPr id="73" name="Схема 18"/>
                <wp:cNvGraphicFramePr/>
                <a:graphic xmlns:a="http://schemas.openxmlformats.org/drawingml/2006/main">
                  <a:graphicData uri="http://schemas.microsoft.com/office/word/2010/wordprocessingGroup">
                    <wpg:wgp>
                      <wpg:cNvGrpSpPr/>
                      <wpg:grpSpPr>
                        <a:xfrm>
                          <a:off x="0" y="0"/>
                          <a:ext cx="5486400" cy="2667000"/>
                          <a:chOff x="0" y="0"/>
                          <a:chExt cx="5486400" cy="2457450"/>
                        </a:xfrm>
                      </wpg:grpSpPr>
                      <wps:wsp>
                        <wps:cNvPr id="74" name="Полилиния 74"/>
                        <wps:cNvSpPr/>
                        <wps:spPr>
                          <a:xfrm>
                            <a:off x="0" y="0"/>
                            <a:ext cx="2457450" cy="2457450"/>
                          </a:xfrm>
                          <a:custGeom>
                            <a:avLst/>
                            <a:gdLst>
                              <a:gd name="f0" fmla="val 10800000"/>
                              <a:gd name="f1" fmla="val 5400000"/>
                              <a:gd name="f2" fmla="val 180"/>
                              <a:gd name="f3" fmla="val w"/>
                              <a:gd name="f4" fmla="val h"/>
                              <a:gd name="f5" fmla="val ss"/>
                              <a:gd name="f6" fmla="val 0"/>
                              <a:gd name="f7" fmla="*/ 5419351 1 1725033"/>
                              <a:gd name="f8" fmla="+- 0 0 1"/>
                              <a:gd name="f9" fmla="abs f3"/>
                              <a:gd name="f10" fmla="abs f4"/>
                              <a:gd name="f11" fmla="abs f5"/>
                              <a:gd name="f12" fmla="+- 2700000 f1 0"/>
                              <a:gd name="f13" fmla="+- 0 0 f6"/>
                              <a:gd name="f14" fmla="+- 0 0 f2"/>
                              <a:gd name="f15" fmla="?: f9 f3 1"/>
                              <a:gd name="f16" fmla="?: f10 f4 1"/>
                              <a:gd name="f17" fmla="?: f11 f5 1"/>
                              <a:gd name="f18" fmla="*/ f13 f0 1"/>
                              <a:gd name="f19" fmla="*/ f14 f0 1"/>
                              <a:gd name="f20" fmla="+- f12 0 f1"/>
                              <a:gd name="f21" fmla="*/ f15 1 21600"/>
                              <a:gd name="f22" fmla="*/ f16 1 21600"/>
                              <a:gd name="f23" fmla="*/ 21600 f15 1"/>
                              <a:gd name="f24" fmla="*/ 21600 f16 1"/>
                              <a:gd name="f25" fmla="*/ f18 1 f2"/>
                              <a:gd name="f26" fmla="*/ f19 1 f2"/>
                              <a:gd name="f27" fmla="+- f20 f1 0"/>
                              <a:gd name="f28" fmla="min f22 f21"/>
                              <a:gd name="f29" fmla="*/ f23 1 f17"/>
                              <a:gd name="f30" fmla="*/ f24 1 f17"/>
                              <a:gd name="f31" fmla="+- f25 0 f1"/>
                              <a:gd name="f32" fmla="+- f26 0 f1"/>
                              <a:gd name="f33" fmla="*/ f27 f7 1"/>
                              <a:gd name="f34" fmla="val f29"/>
                              <a:gd name="f35" fmla="val f30"/>
                              <a:gd name="f36" fmla="+- 0 0 f31"/>
                              <a:gd name="f37" fmla="+- 0 0 f32"/>
                              <a:gd name="f38" fmla="*/ f33 1 f0"/>
                              <a:gd name="f39" fmla="+- f35 0 f6"/>
                              <a:gd name="f40" fmla="+- f34 0 f6"/>
                              <a:gd name="f41" fmla="+- f37 0 f36"/>
                              <a:gd name="f42" fmla="+- f36 f1 0"/>
                              <a:gd name="f43" fmla="+- 0 0 f38"/>
                              <a:gd name="f44" fmla="*/ f39 1 2"/>
                              <a:gd name="f45" fmla="*/ f40 1 2"/>
                              <a:gd name="f46" fmla="+- f41 21600000 0"/>
                              <a:gd name="f47" fmla="+- 0 0 f43"/>
                              <a:gd name="f48" fmla="*/ f42 f7 1"/>
                              <a:gd name="f49" fmla="+- f6 f44 0"/>
                              <a:gd name="f50" fmla="+- f6 f45 0"/>
                              <a:gd name="f51" fmla="?: f41 f41 f46"/>
                              <a:gd name="f52" fmla="*/ f47 f0 1"/>
                              <a:gd name="f53" fmla="*/ f48 1 f0"/>
                              <a:gd name="f54" fmla="*/ f45 f28 1"/>
                              <a:gd name="f55" fmla="*/ f44 f28 1"/>
                              <a:gd name="f56" fmla="*/ f52 1 f7"/>
                              <a:gd name="f57" fmla="+- 0 0 f53"/>
                              <a:gd name="f58" fmla="*/ f50 f28 1"/>
                              <a:gd name="f59" fmla="*/ f49 f28 1"/>
                              <a:gd name="f60" fmla="+- f56 0 f1"/>
                              <a:gd name="f61" fmla="+- 0 0 f57"/>
                              <a:gd name="f62" fmla="cos 1 f60"/>
                              <a:gd name="f63" fmla="sin 1 f60"/>
                              <a:gd name="f64" fmla="*/ f61 f0 1"/>
                              <a:gd name="f65" fmla="+- 0 0 f62"/>
                              <a:gd name="f66" fmla="+- 0 0 f63"/>
                              <a:gd name="f67" fmla="*/ f64 1 f7"/>
                              <a:gd name="f68" fmla="+- 0 0 f65"/>
                              <a:gd name="f69" fmla="+- 0 0 f66"/>
                              <a:gd name="f70" fmla="+- f67 0 f1"/>
                              <a:gd name="f71" fmla="val f68"/>
                              <a:gd name="f72" fmla="val f69"/>
                              <a:gd name="f73" fmla="sin 1 f70"/>
                              <a:gd name="f74" fmla="cos 1 f70"/>
                              <a:gd name="f75" fmla="*/ f71 f45 1"/>
                              <a:gd name="f76" fmla="*/ f72 f44 1"/>
                              <a:gd name="f77" fmla="+- 0 0 f73"/>
                              <a:gd name="f78" fmla="+- 0 0 f74"/>
                              <a:gd name="f79" fmla="+- f50 0 f75"/>
                              <a:gd name="f80" fmla="+- f50 f75 0"/>
                              <a:gd name="f81" fmla="+- f49 0 f76"/>
                              <a:gd name="f82" fmla="+- f49 f76 0"/>
                              <a:gd name="f83" fmla="+- 0 0 f77"/>
                              <a:gd name="f84" fmla="+- 0 0 f78"/>
                              <a:gd name="f85" fmla="val f83"/>
                              <a:gd name="f86" fmla="val f84"/>
                              <a:gd name="f87" fmla="*/ f79 f28 1"/>
                              <a:gd name="f88" fmla="*/ f81 f28 1"/>
                              <a:gd name="f89" fmla="*/ f80 f28 1"/>
                              <a:gd name="f90" fmla="*/ f82 f28 1"/>
                              <a:gd name="f91" fmla="*/ f85 f45 1"/>
                              <a:gd name="f92" fmla="*/ f86 f44 1"/>
                              <a:gd name="f93" fmla="+- 0 0 f92"/>
                              <a:gd name="f94" fmla="+- 0 0 f91"/>
                              <a:gd name="f95" fmla="+- 0 0 f93"/>
                              <a:gd name="f96" fmla="+- 0 0 f94"/>
                              <a:gd name="f97" fmla="at2 f95 f96"/>
                              <a:gd name="f98" fmla="+- f97 f1 0"/>
                              <a:gd name="f99" fmla="*/ f98 f7 1"/>
                              <a:gd name="f100" fmla="*/ f99 1 f0"/>
                              <a:gd name="f101" fmla="+- 0 0 f100"/>
                              <a:gd name="f102" fmla="val f101"/>
                              <a:gd name="f103" fmla="+- 0 0 f102"/>
                              <a:gd name="f104" fmla="*/ f103 f0 1"/>
                              <a:gd name="f105" fmla="*/ f104 1 f7"/>
                              <a:gd name="f106" fmla="+- f105 0 f1"/>
                              <a:gd name="f107" fmla="+- f106 f1 0"/>
                              <a:gd name="f108" fmla="*/ f107 f7 1"/>
                              <a:gd name="f109" fmla="*/ f108 1 f0"/>
                              <a:gd name="f110" fmla="+- 0 0 f109"/>
                              <a:gd name="f111" fmla="+- 0 0 f110"/>
                              <a:gd name="f112" fmla="*/ f111 f0 1"/>
                              <a:gd name="f113" fmla="*/ f112 1 f7"/>
                              <a:gd name="f114" fmla="+- f113 0 f1"/>
                              <a:gd name="f115" fmla="cos 1 f114"/>
                              <a:gd name="f116" fmla="sin 1 f114"/>
                              <a:gd name="f117" fmla="+- 0 0 f115"/>
                              <a:gd name="f118" fmla="+- 0 0 f116"/>
                              <a:gd name="f119" fmla="+- 0 0 f117"/>
                              <a:gd name="f120" fmla="+- 0 0 f118"/>
                              <a:gd name="f121" fmla="val f119"/>
                              <a:gd name="f122" fmla="val f120"/>
                              <a:gd name="f123" fmla="+- 0 0 f121"/>
                              <a:gd name="f124" fmla="+- 0 0 f122"/>
                              <a:gd name="f125" fmla="*/ f8 f123 1"/>
                              <a:gd name="f126" fmla="*/ f8 f124 1"/>
                              <a:gd name="f127" fmla="*/ f125 f45 1"/>
                              <a:gd name="f128" fmla="*/ f126 f44 1"/>
                              <a:gd name="f129" fmla="+- f50 f127 0"/>
                              <a:gd name="f130" fmla="+- f49 f128 0"/>
                              <a:gd name="f131" fmla="*/ f129 f28 1"/>
                              <a:gd name="f132" fmla="*/ f130 f28 1"/>
                            </a:gdLst>
                            <a:ahLst/>
                            <a:cxnLst>
                              <a:cxn ang="3cd4">
                                <a:pos x="hc" y="t"/>
                              </a:cxn>
                              <a:cxn ang="0">
                                <a:pos x="r" y="vc"/>
                              </a:cxn>
                              <a:cxn ang="cd4">
                                <a:pos x="hc" y="b"/>
                              </a:cxn>
                              <a:cxn ang="cd2">
                                <a:pos x="l" y="vc"/>
                              </a:cxn>
                            </a:cxnLst>
                            <a:rect l="f87" t="f88" r="f89" b="f90"/>
                            <a:pathLst>
                              <a:path>
                                <a:moveTo>
                                  <a:pt x="f131" y="f132"/>
                                </a:moveTo>
                                <a:arcTo wR="f54" hR="f55" stAng="f36" swAng="f51"/>
                                <a:lnTo>
                                  <a:pt x="f58" y="f59"/>
                                </a:lnTo>
                                <a:close/>
                              </a:path>
                            </a:pathLst>
                          </a:custGeom>
                          <a:gradFill>
                            <a:gsLst>
                              <a:gs pos="0">
                                <a:srgbClr val="81B861">
                                  <a:alpha val="90000"/>
                                </a:srgbClr>
                              </a:gs>
                              <a:gs pos="100000">
                                <a:srgbClr val="6FB242">
                                  <a:alpha val="90000"/>
                                </a:srgbClr>
                              </a:gs>
                            </a:gsLst>
                            <a:lin ang="5400000"/>
                          </a:gradFill>
                          <a:ln cap="flat">
                            <a:solidFill>
                              <a:schemeClr val="accent2">
                                <a:lumMod val="75000"/>
                              </a:schemeClr>
                            </a:solidFill>
                            <a:prstDash val="solid"/>
                          </a:ln>
                        </wps:spPr>
                        <wps:bodyPr lIns="0" tIns="0" rIns="0" bIns="0"/>
                      </wps:wsp>
                      <wps:wsp>
                        <wps:cNvPr id="75" name="Полилиния 75"/>
                        <wps:cNvSpPr/>
                        <wps:spPr>
                          <a:xfrm>
                            <a:off x="1228725" y="0"/>
                            <a:ext cx="4257675" cy="2457450"/>
                          </a:xfrm>
                          <a:custGeom>
                            <a:avLst/>
                            <a:gdLst>
                              <a:gd name="f0" fmla="val 10800000"/>
                              <a:gd name="f1" fmla="val 5400000"/>
                              <a:gd name="f2" fmla="val 180"/>
                              <a:gd name="f3" fmla="val w"/>
                              <a:gd name="f4" fmla="val h"/>
                              <a:gd name="f5" fmla="val 0"/>
                              <a:gd name="f6" fmla="val 4257675"/>
                              <a:gd name="f7" fmla="val 2457450"/>
                              <a:gd name="f8" fmla="+- 0 0 -90"/>
                              <a:gd name="f9" fmla="*/ f3 1 4257675"/>
                              <a:gd name="f10" fmla="*/ f4 1 2457450"/>
                              <a:gd name="f11" fmla="+- f7 0 f5"/>
                              <a:gd name="f12" fmla="+- f6 0 f5"/>
                              <a:gd name="f13" fmla="*/ f8 f0 1"/>
                              <a:gd name="f14" fmla="*/ f12 1 4257675"/>
                              <a:gd name="f15" fmla="*/ f11 1 2457450"/>
                              <a:gd name="f16" fmla="*/ 0 f12 1"/>
                              <a:gd name="f17" fmla="*/ 0 f11 1"/>
                              <a:gd name="f18" fmla="*/ 4257675 f12 1"/>
                              <a:gd name="f19" fmla="*/ 2457450 f11 1"/>
                              <a:gd name="f20" fmla="*/ f13 1 f2"/>
                              <a:gd name="f21" fmla="*/ f16 1 4257675"/>
                              <a:gd name="f22" fmla="*/ f17 1 2457450"/>
                              <a:gd name="f23" fmla="*/ f18 1 4257675"/>
                              <a:gd name="f24" fmla="*/ f19 1 2457450"/>
                              <a:gd name="f25" fmla="*/ f5 1 f14"/>
                              <a:gd name="f26" fmla="*/ f6 1 f14"/>
                              <a:gd name="f27" fmla="*/ f5 1 f15"/>
                              <a:gd name="f28" fmla="*/ f7 1 f15"/>
                              <a:gd name="f29" fmla="+- f20 0 f1"/>
                              <a:gd name="f30" fmla="*/ f21 1 f14"/>
                              <a:gd name="f31" fmla="*/ f22 1 f15"/>
                              <a:gd name="f32" fmla="*/ f23 1 f14"/>
                              <a:gd name="f33" fmla="*/ f24 1 f15"/>
                              <a:gd name="f34" fmla="*/ f25 f9 1"/>
                              <a:gd name="f35" fmla="*/ f26 f9 1"/>
                              <a:gd name="f36" fmla="*/ f28 f10 1"/>
                              <a:gd name="f37" fmla="*/ f27 f10 1"/>
                              <a:gd name="f38" fmla="*/ f30 f9 1"/>
                              <a:gd name="f39" fmla="*/ f31 f10 1"/>
                              <a:gd name="f40" fmla="*/ f32 f9 1"/>
                              <a:gd name="f41" fmla="*/ f33 f10 1"/>
                            </a:gdLst>
                            <a:ahLst/>
                            <a:cxnLst>
                              <a:cxn ang="3cd4">
                                <a:pos x="hc" y="t"/>
                              </a:cxn>
                              <a:cxn ang="0">
                                <a:pos x="r" y="vc"/>
                              </a:cxn>
                              <a:cxn ang="cd4">
                                <a:pos x="hc" y="b"/>
                              </a:cxn>
                              <a:cxn ang="cd2">
                                <a:pos x="l" y="vc"/>
                              </a:cxn>
                              <a:cxn ang="f29">
                                <a:pos x="f38" y="f39"/>
                              </a:cxn>
                              <a:cxn ang="f29">
                                <a:pos x="f40" y="f39"/>
                              </a:cxn>
                              <a:cxn ang="f29">
                                <a:pos x="f40" y="f41"/>
                              </a:cxn>
                              <a:cxn ang="f29">
                                <a:pos x="f38" y="f41"/>
                              </a:cxn>
                              <a:cxn ang="f29">
                                <a:pos x="f38" y="f39"/>
                              </a:cxn>
                            </a:cxnLst>
                            <a:rect l="f34" t="f37" r="f35" b="f36"/>
                            <a:pathLst>
                              <a:path w="4257675" h="2457450">
                                <a:moveTo>
                                  <a:pt x="f5" y="f5"/>
                                </a:moveTo>
                                <a:lnTo>
                                  <a:pt x="f6" y="f5"/>
                                </a:lnTo>
                                <a:lnTo>
                                  <a:pt x="f6" y="f7"/>
                                </a:lnTo>
                                <a:lnTo>
                                  <a:pt x="f5" y="f7"/>
                                </a:lnTo>
                                <a:lnTo>
                                  <a:pt x="f5" y="f5"/>
                                </a:lnTo>
                                <a:close/>
                              </a:path>
                            </a:pathLst>
                          </a:custGeom>
                          <a:solidFill>
                            <a:srgbClr val="FFFFFF">
                              <a:alpha val="90000"/>
                            </a:srgbClr>
                          </a:solidFill>
                          <a:ln w="6345" cap="flat">
                            <a:solidFill>
                              <a:schemeClr val="accent2">
                                <a:lumMod val="75000"/>
                              </a:schemeClr>
                            </a:solidFill>
                            <a:prstDash val="solid"/>
                            <a:miter/>
                          </a:ln>
                        </wps:spPr>
                        <wps:txbx>
                          <w:txbxContent>
                            <w:p w:rsidR="000274C6" w:rsidRDefault="000274C6" w:rsidP="00540A7C">
                              <w:pPr>
                                <w:spacing w:after="200" w:line="216" w:lineRule="auto"/>
                                <w:jc w:val="center"/>
                              </w:pPr>
                              <w:r>
                                <w:rPr>
                                  <w:rFonts w:ascii="Calibri" w:eastAsia="Calibri" w:hAnsi="Calibri" w:cs="Calibri"/>
                                  <w:color w:val="000000"/>
                                  <w:sz w:val="47"/>
                                  <w:szCs w:val="47"/>
                                </w:rPr>
                                <w:t xml:space="preserve">1 </w:t>
                              </w:r>
                              <w:proofErr w:type="spellStart"/>
                              <w:r>
                                <w:rPr>
                                  <w:rFonts w:ascii="Calibri" w:eastAsia="Calibri" w:hAnsi="Calibri" w:cs="Calibri"/>
                                  <w:color w:val="000000"/>
                                  <w:sz w:val="47"/>
                                  <w:szCs w:val="47"/>
                                </w:rPr>
                                <w:t>група</w:t>
                              </w:r>
                              <w:proofErr w:type="spellEnd"/>
                            </w:p>
                          </w:txbxContent>
                        </wps:txbx>
                        <wps:bodyPr vert="horz" wrap="square" lIns="91440" tIns="91440" rIns="2220282" bIns="1811655" anchor="ctr" anchorCtr="1" compatLnSpc="0">
                          <a:noAutofit/>
                        </wps:bodyPr>
                      </wps:wsp>
                      <wps:wsp>
                        <wps:cNvPr id="76" name="Полилиния 76"/>
                        <wps:cNvSpPr/>
                        <wps:spPr>
                          <a:xfrm>
                            <a:off x="430051" y="737235"/>
                            <a:ext cx="1597337" cy="1597337"/>
                          </a:xfrm>
                          <a:custGeom>
                            <a:avLst/>
                            <a:gdLst>
                              <a:gd name="f0" fmla="val 10800000"/>
                              <a:gd name="f1" fmla="val 5400000"/>
                              <a:gd name="f2" fmla="val 180"/>
                              <a:gd name="f3" fmla="val w"/>
                              <a:gd name="f4" fmla="val h"/>
                              <a:gd name="f5" fmla="val ss"/>
                              <a:gd name="f6" fmla="val 0"/>
                              <a:gd name="f7" fmla="*/ 5419351 1 1725033"/>
                              <a:gd name="f8" fmla="+- 0 0 1"/>
                              <a:gd name="f9" fmla="abs f3"/>
                              <a:gd name="f10" fmla="abs f4"/>
                              <a:gd name="f11" fmla="abs f5"/>
                              <a:gd name="f12" fmla="+- 2700000 f1 0"/>
                              <a:gd name="f13" fmla="+- 0 0 f6"/>
                              <a:gd name="f14" fmla="+- 0 0 f2"/>
                              <a:gd name="f15" fmla="?: f9 f3 1"/>
                              <a:gd name="f16" fmla="?: f10 f4 1"/>
                              <a:gd name="f17" fmla="?: f11 f5 1"/>
                              <a:gd name="f18" fmla="*/ f13 f0 1"/>
                              <a:gd name="f19" fmla="*/ f14 f0 1"/>
                              <a:gd name="f20" fmla="+- f12 0 f1"/>
                              <a:gd name="f21" fmla="*/ f15 1 21600"/>
                              <a:gd name="f22" fmla="*/ f16 1 21600"/>
                              <a:gd name="f23" fmla="*/ 21600 f15 1"/>
                              <a:gd name="f24" fmla="*/ 21600 f16 1"/>
                              <a:gd name="f25" fmla="*/ f18 1 f2"/>
                              <a:gd name="f26" fmla="*/ f19 1 f2"/>
                              <a:gd name="f27" fmla="+- f20 f1 0"/>
                              <a:gd name="f28" fmla="min f22 f21"/>
                              <a:gd name="f29" fmla="*/ f23 1 f17"/>
                              <a:gd name="f30" fmla="*/ f24 1 f17"/>
                              <a:gd name="f31" fmla="+- f25 0 f1"/>
                              <a:gd name="f32" fmla="+- f26 0 f1"/>
                              <a:gd name="f33" fmla="*/ f27 f7 1"/>
                              <a:gd name="f34" fmla="val f29"/>
                              <a:gd name="f35" fmla="val f30"/>
                              <a:gd name="f36" fmla="+- 0 0 f31"/>
                              <a:gd name="f37" fmla="+- 0 0 f32"/>
                              <a:gd name="f38" fmla="*/ f33 1 f0"/>
                              <a:gd name="f39" fmla="+- f35 0 f6"/>
                              <a:gd name="f40" fmla="+- f34 0 f6"/>
                              <a:gd name="f41" fmla="+- f37 0 f36"/>
                              <a:gd name="f42" fmla="+- f36 f1 0"/>
                              <a:gd name="f43" fmla="+- 0 0 f38"/>
                              <a:gd name="f44" fmla="*/ f39 1 2"/>
                              <a:gd name="f45" fmla="*/ f40 1 2"/>
                              <a:gd name="f46" fmla="+- f41 21600000 0"/>
                              <a:gd name="f47" fmla="+- 0 0 f43"/>
                              <a:gd name="f48" fmla="*/ f42 f7 1"/>
                              <a:gd name="f49" fmla="+- f6 f44 0"/>
                              <a:gd name="f50" fmla="+- f6 f45 0"/>
                              <a:gd name="f51" fmla="?: f41 f41 f46"/>
                              <a:gd name="f52" fmla="*/ f47 f0 1"/>
                              <a:gd name="f53" fmla="*/ f48 1 f0"/>
                              <a:gd name="f54" fmla="*/ f45 f28 1"/>
                              <a:gd name="f55" fmla="*/ f44 f28 1"/>
                              <a:gd name="f56" fmla="*/ f52 1 f7"/>
                              <a:gd name="f57" fmla="+- 0 0 f53"/>
                              <a:gd name="f58" fmla="*/ f50 f28 1"/>
                              <a:gd name="f59" fmla="*/ f49 f28 1"/>
                              <a:gd name="f60" fmla="+- f56 0 f1"/>
                              <a:gd name="f61" fmla="+- 0 0 f57"/>
                              <a:gd name="f62" fmla="cos 1 f60"/>
                              <a:gd name="f63" fmla="sin 1 f60"/>
                              <a:gd name="f64" fmla="*/ f61 f0 1"/>
                              <a:gd name="f65" fmla="+- 0 0 f62"/>
                              <a:gd name="f66" fmla="+- 0 0 f63"/>
                              <a:gd name="f67" fmla="*/ f64 1 f7"/>
                              <a:gd name="f68" fmla="+- 0 0 f65"/>
                              <a:gd name="f69" fmla="+- 0 0 f66"/>
                              <a:gd name="f70" fmla="+- f67 0 f1"/>
                              <a:gd name="f71" fmla="val f68"/>
                              <a:gd name="f72" fmla="val f69"/>
                              <a:gd name="f73" fmla="sin 1 f70"/>
                              <a:gd name="f74" fmla="cos 1 f70"/>
                              <a:gd name="f75" fmla="*/ f71 f45 1"/>
                              <a:gd name="f76" fmla="*/ f72 f44 1"/>
                              <a:gd name="f77" fmla="+- 0 0 f73"/>
                              <a:gd name="f78" fmla="+- 0 0 f74"/>
                              <a:gd name="f79" fmla="+- f50 0 f75"/>
                              <a:gd name="f80" fmla="+- f50 f75 0"/>
                              <a:gd name="f81" fmla="+- f49 0 f76"/>
                              <a:gd name="f82" fmla="+- f49 f76 0"/>
                              <a:gd name="f83" fmla="+- 0 0 f77"/>
                              <a:gd name="f84" fmla="+- 0 0 f78"/>
                              <a:gd name="f85" fmla="val f83"/>
                              <a:gd name="f86" fmla="val f84"/>
                              <a:gd name="f87" fmla="*/ f79 f28 1"/>
                              <a:gd name="f88" fmla="*/ f81 f28 1"/>
                              <a:gd name="f89" fmla="*/ f80 f28 1"/>
                              <a:gd name="f90" fmla="*/ f82 f28 1"/>
                              <a:gd name="f91" fmla="*/ f85 f45 1"/>
                              <a:gd name="f92" fmla="*/ f86 f44 1"/>
                              <a:gd name="f93" fmla="+- 0 0 f92"/>
                              <a:gd name="f94" fmla="+- 0 0 f91"/>
                              <a:gd name="f95" fmla="+- 0 0 f93"/>
                              <a:gd name="f96" fmla="+- 0 0 f94"/>
                              <a:gd name="f97" fmla="at2 f95 f96"/>
                              <a:gd name="f98" fmla="+- f97 f1 0"/>
                              <a:gd name="f99" fmla="*/ f98 f7 1"/>
                              <a:gd name="f100" fmla="*/ f99 1 f0"/>
                              <a:gd name="f101" fmla="+- 0 0 f100"/>
                              <a:gd name="f102" fmla="val f101"/>
                              <a:gd name="f103" fmla="+- 0 0 f102"/>
                              <a:gd name="f104" fmla="*/ f103 f0 1"/>
                              <a:gd name="f105" fmla="*/ f104 1 f7"/>
                              <a:gd name="f106" fmla="+- f105 0 f1"/>
                              <a:gd name="f107" fmla="+- f106 f1 0"/>
                              <a:gd name="f108" fmla="*/ f107 f7 1"/>
                              <a:gd name="f109" fmla="*/ f108 1 f0"/>
                              <a:gd name="f110" fmla="+- 0 0 f109"/>
                              <a:gd name="f111" fmla="+- 0 0 f110"/>
                              <a:gd name="f112" fmla="*/ f111 f0 1"/>
                              <a:gd name="f113" fmla="*/ f112 1 f7"/>
                              <a:gd name="f114" fmla="+- f113 0 f1"/>
                              <a:gd name="f115" fmla="cos 1 f114"/>
                              <a:gd name="f116" fmla="sin 1 f114"/>
                              <a:gd name="f117" fmla="+- 0 0 f115"/>
                              <a:gd name="f118" fmla="+- 0 0 f116"/>
                              <a:gd name="f119" fmla="+- 0 0 f117"/>
                              <a:gd name="f120" fmla="+- 0 0 f118"/>
                              <a:gd name="f121" fmla="val f119"/>
                              <a:gd name="f122" fmla="val f120"/>
                              <a:gd name="f123" fmla="+- 0 0 f121"/>
                              <a:gd name="f124" fmla="+- 0 0 f122"/>
                              <a:gd name="f125" fmla="*/ f8 f123 1"/>
                              <a:gd name="f126" fmla="*/ f8 f124 1"/>
                              <a:gd name="f127" fmla="*/ f125 f45 1"/>
                              <a:gd name="f128" fmla="*/ f126 f44 1"/>
                              <a:gd name="f129" fmla="+- f50 f127 0"/>
                              <a:gd name="f130" fmla="+- f49 f128 0"/>
                              <a:gd name="f131" fmla="*/ f129 f28 1"/>
                              <a:gd name="f132" fmla="*/ f130 f28 1"/>
                            </a:gdLst>
                            <a:ahLst/>
                            <a:cxnLst>
                              <a:cxn ang="3cd4">
                                <a:pos x="hc" y="t"/>
                              </a:cxn>
                              <a:cxn ang="0">
                                <a:pos x="r" y="vc"/>
                              </a:cxn>
                              <a:cxn ang="cd4">
                                <a:pos x="hc" y="b"/>
                              </a:cxn>
                              <a:cxn ang="cd2">
                                <a:pos x="l" y="vc"/>
                              </a:cxn>
                            </a:cxnLst>
                            <a:rect l="f87" t="f88" r="f89" b="f90"/>
                            <a:pathLst>
                              <a:path>
                                <a:moveTo>
                                  <a:pt x="f131" y="f132"/>
                                </a:moveTo>
                                <a:arcTo wR="f54" hR="f55" stAng="f36" swAng="f51"/>
                                <a:lnTo>
                                  <a:pt x="f58" y="f59"/>
                                </a:lnTo>
                                <a:close/>
                              </a:path>
                            </a:pathLst>
                          </a:custGeom>
                          <a:gradFill>
                            <a:gsLst>
                              <a:gs pos="0">
                                <a:srgbClr val="81B861">
                                  <a:alpha val="70000"/>
                                </a:srgbClr>
                              </a:gs>
                              <a:gs pos="100000">
                                <a:srgbClr val="6FB242">
                                  <a:alpha val="70000"/>
                                </a:srgbClr>
                              </a:gs>
                            </a:gsLst>
                            <a:lin ang="5400000"/>
                          </a:gradFill>
                          <a:ln cap="flat">
                            <a:solidFill>
                              <a:schemeClr val="accent2">
                                <a:lumMod val="75000"/>
                              </a:schemeClr>
                            </a:solidFill>
                            <a:prstDash val="solid"/>
                          </a:ln>
                        </wps:spPr>
                        <wps:bodyPr lIns="0" tIns="0" rIns="0" bIns="0"/>
                      </wps:wsp>
                      <wps:wsp>
                        <wps:cNvPr id="77" name="Полилиния 77"/>
                        <wps:cNvSpPr/>
                        <wps:spPr>
                          <a:xfrm>
                            <a:off x="1228725" y="737235"/>
                            <a:ext cx="4257675" cy="1597337"/>
                          </a:xfrm>
                          <a:custGeom>
                            <a:avLst/>
                            <a:gdLst>
                              <a:gd name="f0" fmla="val 10800000"/>
                              <a:gd name="f1" fmla="val 5400000"/>
                              <a:gd name="f2" fmla="val 180"/>
                              <a:gd name="f3" fmla="val w"/>
                              <a:gd name="f4" fmla="val h"/>
                              <a:gd name="f5" fmla="val 0"/>
                              <a:gd name="f6" fmla="val 4257675"/>
                              <a:gd name="f7" fmla="val 1597340"/>
                              <a:gd name="f8" fmla="+- 0 0 -90"/>
                              <a:gd name="f9" fmla="*/ f3 1 4257675"/>
                              <a:gd name="f10" fmla="*/ f4 1 1597340"/>
                              <a:gd name="f11" fmla="+- f7 0 f5"/>
                              <a:gd name="f12" fmla="+- f6 0 f5"/>
                              <a:gd name="f13" fmla="*/ f8 f0 1"/>
                              <a:gd name="f14" fmla="*/ f12 1 4257675"/>
                              <a:gd name="f15" fmla="*/ f11 1 1597340"/>
                              <a:gd name="f16" fmla="*/ 0 f12 1"/>
                              <a:gd name="f17" fmla="*/ 0 f11 1"/>
                              <a:gd name="f18" fmla="*/ 4257675 f12 1"/>
                              <a:gd name="f19" fmla="*/ 1597340 f11 1"/>
                              <a:gd name="f20" fmla="*/ f13 1 f2"/>
                              <a:gd name="f21" fmla="*/ f16 1 4257675"/>
                              <a:gd name="f22" fmla="*/ f17 1 1597340"/>
                              <a:gd name="f23" fmla="*/ f18 1 4257675"/>
                              <a:gd name="f24" fmla="*/ f19 1 1597340"/>
                              <a:gd name="f25" fmla="*/ f5 1 f14"/>
                              <a:gd name="f26" fmla="*/ f6 1 f14"/>
                              <a:gd name="f27" fmla="*/ f5 1 f15"/>
                              <a:gd name="f28" fmla="*/ f7 1 f15"/>
                              <a:gd name="f29" fmla="+- f20 0 f1"/>
                              <a:gd name="f30" fmla="*/ f21 1 f14"/>
                              <a:gd name="f31" fmla="*/ f22 1 f15"/>
                              <a:gd name="f32" fmla="*/ f23 1 f14"/>
                              <a:gd name="f33" fmla="*/ f24 1 f15"/>
                              <a:gd name="f34" fmla="*/ f25 f9 1"/>
                              <a:gd name="f35" fmla="*/ f26 f9 1"/>
                              <a:gd name="f36" fmla="*/ f28 f10 1"/>
                              <a:gd name="f37" fmla="*/ f27 f10 1"/>
                              <a:gd name="f38" fmla="*/ f30 f9 1"/>
                              <a:gd name="f39" fmla="*/ f31 f10 1"/>
                              <a:gd name="f40" fmla="*/ f32 f9 1"/>
                              <a:gd name="f41" fmla="*/ f33 f10 1"/>
                            </a:gdLst>
                            <a:ahLst/>
                            <a:cxnLst>
                              <a:cxn ang="3cd4">
                                <a:pos x="hc" y="t"/>
                              </a:cxn>
                              <a:cxn ang="0">
                                <a:pos x="r" y="vc"/>
                              </a:cxn>
                              <a:cxn ang="cd4">
                                <a:pos x="hc" y="b"/>
                              </a:cxn>
                              <a:cxn ang="cd2">
                                <a:pos x="l" y="vc"/>
                              </a:cxn>
                              <a:cxn ang="f29">
                                <a:pos x="f38" y="f39"/>
                              </a:cxn>
                              <a:cxn ang="f29">
                                <a:pos x="f40" y="f39"/>
                              </a:cxn>
                              <a:cxn ang="f29">
                                <a:pos x="f40" y="f41"/>
                              </a:cxn>
                              <a:cxn ang="f29">
                                <a:pos x="f38" y="f41"/>
                              </a:cxn>
                              <a:cxn ang="f29">
                                <a:pos x="f38" y="f39"/>
                              </a:cxn>
                            </a:cxnLst>
                            <a:rect l="f34" t="f37" r="f35" b="f36"/>
                            <a:pathLst>
                              <a:path w="4257675" h="1597340">
                                <a:moveTo>
                                  <a:pt x="f5" y="f5"/>
                                </a:moveTo>
                                <a:lnTo>
                                  <a:pt x="f6" y="f5"/>
                                </a:lnTo>
                                <a:lnTo>
                                  <a:pt x="f6" y="f7"/>
                                </a:lnTo>
                                <a:lnTo>
                                  <a:pt x="f5" y="f7"/>
                                </a:lnTo>
                                <a:lnTo>
                                  <a:pt x="f5" y="f5"/>
                                </a:lnTo>
                                <a:close/>
                              </a:path>
                            </a:pathLst>
                          </a:custGeom>
                          <a:solidFill>
                            <a:srgbClr val="FFFFFF">
                              <a:alpha val="90000"/>
                            </a:srgbClr>
                          </a:solidFill>
                          <a:ln w="6345" cap="flat">
                            <a:solidFill>
                              <a:schemeClr val="accent2">
                                <a:lumMod val="75000"/>
                              </a:schemeClr>
                            </a:solidFill>
                            <a:prstDash val="solid"/>
                            <a:miter/>
                          </a:ln>
                        </wps:spPr>
                        <wps:txbx>
                          <w:txbxContent>
                            <w:p w:rsidR="000274C6" w:rsidRDefault="000274C6" w:rsidP="00540A7C">
                              <w:pPr>
                                <w:spacing w:after="200" w:line="216" w:lineRule="auto"/>
                                <w:jc w:val="center"/>
                              </w:pPr>
                              <w:r>
                                <w:rPr>
                                  <w:rFonts w:ascii="Calibri" w:eastAsia="Calibri" w:hAnsi="Calibri" w:cs="Calibri"/>
                                  <w:color w:val="000000"/>
                                  <w:sz w:val="47"/>
                                  <w:szCs w:val="47"/>
                                </w:rPr>
                                <w:t xml:space="preserve">2 </w:t>
                              </w:r>
                              <w:proofErr w:type="spellStart"/>
                              <w:r>
                                <w:rPr>
                                  <w:rFonts w:ascii="Calibri" w:eastAsia="Calibri" w:hAnsi="Calibri" w:cs="Calibri"/>
                                  <w:color w:val="000000"/>
                                  <w:sz w:val="47"/>
                                  <w:szCs w:val="47"/>
                                </w:rPr>
                                <w:t>група</w:t>
                              </w:r>
                              <w:proofErr w:type="spellEnd"/>
                            </w:p>
                          </w:txbxContent>
                        </wps:txbx>
                        <wps:bodyPr vert="horz" wrap="square" lIns="91440" tIns="91440" rIns="2220282" bIns="951542" anchor="ctr" anchorCtr="1" compatLnSpc="0">
                          <a:noAutofit/>
                        </wps:bodyPr>
                      </wps:wsp>
                      <wps:wsp>
                        <wps:cNvPr id="78" name="Полилиния 78"/>
                        <wps:cNvSpPr/>
                        <wps:spPr>
                          <a:xfrm>
                            <a:off x="860102" y="1474470"/>
                            <a:ext cx="737235" cy="737235"/>
                          </a:xfrm>
                          <a:custGeom>
                            <a:avLst/>
                            <a:gdLst>
                              <a:gd name="f0" fmla="val 10800000"/>
                              <a:gd name="f1" fmla="val 5400000"/>
                              <a:gd name="f2" fmla="val 180"/>
                              <a:gd name="f3" fmla="val w"/>
                              <a:gd name="f4" fmla="val h"/>
                              <a:gd name="f5" fmla="val ss"/>
                              <a:gd name="f6" fmla="val 0"/>
                              <a:gd name="f7" fmla="*/ 5419351 1 1725033"/>
                              <a:gd name="f8" fmla="+- 0 0 1"/>
                              <a:gd name="f9" fmla="abs f3"/>
                              <a:gd name="f10" fmla="abs f4"/>
                              <a:gd name="f11" fmla="abs f5"/>
                              <a:gd name="f12" fmla="+- 2700000 f1 0"/>
                              <a:gd name="f13" fmla="+- 0 0 f6"/>
                              <a:gd name="f14" fmla="+- 0 0 f2"/>
                              <a:gd name="f15" fmla="?: f9 f3 1"/>
                              <a:gd name="f16" fmla="?: f10 f4 1"/>
                              <a:gd name="f17" fmla="?: f11 f5 1"/>
                              <a:gd name="f18" fmla="*/ f13 f0 1"/>
                              <a:gd name="f19" fmla="*/ f14 f0 1"/>
                              <a:gd name="f20" fmla="+- f12 0 f1"/>
                              <a:gd name="f21" fmla="*/ f15 1 21600"/>
                              <a:gd name="f22" fmla="*/ f16 1 21600"/>
                              <a:gd name="f23" fmla="*/ 21600 f15 1"/>
                              <a:gd name="f24" fmla="*/ 21600 f16 1"/>
                              <a:gd name="f25" fmla="*/ f18 1 f2"/>
                              <a:gd name="f26" fmla="*/ f19 1 f2"/>
                              <a:gd name="f27" fmla="+- f20 f1 0"/>
                              <a:gd name="f28" fmla="min f22 f21"/>
                              <a:gd name="f29" fmla="*/ f23 1 f17"/>
                              <a:gd name="f30" fmla="*/ f24 1 f17"/>
                              <a:gd name="f31" fmla="+- f25 0 f1"/>
                              <a:gd name="f32" fmla="+- f26 0 f1"/>
                              <a:gd name="f33" fmla="*/ f27 f7 1"/>
                              <a:gd name="f34" fmla="val f29"/>
                              <a:gd name="f35" fmla="val f30"/>
                              <a:gd name="f36" fmla="+- 0 0 f31"/>
                              <a:gd name="f37" fmla="+- 0 0 f32"/>
                              <a:gd name="f38" fmla="*/ f33 1 f0"/>
                              <a:gd name="f39" fmla="+- f35 0 f6"/>
                              <a:gd name="f40" fmla="+- f34 0 f6"/>
                              <a:gd name="f41" fmla="+- f37 0 f36"/>
                              <a:gd name="f42" fmla="+- f36 f1 0"/>
                              <a:gd name="f43" fmla="+- 0 0 f38"/>
                              <a:gd name="f44" fmla="*/ f39 1 2"/>
                              <a:gd name="f45" fmla="*/ f40 1 2"/>
                              <a:gd name="f46" fmla="+- f41 21600000 0"/>
                              <a:gd name="f47" fmla="+- 0 0 f43"/>
                              <a:gd name="f48" fmla="*/ f42 f7 1"/>
                              <a:gd name="f49" fmla="+- f6 f44 0"/>
                              <a:gd name="f50" fmla="+- f6 f45 0"/>
                              <a:gd name="f51" fmla="?: f41 f41 f46"/>
                              <a:gd name="f52" fmla="*/ f47 f0 1"/>
                              <a:gd name="f53" fmla="*/ f48 1 f0"/>
                              <a:gd name="f54" fmla="*/ f45 f28 1"/>
                              <a:gd name="f55" fmla="*/ f44 f28 1"/>
                              <a:gd name="f56" fmla="*/ f52 1 f7"/>
                              <a:gd name="f57" fmla="+- 0 0 f53"/>
                              <a:gd name="f58" fmla="*/ f50 f28 1"/>
                              <a:gd name="f59" fmla="*/ f49 f28 1"/>
                              <a:gd name="f60" fmla="+- f56 0 f1"/>
                              <a:gd name="f61" fmla="+- 0 0 f57"/>
                              <a:gd name="f62" fmla="cos 1 f60"/>
                              <a:gd name="f63" fmla="sin 1 f60"/>
                              <a:gd name="f64" fmla="*/ f61 f0 1"/>
                              <a:gd name="f65" fmla="+- 0 0 f62"/>
                              <a:gd name="f66" fmla="+- 0 0 f63"/>
                              <a:gd name="f67" fmla="*/ f64 1 f7"/>
                              <a:gd name="f68" fmla="+- 0 0 f65"/>
                              <a:gd name="f69" fmla="+- 0 0 f66"/>
                              <a:gd name="f70" fmla="+- f67 0 f1"/>
                              <a:gd name="f71" fmla="val f68"/>
                              <a:gd name="f72" fmla="val f69"/>
                              <a:gd name="f73" fmla="sin 1 f70"/>
                              <a:gd name="f74" fmla="cos 1 f70"/>
                              <a:gd name="f75" fmla="*/ f71 f45 1"/>
                              <a:gd name="f76" fmla="*/ f72 f44 1"/>
                              <a:gd name="f77" fmla="+- 0 0 f73"/>
                              <a:gd name="f78" fmla="+- 0 0 f74"/>
                              <a:gd name="f79" fmla="+- f50 0 f75"/>
                              <a:gd name="f80" fmla="+- f50 f75 0"/>
                              <a:gd name="f81" fmla="+- f49 0 f76"/>
                              <a:gd name="f82" fmla="+- f49 f76 0"/>
                              <a:gd name="f83" fmla="+- 0 0 f77"/>
                              <a:gd name="f84" fmla="+- 0 0 f78"/>
                              <a:gd name="f85" fmla="val f83"/>
                              <a:gd name="f86" fmla="val f84"/>
                              <a:gd name="f87" fmla="*/ f79 f28 1"/>
                              <a:gd name="f88" fmla="*/ f81 f28 1"/>
                              <a:gd name="f89" fmla="*/ f80 f28 1"/>
                              <a:gd name="f90" fmla="*/ f82 f28 1"/>
                              <a:gd name="f91" fmla="*/ f85 f45 1"/>
                              <a:gd name="f92" fmla="*/ f86 f44 1"/>
                              <a:gd name="f93" fmla="+- 0 0 f92"/>
                              <a:gd name="f94" fmla="+- 0 0 f91"/>
                              <a:gd name="f95" fmla="+- 0 0 f93"/>
                              <a:gd name="f96" fmla="+- 0 0 f94"/>
                              <a:gd name="f97" fmla="at2 f95 f96"/>
                              <a:gd name="f98" fmla="+- f97 f1 0"/>
                              <a:gd name="f99" fmla="*/ f98 f7 1"/>
                              <a:gd name="f100" fmla="*/ f99 1 f0"/>
                              <a:gd name="f101" fmla="+- 0 0 f100"/>
                              <a:gd name="f102" fmla="val f101"/>
                              <a:gd name="f103" fmla="+- 0 0 f102"/>
                              <a:gd name="f104" fmla="*/ f103 f0 1"/>
                              <a:gd name="f105" fmla="*/ f104 1 f7"/>
                              <a:gd name="f106" fmla="+- f105 0 f1"/>
                              <a:gd name="f107" fmla="+- f106 f1 0"/>
                              <a:gd name="f108" fmla="*/ f107 f7 1"/>
                              <a:gd name="f109" fmla="*/ f108 1 f0"/>
                              <a:gd name="f110" fmla="+- 0 0 f109"/>
                              <a:gd name="f111" fmla="+- 0 0 f110"/>
                              <a:gd name="f112" fmla="*/ f111 f0 1"/>
                              <a:gd name="f113" fmla="*/ f112 1 f7"/>
                              <a:gd name="f114" fmla="+- f113 0 f1"/>
                              <a:gd name="f115" fmla="cos 1 f114"/>
                              <a:gd name="f116" fmla="sin 1 f114"/>
                              <a:gd name="f117" fmla="+- 0 0 f115"/>
                              <a:gd name="f118" fmla="+- 0 0 f116"/>
                              <a:gd name="f119" fmla="+- 0 0 f117"/>
                              <a:gd name="f120" fmla="+- 0 0 f118"/>
                              <a:gd name="f121" fmla="val f119"/>
                              <a:gd name="f122" fmla="val f120"/>
                              <a:gd name="f123" fmla="+- 0 0 f121"/>
                              <a:gd name="f124" fmla="+- 0 0 f122"/>
                              <a:gd name="f125" fmla="*/ f8 f123 1"/>
                              <a:gd name="f126" fmla="*/ f8 f124 1"/>
                              <a:gd name="f127" fmla="*/ f125 f45 1"/>
                              <a:gd name="f128" fmla="*/ f126 f44 1"/>
                              <a:gd name="f129" fmla="+- f50 f127 0"/>
                              <a:gd name="f130" fmla="+- f49 f128 0"/>
                              <a:gd name="f131" fmla="*/ f129 f28 1"/>
                              <a:gd name="f132" fmla="*/ f130 f28 1"/>
                            </a:gdLst>
                            <a:ahLst/>
                            <a:cxnLst>
                              <a:cxn ang="3cd4">
                                <a:pos x="hc" y="t"/>
                              </a:cxn>
                              <a:cxn ang="0">
                                <a:pos x="r" y="vc"/>
                              </a:cxn>
                              <a:cxn ang="cd4">
                                <a:pos x="hc" y="b"/>
                              </a:cxn>
                              <a:cxn ang="cd2">
                                <a:pos x="l" y="vc"/>
                              </a:cxn>
                            </a:cxnLst>
                            <a:rect l="f87" t="f88" r="f89" b="f90"/>
                            <a:pathLst>
                              <a:path>
                                <a:moveTo>
                                  <a:pt x="f131" y="f132"/>
                                </a:moveTo>
                                <a:arcTo wR="f54" hR="f55" stAng="f36" swAng="f51"/>
                                <a:lnTo>
                                  <a:pt x="f58" y="f59"/>
                                </a:lnTo>
                                <a:close/>
                              </a:path>
                            </a:pathLst>
                          </a:custGeom>
                          <a:gradFill>
                            <a:gsLst>
                              <a:gs pos="0">
                                <a:srgbClr val="81B861">
                                  <a:alpha val="50000"/>
                                </a:srgbClr>
                              </a:gs>
                              <a:gs pos="100000">
                                <a:srgbClr val="6FB242">
                                  <a:alpha val="50000"/>
                                </a:srgbClr>
                              </a:gs>
                            </a:gsLst>
                            <a:lin ang="5400000"/>
                          </a:gradFill>
                          <a:ln cap="flat">
                            <a:solidFill>
                              <a:schemeClr val="accent2">
                                <a:lumMod val="75000"/>
                              </a:schemeClr>
                            </a:solidFill>
                            <a:prstDash val="solid"/>
                          </a:ln>
                        </wps:spPr>
                        <wps:bodyPr lIns="0" tIns="0" rIns="0" bIns="0"/>
                      </wps:wsp>
                      <wps:wsp>
                        <wps:cNvPr id="79" name="Полилиния 79"/>
                        <wps:cNvSpPr/>
                        <wps:spPr>
                          <a:xfrm>
                            <a:off x="1228725" y="1474470"/>
                            <a:ext cx="4257675" cy="737235"/>
                          </a:xfrm>
                          <a:custGeom>
                            <a:avLst/>
                            <a:gdLst>
                              <a:gd name="f0" fmla="val 10800000"/>
                              <a:gd name="f1" fmla="val 5400000"/>
                              <a:gd name="f2" fmla="val 180"/>
                              <a:gd name="f3" fmla="val w"/>
                              <a:gd name="f4" fmla="val h"/>
                              <a:gd name="f5" fmla="val 0"/>
                              <a:gd name="f6" fmla="val 4257675"/>
                              <a:gd name="f7" fmla="val 737234"/>
                              <a:gd name="f8" fmla="+- 0 0 -90"/>
                              <a:gd name="f9" fmla="*/ f3 1 4257675"/>
                              <a:gd name="f10" fmla="*/ f4 1 737234"/>
                              <a:gd name="f11" fmla="+- f7 0 f5"/>
                              <a:gd name="f12" fmla="+- f6 0 f5"/>
                              <a:gd name="f13" fmla="*/ f8 f0 1"/>
                              <a:gd name="f14" fmla="*/ f12 1 4257675"/>
                              <a:gd name="f15" fmla="*/ f11 1 737234"/>
                              <a:gd name="f16" fmla="*/ 0 f12 1"/>
                              <a:gd name="f17" fmla="*/ 0 f11 1"/>
                              <a:gd name="f18" fmla="*/ 4257675 f12 1"/>
                              <a:gd name="f19" fmla="*/ 737234 f11 1"/>
                              <a:gd name="f20" fmla="*/ f13 1 f2"/>
                              <a:gd name="f21" fmla="*/ f16 1 4257675"/>
                              <a:gd name="f22" fmla="*/ f17 1 737234"/>
                              <a:gd name="f23" fmla="*/ f18 1 4257675"/>
                              <a:gd name="f24" fmla="*/ f19 1 737234"/>
                              <a:gd name="f25" fmla="*/ f5 1 f14"/>
                              <a:gd name="f26" fmla="*/ f6 1 f14"/>
                              <a:gd name="f27" fmla="*/ f5 1 f15"/>
                              <a:gd name="f28" fmla="*/ f7 1 f15"/>
                              <a:gd name="f29" fmla="+- f20 0 f1"/>
                              <a:gd name="f30" fmla="*/ f21 1 f14"/>
                              <a:gd name="f31" fmla="*/ f22 1 f15"/>
                              <a:gd name="f32" fmla="*/ f23 1 f14"/>
                              <a:gd name="f33" fmla="*/ f24 1 f15"/>
                              <a:gd name="f34" fmla="*/ f25 f9 1"/>
                              <a:gd name="f35" fmla="*/ f26 f9 1"/>
                              <a:gd name="f36" fmla="*/ f28 f10 1"/>
                              <a:gd name="f37" fmla="*/ f27 f10 1"/>
                              <a:gd name="f38" fmla="*/ f30 f9 1"/>
                              <a:gd name="f39" fmla="*/ f31 f10 1"/>
                              <a:gd name="f40" fmla="*/ f32 f9 1"/>
                              <a:gd name="f41" fmla="*/ f33 f10 1"/>
                            </a:gdLst>
                            <a:ahLst/>
                            <a:cxnLst>
                              <a:cxn ang="3cd4">
                                <a:pos x="hc" y="t"/>
                              </a:cxn>
                              <a:cxn ang="0">
                                <a:pos x="r" y="vc"/>
                              </a:cxn>
                              <a:cxn ang="cd4">
                                <a:pos x="hc" y="b"/>
                              </a:cxn>
                              <a:cxn ang="cd2">
                                <a:pos x="l" y="vc"/>
                              </a:cxn>
                              <a:cxn ang="f29">
                                <a:pos x="f38" y="f39"/>
                              </a:cxn>
                              <a:cxn ang="f29">
                                <a:pos x="f40" y="f39"/>
                              </a:cxn>
                              <a:cxn ang="f29">
                                <a:pos x="f40" y="f41"/>
                              </a:cxn>
                              <a:cxn ang="f29">
                                <a:pos x="f38" y="f41"/>
                              </a:cxn>
                              <a:cxn ang="f29">
                                <a:pos x="f38" y="f39"/>
                              </a:cxn>
                            </a:cxnLst>
                            <a:rect l="f34" t="f37" r="f35" b="f36"/>
                            <a:pathLst>
                              <a:path w="4257675" h="737234">
                                <a:moveTo>
                                  <a:pt x="f5" y="f5"/>
                                </a:moveTo>
                                <a:lnTo>
                                  <a:pt x="f6" y="f5"/>
                                </a:lnTo>
                                <a:lnTo>
                                  <a:pt x="f6" y="f7"/>
                                </a:lnTo>
                                <a:lnTo>
                                  <a:pt x="f5" y="f7"/>
                                </a:lnTo>
                                <a:lnTo>
                                  <a:pt x="f5" y="f5"/>
                                </a:lnTo>
                                <a:close/>
                              </a:path>
                            </a:pathLst>
                          </a:custGeom>
                          <a:solidFill>
                            <a:srgbClr val="FFFFFF">
                              <a:alpha val="90000"/>
                            </a:srgbClr>
                          </a:solidFill>
                          <a:ln w="6345" cap="flat">
                            <a:solidFill>
                              <a:schemeClr val="accent2">
                                <a:lumMod val="75000"/>
                              </a:schemeClr>
                            </a:solidFill>
                            <a:prstDash val="solid"/>
                            <a:miter/>
                          </a:ln>
                        </wps:spPr>
                        <wps:txbx>
                          <w:txbxContent>
                            <w:p w:rsidR="000274C6" w:rsidRDefault="000274C6" w:rsidP="00540A7C">
                              <w:pPr>
                                <w:spacing w:after="200" w:line="216" w:lineRule="auto"/>
                                <w:jc w:val="center"/>
                              </w:pPr>
                              <w:r>
                                <w:rPr>
                                  <w:rFonts w:ascii="Calibri" w:eastAsia="Calibri" w:hAnsi="Calibri" w:cs="Calibri"/>
                                  <w:color w:val="000000"/>
                                  <w:sz w:val="47"/>
                                  <w:szCs w:val="47"/>
                                </w:rPr>
                                <w:t xml:space="preserve">3 </w:t>
                              </w:r>
                              <w:proofErr w:type="spellStart"/>
                              <w:r>
                                <w:rPr>
                                  <w:rFonts w:ascii="Calibri" w:eastAsia="Calibri" w:hAnsi="Calibri" w:cs="Calibri"/>
                                  <w:color w:val="000000"/>
                                  <w:sz w:val="47"/>
                                  <w:szCs w:val="47"/>
                                </w:rPr>
                                <w:t>група</w:t>
                              </w:r>
                              <w:proofErr w:type="spellEnd"/>
                            </w:p>
                          </w:txbxContent>
                        </wps:txbx>
                        <wps:bodyPr vert="horz" wrap="square" lIns="91440" tIns="91440" rIns="2220282" bIns="91440" anchor="ctr" anchorCtr="1" compatLnSpc="0">
                          <a:noAutofit/>
                        </wps:bodyPr>
                      </wps:wsp>
                      <wps:wsp>
                        <wps:cNvPr id="80" name="Полилиния 80"/>
                        <wps:cNvSpPr/>
                        <wps:spPr>
                          <a:xfrm>
                            <a:off x="3357557" y="0"/>
                            <a:ext cx="2128832" cy="737235"/>
                          </a:xfrm>
                          <a:custGeom>
                            <a:avLst/>
                            <a:gdLst>
                              <a:gd name="f0" fmla="val 10800000"/>
                              <a:gd name="f1" fmla="val 5400000"/>
                              <a:gd name="f2" fmla="val 180"/>
                              <a:gd name="f3" fmla="val w"/>
                              <a:gd name="f4" fmla="val h"/>
                              <a:gd name="f5" fmla="val 0"/>
                              <a:gd name="f6" fmla="val 2128837"/>
                              <a:gd name="f7" fmla="val 737236"/>
                              <a:gd name="f8" fmla="+- 0 0 -90"/>
                              <a:gd name="f9" fmla="*/ f3 1 2128837"/>
                              <a:gd name="f10" fmla="*/ f4 1 737236"/>
                              <a:gd name="f11" fmla="+- f7 0 f5"/>
                              <a:gd name="f12" fmla="+- f6 0 f5"/>
                              <a:gd name="f13" fmla="*/ f8 f0 1"/>
                              <a:gd name="f14" fmla="*/ f12 1 2128837"/>
                              <a:gd name="f15" fmla="*/ f11 1 737236"/>
                              <a:gd name="f16" fmla="*/ 0 f12 1"/>
                              <a:gd name="f17" fmla="*/ 0 f11 1"/>
                              <a:gd name="f18" fmla="*/ 2128837 f12 1"/>
                              <a:gd name="f19" fmla="*/ 737236 f11 1"/>
                              <a:gd name="f20" fmla="*/ f13 1 f2"/>
                              <a:gd name="f21" fmla="*/ f16 1 2128837"/>
                              <a:gd name="f22" fmla="*/ f17 1 737236"/>
                              <a:gd name="f23" fmla="*/ f18 1 2128837"/>
                              <a:gd name="f24" fmla="*/ f19 1 737236"/>
                              <a:gd name="f25" fmla="*/ f5 1 f14"/>
                              <a:gd name="f26" fmla="*/ f6 1 f14"/>
                              <a:gd name="f27" fmla="*/ f5 1 f15"/>
                              <a:gd name="f28" fmla="*/ f7 1 f15"/>
                              <a:gd name="f29" fmla="+- f20 0 f1"/>
                              <a:gd name="f30" fmla="*/ f21 1 f14"/>
                              <a:gd name="f31" fmla="*/ f22 1 f15"/>
                              <a:gd name="f32" fmla="*/ f23 1 f14"/>
                              <a:gd name="f33" fmla="*/ f24 1 f15"/>
                              <a:gd name="f34" fmla="*/ f25 f9 1"/>
                              <a:gd name="f35" fmla="*/ f26 f9 1"/>
                              <a:gd name="f36" fmla="*/ f28 f10 1"/>
                              <a:gd name="f37" fmla="*/ f27 f10 1"/>
                              <a:gd name="f38" fmla="*/ f30 f9 1"/>
                              <a:gd name="f39" fmla="*/ f31 f10 1"/>
                              <a:gd name="f40" fmla="*/ f32 f9 1"/>
                              <a:gd name="f41" fmla="*/ f33 f10 1"/>
                            </a:gdLst>
                            <a:ahLst/>
                            <a:cxnLst>
                              <a:cxn ang="3cd4">
                                <a:pos x="hc" y="t"/>
                              </a:cxn>
                              <a:cxn ang="0">
                                <a:pos x="r" y="vc"/>
                              </a:cxn>
                              <a:cxn ang="cd4">
                                <a:pos x="hc" y="b"/>
                              </a:cxn>
                              <a:cxn ang="cd2">
                                <a:pos x="l" y="vc"/>
                              </a:cxn>
                              <a:cxn ang="f29">
                                <a:pos x="f38" y="f39"/>
                              </a:cxn>
                              <a:cxn ang="f29">
                                <a:pos x="f40" y="f39"/>
                              </a:cxn>
                              <a:cxn ang="f29">
                                <a:pos x="f40" y="f41"/>
                              </a:cxn>
                              <a:cxn ang="f29">
                                <a:pos x="f38" y="f41"/>
                              </a:cxn>
                              <a:cxn ang="f29">
                                <a:pos x="f38" y="f39"/>
                              </a:cxn>
                            </a:cxnLst>
                            <a:rect l="f34" t="f37" r="f35" b="f36"/>
                            <a:pathLst>
                              <a:path w="2128837" h="737236">
                                <a:moveTo>
                                  <a:pt x="f5" y="f5"/>
                                </a:moveTo>
                                <a:lnTo>
                                  <a:pt x="f6" y="f5"/>
                                </a:lnTo>
                                <a:lnTo>
                                  <a:pt x="f6" y="f7"/>
                                </a:lnTo>
                                <a:lnTo>
                                  <a:pt x="f5" y="f7"/>
                                </a:lnTo>
                                <a:lnTo>
                                  <a:pt x="f5" y="f5"/>
                                </a:lnTo>
                                <a:close/>
                              </a:path>
                            </a:pathLst>
                          </a:custGeom>
                          <a:noFill/>
                          <a:ln cap="flat">
                            <a:solidFill>
                              <a:schemeClr val="accent2">
                                <a:lumMod val="75000"/>
                              </a:schemeClr>
                            </a:solidFill>
                            <a:prstDash val="solid"/>
                          </a:ln>
                        </wps:spPr>
                        <wps:txbx>
                          <w:txbxContent>
                            <w:p w:rsidR="000274C6" w:rsidRDefault="000274C6" w:rsidP="00540A7C">
                              <w:pPr>
                                <w:widowControl w:val="0"/>
                                <w:numPr>
                                  <w:ilvl w:val="1"/>
                                  <w:numId w:val="21"/>
                                </w:numPr>
                                <w:suppressAutoHyphens/>
                                <w:autoSpaceDN w:val="0"/>
                                <w:spacing w:after="40" w:line="216" w:lineRule="auto"/>
                              </w:pPr>
                              <w:r>
                                <w:rPr>
                                  <w:rFonts w:ascii="Calibri" w:eastAsia="Calibri" w:hAnsi="Calibri" w:cs="Calibri"/>
                                  <w:color w:val="000000"/>
                                  <w:sz w:val="20"/>
                                  <w:szCs w:val="20"/>
                                </w:rPr>
                                <w:t xml:space="preserve">не </w:t>
                              </w:r>
                              <w:proofErr w:type="spellStart"/>
                              <w:r>
                                <w:rPr>
                                  <w:rFonts w:ascii="Calibri" w:eastAsia="Calibri" w:hAnsi="Calibri" w:cs="Calibri"/>
                                  <w:color w:val="000000"/>
                                  <w:sz w:val="20"/>
                                  <w:szCs w:val="20"/>
                                </w:rPr>
                                <w:t>відповідай</w:t>
                              </w:r>
                              <w:proofErr w:type="spellEnd"/>
                            </w:p>
                            <w:p w:rsidR="000274C6" w:rsidRDefault="000274C6" w:rsidP="00540A7C">
                              <w:pPr>
                                <w:widowControl w:val="0"/>
                                <w:numPr>
                                  <w:ilvl w:val="1"/>
                                  <w:numId w:val="22"/>
                                </w:numPr>
                                <w:suppressAutoHyphens/>
                                <w:autoSpaceDN w:val="0"/>
                                <w:spacing w:after="40" w:line="216" w:lineRule="auto"/>
                              </w:pPr>
                              <w:proofErr w:type="spellStart"/>
                              <w:r>
                                <w:rPr>
                                  <w:rFonts w:ascii="Calibri" w:eastAsia="Calibri" w:hAnsi="Calibri" w:cs="Calibri"/>
                                  <w:color w:val="000000"/>
                                  <w:sz w:val="20"/>
                                  <w:szCs w:val="20"/>
                                </w:rPr>
                                <w:t>помічай</w:t>
                              </w:r>
                              <w:proofErr w:type="spellEnd"/>
                            </w:p>
                            <w:p w:rsidR="000274C6" w:rsidRDefault="000274C6" w:rsidP="00540A7C">
                              <w:pPr>
                                <w:widowControl w:val="0"/>
                                <w:numPr>
                                  <w:ilvl w:val="1"/>
                                  <w:numId w:val="23"/>
                                </w:numPr>
                                <w:suppressAutoHyphens/>
                                <w:autoSpaceDN w:val="0"/>
                                <w:spacing w:after="40" w:line="216" w:lineRule="auto"/>
                              </w:pPr>
                              <w:proofErr w:type="spellStart"/>
                              <w:r>
                                <w:rPr>
                                  <w:rFonts w:ascii="Calibri" w:eastAsia="Calibri" w:hAnsi="Calibri" w:cs="Calibri"/>
                                  <w:color w:val="000000"/>
                                  <w:sz w:val="20"/>
                                  <w:szCs w:val="20"/>
                                </w:rPr>
                                <w:t>проганяй</w:t>
                              </w:r>
                              <w:proofErr w:type="spellEnd"/>
                            </w:p>
                            <w:p w:rsidR="000274C6" w:rsidRDefault="000274C6" w:rsidP="00540A7C">
                              <w:pPr>
                                <w:widowControl w:val="0"/>
                                <w:numPr>
                                  <w:ilvl w:val="1"/>
                                  <w:numId w:val="24"/>
                                </w:numPr>
                                <w:suppressAutoHyphens/>
                                <w:autoSpaceDN w:val="0"/>
                                <w:spacing w:after="40" w:line="216" w:lineRule="auto"/>
                              </w:pPr>
                              <w:proofErr w:type="spellStart"/>
                              <w:r>
                                <w:rPr>
                                  <w:rFonts w:ascii="Calibri" w:eastAsia="Calibri" w:hAnsi="Calibri" w:cs="Calibri"/>
                                  <w:color w:val="000000"/>
                                  <w:sz w:val="20"/>
                                  <w:szCs w:val="20"/>
                                </w:rPr>
                                <w:t>зберігай</w:t>
                              </w:r>
                              <w:proofErr w:type="spellEnd"/>
                            </w:p>
                          </w:txbxContent>
                        </wps:txbx>
                        <wps:bodyPr vert="horz" wrap="square" lIns="38103" tIns="38103" rIns="38103" bIns="38103" anchor="ctr" anchorCtr="0" compatLnSpc="0">
                          <a:noAutofit/>
                        </wps:bodyPr>
                      </wps:wsp>
                      <wps:wsp>
                        <wps:cNvPr id="81" name="Полилиния 81"/>
                        <wps:cNvSpPr/>
                        <wps:spPr>
                          <a:xfrm>
                            <a:off x="3357557" y="737235"/>
                            <a:ext cx="2128832" cy="737235"/>
                          </a:xfrm>
                          <a:custGeom>
                            <a:avLst/>
                            <a:gdLst>
                              <a:gd name="f0" fmla="val 10800000"/>
                              <a:gd name="f1" fmla="val 5400000"/>
                              <a:gd name="f2" fmla="val 180"/>
                              <a:gd name="f3" fmla="val w"/>
                              <a:gd name="f4" fmla="val h"/>
                              <a:gd name="f5" fmla="val 0"/>
                              <a:gd name="f6" fmla="val 2128837"/>
                              <a:gd name="f7" fmla="val 737234"/>
                              <a:gd name="f8" fmla="+- 0 0 -90"/>
                              <a:gd name="f9" fmla="*/ f3 1 2128837"/>
                              <a:gd name="f10" fmla="*/ f4 1 737234"/>
                              <a:gd name="f11" fmla="+- f7 0 f5"/>
                              <a:gd name="f12" fmla="+- f6 0 f5"/>
                              <a:gd name="f13" fmla="*/ f8 f0 1"/>
                              <a:gd name="f14" fmla="*/ f12 1 2128837"/>
                              <a:gd name="f15" fmla="*/ f11 1 737234"/>
                              <a:gd name="f16" fmla="*/ 0 f12 1"/>
                              <a:gd name="f17" fmla="*/ 0 f11 1"/>
                              <a:gd name="f18" fmla="*/ 2128837 f12 1"/>
                              <a:gd name="f19" fmla="*/ 737234 f11 1"/>
                              <a:gd name="f20" fmla="*/ f13 1 f2"/>
                              <a:gd name="f21" fmla="*/ f16 1 2128837"/>
                              <a:gd name="f22" fmla="*/ f17 1 737234"/>
                              <a:gd name="f23" fmla="*/ f18 1 2128837"/>
                              <a:gd name="f24" fmla="*/ f19 1 737234"/>
                              <a:gd name="f25" fmla="*/ f5 1 f14"/>
                              <a:gd name="f26" fmla="*/ f6 1 f14"/>
                              <a:gd name="f27" fmla="*/ f5 1 f15"/>
                              <a:gd name="f28" fmla="*/ f7 1 f15"/>
                              <a:gd name="f29" fmla="+- f20 0 f1"/>
                              <a:gd name="f30" fmla="*/ f21 1 f14"/>
                              <a:gd name="f31" fmla="*/ f22 1 f15"/>
                              <a:gd name="f32" fmla="*/ f23 1 f14"/>
                              <a:gd name="f33" fmla="*/ f24 1 f15"/>
                              <a:gd name="f34" fmla="*/ f25 f9 1"/>
                              <a:gd name="f35" fmla="*/ f26 f9 1"/>
                              <a:gd name="f36" fmla="*/ f28 f10 1"/>
                              <a:gd name="f37" fmla="*/ f27 f10 1"/>
                              <a:gd name="f38" fmla="*/ f30 f9 1"/>
                              <a:gd name="f39" fmla="*/ f31 f10 1"/>
                              <a:gd name="f40" fmla="*/ f32 f9 1"/>
                              <a:gd name="f41" fmla="*/ f33 f10 1"/>
                            </a:gdLst>
                            <a:ahLst/>
                            <a:cxnLst>
                              <a:cxn ang="3cd4">
                                <a:pos x="hc" y="t"/>
                              </a:cxn>
                              <a:cxn ang="0">
                                <a:pos x="r" y="vc"/>
                              </a:cxn>
                              <a:cxn ang="cd4">
                                <a:pos x="hc" y="b"/>
                              </a:cxn>
                              <a:cxn ang="cd2">
                                <a:pos x="l" y="vc"/>
                              </a:cxn>
                              <a:cxn ang="f29">
                                <a:pos x="f38" y="f39"/>
                              </a:cxn>
                              <a:cxn ang="f29">
                                <a:pos x="f40" y="f39"/>
                              </a:cxn>
                              <a:cxn ang="f29">
                                <a:pos x="f40" y="f41"/>
                              </a:cxn>
                              <a:cxn ang="f29">
                                <a:pos x="f38" y="f41"/>
                              </a:cxn>
                              <a:cxn ang="f29">
                                <a:pos x="f38" y="f39"/>
                              </a:cxn>
                            </a:cxnLst>
                            <a:rect l="f34" t="f37" r="f35" b="f36"/>
                            <a:pathLst>
                              <a:path w="2128837" h="737234">
                                <a:moveTo>
                                  <a:pt x="f5" y="f5"/>
                                </a:moveTo>
                                <a:lnTo>
                                  <a:pt x="f6" y="f5"/>
                                </a:lnTo>
                                <a:lnTo>
                                  <a:pt x="f6" y="f7"/>
                                </a:lnTo>
                                <a:lnTo>
                                  <a:pt x="f5" y="f7"/>
                                </a:lnTo>
                                <a:lnTo>
                                  <a:pt x="f5" y="f5"/>
                                </a:lnTo>
                                <a:close/>
                              </a:path>
                            </a:pathLst>
                          </a:custGeom>
                          <a:noFill/>
                          <a:ln cap="flat">
                            <a:solidFill>
                              <a:schemeClr val="accent2">
                                <a:lumMod val="75000"/>
                              </a:schemeClr>
                            </a:solidFill>
                            <a:prstDash val="solid"/>
                          </a:ln>
                        </wps:spPr>
                        <wps:txbx>
                          <w:txbxContent>
                            <w:p w:rsidR="000274C6" w:rsidRDefault="000274C6" w:rsidP="00540A7C">
                              <w:pPr>
                                <w:widowControl w:val="0"/>
                                <w:numPr>
                                  <w:ilvl w:val="1"/>
                                  <w:numId w:val="25"/>
                                </w:numPr>
                                <w:suppressAutoHyphens/>
                                <w:autoSpaceDN w:val="0"/>
                                <w:spacing w:after="40" w:line="216" w:lineRule="auto"/>
                              </w:pPr>
                              <w:proofErr w:type="spellStart"/>
                              <w:r>
                                <w:rPr>
                                  <w:rFonts w:ascii="Calibri" w:eastAsia="Calibri" w:hAnsi="Calibri" w:cs="Calibri"/>
                                  <w:color w:val="000000"/>
                                  <w:sz w:val="20"/>
                                  <w:szCs w:val="20"/>
                                </w:rPr>
                                <w:t>допомагай</w:t>
                              </w:r>
                              <w:proofErr w:type="spellEnd"/>
                            </w:p>
                            <w:p w:rsidR="000274C6" w:rsidRDefault="000274C6" w:rsidP="00540A7C">
                              <w:pPr>
                                <w:widowControl w:val="0"/>
                                <w:numPr>
                                  <w:ilvl w:val="1"/>
                                  <w:numId w:val="26"/>
                                </w:numPr>
                                <w:suppressAutoHyphens/>
                                <w:autoSpaceDN w:val="0"/>
                                <w:spacing w:after="40" w:line="216" w:lineRule="auto"/>
                              </w:pPr>
                              <w:proofErr w:type="spellStart"/>
                              <w:r>
                                <w:rPr>
                                  <w:rFonts w:ascii="Calibri" w:eastAsia="Calibri" w:hAnsi="Calibri" w:cs="Calibri"/>
                                  <w:color w:val="000000"/>
                                  <w:sz w:val="20"/>
                                  <w:szCs w:val="20"/>
                                </w:rPr>
                                <w:t>пробачай</w:t>
                              </w:r>
                              <w:proofErr w:type="spellEnd"/>
                            </w:p>
                            <w:p w:rsidR="000274C6" w:rsidRDefault="000274C6" w:rsidP="00540A7C">
                              <w:pPr>
                                <w:widowControl w:val="0"/>
                                <w:numPr>
                                  <w:ilvl w:val="1"/>
                                  <w:numId w:val="27"/>
                                </w:numPr>
                                <w:suppressAutoHyphens/>
                                <w:autoSpaceDN w:val="0"/>
                                <w:spacing w:after="40" w:line="216" w:lineRule="auto"/>
                              </w:pPr>
                              <w:proofErr w:type="spellStart"/>
                              <w:r>
                                <w:rPr>
                                  <w:rFonts w:ascii="Calibri" w:eastAsia="Calibri" w:hAnsi="Calibri" w:cs="Calibri"/>
                                  <w:color w:val="000000"/>
                                  <w:sz w:val="20"/>
                                  <w:szCs w:val="20"/>
                                </w:rPr>
                                <w:t>пожалій</w:t>
                              </w:r>
                              <w:proofErr w:type="spellEnd"/>
                            </w:p>
                            <w:p w:rsidR="000274C6" w:rsidRDefault="000274C6" w:rsidP="00540A7C">
                              <w:pPr>
                                <w:widowControl w:val="0"/>
                                <w:numPr>
                                  <w:ilvl w:val="1"/>
                                  <w:numId w:val="28"/>
                                </w:numPr>
                                <w:suppressAutoHyphens/>
                                <w:autoSpaceDN w:val="0"/>
                                <w:spacing w:after="40" w:line="216" w:lineRule="auto"/>
                              </w:pPr>
                              <w:proofErr w:type="spellStart"/>
                              <w:r>
                                <w:rPr>
                                  <w:rFonts w:ascii="Calibri" w:eastAsia="Calibri" w:hAnsi="Calibri" w:cs="Calibri"/>
                                  <w:color w:val="000000"/>
                                  <w:sz w:val="20"/>
                                  <w:szCs w:val="20"/>
                                </w:rPr>
                                <w:t>зігрій</w:t>
                              </w:r>
                              <w:proofErr w:type="spellEnd"/>
                            </w:p>
                          </w:txbxContent>
                        </wps:txbx>
                        <wps:bodyPr vert="horz" wrap="square" lIns="38103" tIns="38103" rIns="38103" bIns="38103" anchor="ctr" anchorCtr="0" compatLnSpc="0">
                          <a:noAutofit/>
                        </wps:bodyPr>
                      </wps:wsp>
                      <wps:wsp>
                        <wps:cNvPr id="82" name="Полилиния 82"/>
                        <wps:cNvSpPr/>
                        <wps:spPr>
                          <a:xfrm>
                            <a:off x="3357557" y="1474470"/>
                            <a:ext cx="2128832" cy="737235"/>
                          </a:xfrm>
                          <a:custGeom>
                            <a:avLst/>
                            <a:gdLst>
                              <a:gd name="f0" fmla="val 10800000"/>
                              <a:gd name="f1" fmla="val 5400000"/>
                              <a:gd name="f2" fmla="val 180"/>
                              <a:gd name="f3" fmla="val w"/>
                              <a:gd name="f4" fmla="val h"/>
                              <a:gd name="f5" fmla="val 0"/>
                              <a:gd name="f6" fmla="val 2128837"/>
                              <a:gd name="f7" fmla="val 737234"/>
                              <a:gd name="f8" fmla="+- 0 0 -90"/>
                              <a:gd name="f9" fmla="*/ f3 1 2128837"/>
                              <a:gd name="f10" fmla="*/ f4 1 737234"/>
                              <a:gd name="f11" fmla="+- f7 0 f5"/>
                              <a:gd name="f12" fmla="+- f6 0 f5"/>
                              <a:gd name="f13" fmla="*/ f8 f0 1"/>
                              <a:gd name="f14" fmla="*/ f12 1 2128837"/>
                              <a:gd name="f15" fmla="*/ f11 1 737234"/>
                              <a:gd name="f16" fmla="*/ 0 f12 1"/>
                              <a:gd name="f17" fmla="*/ 0 f11 1"/>
                              <a:gd name="f18" fmla="*/ 2128837 f12 1"/>
                              <a:gd name="f19" fmla="*/ 737234 f11 1"/>
                              <a:gd name="f20" fmla="*/ f13 1 f2"/>
                              <a:gd name="f21" fmla="*/ f16 1 2128837"/>
                              <a:gd name="f22" fmla="*/ f17 1 737234"/>
                              <a:gd name="f23" fmla="*/ f18 1 2128837"/>
                              <a:gd name="f24" fmla="*/ f19 1 737234"/>
                              <a:gd name="f25" fmla="*/ f5 1 f14"/>
                              <a:gd name="f26" fmla="*/ f6 1 f14"/>
                              <a:gd name="f27" fmla="*/ f5 1 f15"/>
                              <a:gd name="f28" fmla="*/ f7 1 f15"/>
                              <a:gd name="f29" fmla="+- f20 0 f1"/>
                              <a:gd name="f30" fmla="*/ f21 1 f14"/>
                              <a:gd name="f31" fmla="*/ f22 1 f15"/>
                              <a:gd name="f32" fmla="*/ f23 1 f14"/>
                              <a:gd name="f33" fmla="*/ f24 1 f15"/>
                              <a:gd name="f34" fmla="*/ f25 f9 1"/>
                              <a:gd name="f35" fmla="*/ f26 f9 1"/>
                              <a:gd name="f36" fmla="*/ f28 f10 1"/>
                              <a:gd name="f37" fmla="*/ f27 f10 1"/>
                              <a:gd name="f38" fmla="*/ f30 f9 1"/>
                              <a:gd name="f39" fmla="*/ f31 f10 1"/>
                              <a:gd name="f40" fmla="*/ f32 f9 1"/>
                              <a:gd name="f41" fmla="*/ f33 f10 1"/>
                            </a:gdLst>
                            <a:ahLst/>
                            <a:cxnLst>
                              <a:cxn ang="3cd4">
                                <a:pos x="hc" y="t"/>
                              </a:cxn>
                              <a:cxn ang="0">
                                <a:pos x="r" y="vc"/>
                              </a:cxn>
                              <a:cxn ang="cd4">
                                <a:pos x="hc" y="b"/>
                              </a:cxn>
                              <a:cxn ang="cd2">
                                <a:pos x="l" y="vc"/>
                              </a:cxn>
                              <a:cxn ang="f29">
                                <a:pos x="f38" y="f39"/>
                              </a:cxn>
                              <a:cxn ang="f29">
                                <a:pos x="f40" y="f39"/>
                              </a:cxn>
                              <a:cxn ang="f29">
                                <a:pos x="f40" y="f41"/>
                              </a:cxn>
                              <a:cxn ang="f29">
                                <a:pos x="f38" y="f41"/>
                              </a:cxn>
                              <a:cxn ang="f29">
                                <a:pos x="f38" y="f39"/>
                              </a:cxn>
                            </a:cxnLst>
                            <a:rect l="f34" t="f37" r="f35" b="f36"/>
                            <a:pathLst>
                              <a:path w="2128837" h="737234">
                                <a:moveTo>
                                  <a:pt x="f5" y="f5"/>
                                </a:moveTo>
                                <a:lnTo>
                                  <a:pt x="f6" y="f5"/>
                                </a:lnTo>
                                <a:lnTo>
                                  <a:pt x="f6" y="f7"/>
                                </a:lnTo>
                                <a:lnTo>
                                  <a:pt x="f5" y="f7"/>
                                </a:lnTo>
                                <a:lnTo>
                                  <a:pt x="f5" y="f5"/>
                                </a:lnTo>
                                <a:close/>
                              </a:path>
                            </a:pathLst>
                          </a:custGeom>
                          <a:noFill/>
                          <a:ln cap="flat">
                            <a:solidFill>
                              <a:schemeClr val="accent2">
                                <a:lumMod val="75000"/>
                              </a:schemeClr>
                            </a:solidFill>
                            <a:prstDash val="solid"/>
                          </a:ln>
                        </wps:spPr>
                        <wps:txbx>
                          <w:txbxContent>
                            <w:p w:rsidR="000274C6" w:rsidRDefault="000274C6" w:rsidP="00540A7C">
                              <w:pPr>
                                <w:widowControl w:val="0"/>
                                <w:numPr>
                                  <w:ilvl w:val="1"/>
                                  <w:numId w:val="29"/>
                                </w:numPr>
                                <w:suppressAutoHyphens/>
                                <w:autoSpaceDN w:val="0"/>
                                <w:spacing w:after="40" w:line="216" w:lineRule="auto"/>
                              </w:pPr>
                              <w:proofErr w:type="spellStart"/>
                              <w:r>
                                <w:rPr>
                                  <w:rFonts w:ascii="Calibri" w:eastAsia="Calibri" w:hAnsi="Calibri" w:cs="Calibri"/>
                                  <w:color w:val="000000"/>
                                  <w:sz w:val="20"/>
                                  <w:szCs w:val="20"/>
                                </w:rPr>
                                <w:t>пробачай</w:t>
                              </w:r>
                              <w:proofErr w:type="spellEnd"/>
                            </w:p>
                            <w:p w:rsidR="000274C6" w:rsidRDefault="000274C6" w:rsidP="00540A7C">
                              <w:pPr>
                                <w:widowControl w:val="0"/>
                                <w:numPr>
                                  <w:ilvl w:val="1"/>
                                  <w:numId w:val="30"/>
                                </w:numPr>
                                <w:suppressAutoHyphens/>
                                <w:autoSpaceDN w:val="0"/>
                                <w:spacing w:after="40" w:line="216" w:lineRule="auto"/>
                              </w:pPr>
                              <w:proofErr w:type="spellStart"/>
                              <w:r>
                                <w:rPr>
                                  <w:rFonts w:ascii="Calibri" w:eastAsia="Calibri" w:hAnsi="Calibri" w:cs="Calibri"/>
                                  <w:color w:val="000000"/>
                                  <w:sz w:val="20"/>
                                  <w:szCs w:val="20"/>
                                </w:rPr>
                                <w:t>простягай</w:t>
                              </w:r>
                              <w:proofErr w:type="spellEnd"/>
                            </w:p>
                            <w:p w:rsidR="000274C6" w:rsidRDefault="000274C6" w:rsidP="00540A7C">
                              <w:pPr>
                                <w:widowControl w:val="0"/>
                                <w:numPr>
                                  <w:ilvl w:val="1"/>
                                  <w:numId w:val="31"/>
                                </w:numPr>
                                <w:suppressAutoHyphens/>
                                <w:autoSpaceDN w:val="0"/>
                                <w:spacing w:after="40" w:line="216" w:lineRule="auto"/>
                              </w:pPr>
                              <w:proofErr w:type="spellStart"/>
                              <w:r>
                                <w:rPr>
                                  <w:rFonts w:ascii="Calibri" w:eastAsia="Calibri" w:hAnsi="Calibri" w:cs="Calibri"/>
                                  <w:color w:val="000000"/>
                                  <w:sz w:val="20"/>
                                  <w:szCs w:val="20"/>
                                </w:rPr>
                                <w:t>усміхнись</w:t>
                              </w:r>
                              <w:proofErr w:type="spellEnd"/>
                              <w:r>
                                <w:rPr>
                                  <w:rFonts w:ascii="Calibri" w:eastAsia="Calibri" w:hAnsi="Calibri" w:cs="Calibri"/>
                                  <w:color w:val="000000"/>
                                  <w:sz w:val="20"/>
                                  <w:szCs w:val="20"/>
                                </w:rPr>
                                <w:t xml:space="preserve"> </w:t>
                              </w:r>
                            </w:p>
                            <w:p w:rsidR="000274C6" w:rsidRDefault="000274C6" w:rsidP="00540A7C">
                              <w:pPr>
                                <w:widowControl w:val="0"/>
                                <w:numPr>
                                  <w:ilvl w:val="1"/>
                                  <w:numId w:val="32"/>
                                </w:numPr>
                                <w:suppressAutoHyphens/>
                                <w:autoSpaceDN w:val="0"/>
                                <w:spacing w:after="40" w:line="216" w:lineRule="auto"/>
                              </w:pPr>
                              <w:proofErr w:type="spellStart"/>
                              <w:r>
                                <w:rPr>
                                  <w:rFonts w:ascii="Calibri" w:eastAsia="Calibri" w:hAnsi="Calibri" w:cs="Calibri"/>
                                  <w:color w:val="000000"/>
                                  <w:sz w:val="20"/>
                                  <w:szCs w:val="20"/>
                                </w:rPr>
                                <w:t>поділись</w:t>
                              </w:r>
                              <w:proofErr w:type="spellEnd"/>
                            </w:p>
                          </w:txbxContent>
                        </wps:txbx>
                        <wps:bodyPr vert="horz" wrap="square" lIns="38103" tIns="38103" rIns="38103" bIns="38103" anchor="ctr" anchorCtr="0" compatLnSpc="0">
                          <a:noAutofit/>
                        </wps:bodyPr>
                      </wps:wsp>
                    </wpg:wgp>
                  </a:graphicData>
                </a:graphic>
              </wp:inline>
            </w:drawing>
          </mc:Choice>
          <mc:Fallback>
            <w:pict>
              <v:group w14:anchorId="3710BA5E" id="Схема 18" o:spid="_x0000_s1045" style="width:6in;height:210pt;mso-position-horizontal-relative:char;mso-position-vertical-relative:line" coordsize="54864,2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">
                <v:shape id="Полилиния 74" o:spid="_x0000_s1046" style="position:absolute;width:24574;height:24574;visibility:visible;mso-wrap-style:square;v-text-anchor:top" coordsize="2457450,2457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8f8YA&#10;AADbAAAADwAAAGRycy9kb3ducmV2LnhtbESPQWvCQBSE74L/YXlCb3XTVmyM2UhbESzYQ1M9eHtk&#10;X5Ng9m3IbjT+e7dQ8DjMzDdMuhpMI87UudqygqdpBIK4sLrmUsH+Z/MYg3AeWWNjmRRcycEqG49S&#10;TLS98Dedc1+KAGGXoILK+zaR0hUVGXRT2xIH79d2Bn2QXSl1h5cAN418jqK5NFhzWKiwpY+KilPe&#10;GwWfu+H0sl60CzzE8XEzX/fN13uv1MNkeFuC8DT4e/i/vdUKXmfw9yX8AJ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8f8YAAADbAAAADwAAAAAAAAAAAAAAAACYAgAAZHJz&#10;L2Rvd25yZXYueG1sUEsFBgAAAAAEAAQA9QAAAIsDAAAAAA==&#10;" path="m1228725,2457450wa,,2457450,2457450,1228725,2457450,1228725,l1228725,1228725r,1228725xe" fillcolor="#81b861" strokecolor="#c45911 [2405]">
                  <v:fill opacity="58982f" color2="#6fb242" o:opacity2="58982f" focus="100%" type="gradient">
                    <o:fill v:ext="view" type="gradientUnscaled"/>
                  </v:fill>
                  <v:path arrowok="t" o:connecttype="custom" o:connectlocs="1228725,0;2457450,1228725;1228725,2457450;0,1228725" o:connectangles="270,0,90,180" textboxrect="359885,359885,2097565,2097565"/>
                </v:shape>
                <v:shape id="Полилиния 75" o:spid="_x0000_s1047" style="position:absolute;left:12287;width:42577;height:24574;visibility:visible;mso-wrap-style:square;v-text-anchor:middle-center" coordsize="4257675,24574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84rsQA&#10;AADbAAAADwAAAGRycy9kb3ducmV2LnhtbESP3WoCMRSE74W+QzhC7zSr9EdWo1RZW8Gb+vMAh81x&#10;dzE5WZNUt2/fCAUvh5n5hpktOmvElXxoHCsYDTMQxKXTDVcKjof1YAIiRGSNxjEp+KUAi/lTb4a5&#10;djfe0XUfK5EgHHJUUMfY5lKGsiaLYeha4uSdnLcYk/SV1B5vCW6NHGfZm7TYcFqosaVVTeV5/2MV&#10;FF+f7bcpXuKykH67HWdmdbyslXrudx9TEJG6+Aj/tzdawfsr3L+kH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fOK7EAAAA2wAAAA8AAAAAAAAAAAAAAAAAmAIAAGRycy9k&#10;b3ducmV2LnhtbFBLBQYAAAAABAAEAPUAAACJAwAAAAA=&#10;" adj="-11796480,,5400" path="m,l4257675,r,2457450l,2457450,,xe" strokecolor="#c45911 [2405]" strokeweight=".17625mm">
                  <v:fill opacity="59110f"/>
                  <v:stroke joinstyle="miter"/>
                  <v:formulas/>
                  <v:path arrowok="t" o:connecttype="custom" o:connectlocs="2128838,0;4257675,1228725;2128838,2457450;0,1228725;0,0;4257675,0;4257675,2457450;0,2457450;0,0" o:connectangles="270,0,90,180,0,0,0,0,0" textboxrect="0,0,4257675,2457450"/>
                  <v:textbox inset=",7.2pt,61.6745mm,142.65pt">
                    <w:txbxContent>
                      <w:p w:rsidR="000274C6" w:rsidRDefault="000274C6" w:rsidP="00540A7C">
                        <w:pPr>
                          <w:spacing w:after="200" w:line="216" w:lineRule="auto"/>
                          <w:jc w:val="center"/>
                        </w:pPr>
                        <w:r>
                          <w:rPr>
                            <w:rFonts w:ascii="Calibri" w:eastAsia="Calibri" w:hAnsi="Calibri" w:cs="Calibri"/>
                            <w:color w:val="000000"/>
                            <w:sz w:val="47"/>
                            <w:szCs w:val="47"/>
                          </w:rPr>
                          <w:t xml:space="preserve">1 </w:t>
                        </w:r>
                        <w:proofErr w:type="spellStart"/>
                        <w:r>
                          <w:rPr>
                            <w:rFonts w:ascii="Calibri" w:eastAsia="Calibri" w:hAnsi="Calibri" w:cs="Calibri"/>
                            <w:color w:val="000000"/>
                            <w:sz w:val="47"/>
                            <w:szCs w:val="47"/>
                          </w:rPr>
                          <w:t>група</w:t>
                        </w:r>
                        <w:proofErr w:type="spellEnd"/>
                      </w:p>
                    </w:txbxContent>
                  </v:textbox>
                </v:shape>
                <v:shape id="Полилиния 76" o:spid="_x0000_s1048" style="position:absolute;left:4300;top:7372;width:15973;height:15973;visibility:visible;mso-wrap-style:square;v-text-anchor:top" coordsize="1597337,1597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4p4ccA&#10;AADbAAAADwAAAGRycy9kb3ducmV2LnhtbESPQUsDMRSE74L/ITyhF7FZC1ZdmxYptRYPhd160Ntz&#10;87pZ3LwsSbZd/31TKHgcZuYbZrYYbCsO5EPjWMH9OANBXDndcK3gc/d29wQiRGSNrWNS8EcBFvPr&#10;qxnm2h25oEMZa5EgHHJUYGLscilDZchiGLuOOHl75y3GJH0ttcdjgttWTrJsKi02nBYMdrQ0VP2W&#10;vVVQlP75/eFjvf9a7bbbn1vTf6+LXqnRzfD6AiLSEP/Dl/ZGK3icwvlL+gFyf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uKeHHAAAA2wAAAA8AAAAAAAAAAAAAAAAAmAIAAGRy&#10;cy9kb3ducmV2LnhtbFBLBQYAAAAABAAEAPUAAACMAwAAAAA=&#10;" path="m798668,1597337wa,1,1597336,1597337,798668,1597337,798668,1l798668,798668r,798669xe" fillcolor="#81b861" strokecolor="#c45911 [2405]">
                  <v:fill opacity="45875f" color2="#6fb242" o:opacity2="45875f" focus="100%" type="gradient">
                    <o:fill v:ext="view" type="gradientUnscaled"/>
                  </v:fill>
                  <v:path arrowok="t" o:connecttype="custom" o:connectlocs="798669,0;1597337,798669;798669,1597337;0,798669" o:connectangles="270,0,90,180" textboxrect="233925,233925,1363412,1363412"/>
                </v:shape>
                <v:shape id="Полилиния 77" o:spid="_x0000_s1049" style="position:absolute;left:12287;top:7372;width:42577;height:15973;visibility:visible;mso-wrap-style:square;v-text-anchor:middle-center" coordsize="4257675,159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1Q48UA&#10;AADbAAAADwAAAGRycy9kb3ducmV2LnhtbESPQWvCQBSE7wX/w/IKvTUbe2g0dZWiSL1IUFN6fWRf&#10;k7TZtyG7muivdwXB4zAz3zCzxWAacaLO1ZYVjKMYBHFhdc2lgvywfp2AcB5ZY2OZFJzJwWI+epph&#10;qm3POzrtfSkChF2KCirv21RKV1Rk0EW2JQ7er+0M+iC7UuoO+wA3jXyL43dpsOawUGFLy4qK//3R&#10;KNi61W6cfU9/TLnO6q/l8fKX5QelXp6Hzw8Qngb/CN/bG60gSeD2JfwA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vVDjxQAAANsAAAAPAAAAAAAAAAAAAAAAAJgCAABkcnMv&#10;ZG93bnJldi54bWxQSwUGAAAAAAQABAD1AAAAigMAAAAA&#10;" adj="-11796480,,5400" path="m,l4257675,r,1597340l,1597340,,xe" strokecolor="#c45911 [2405]" strokeweight=".17625mm">
                  <v:fill opacity="59110f"/>
                  <v:stroke joinstyle="miter"/>
                  <v:formulas/>
                  <v:path arrowok="t" o:connecttype="custom" o:connectlocs="2128838,0;4257675,798669;2128838,1597337;0,798669;0,0;4257675,0;4257675,1597337;0,1597337;0,0" o:connectangles="270,0,90,180,0,0,0,0,0" textboxrect="0,0,4257675,1597340"/>
                  <v:textbox inset=",7.2pt,61.6745mm,26.43172mm">
                    <w:txbxContent>
                      <w:p w:rsidR="000274C6" w:rsidRDefault="000274C6" w:rsidP="00540A7C">
                        <w:pPr>
                          <w:spacing w:after="200" w:line="216" w:lineRule="auto"/>
                          <w:jc w:val="center"/>
                        </w:pPr>
                        <w:r>
                          <w:rPr>
                            <w:rFonts w:ascii="Calibri" w:eastAsia="Calibri" w:hAnsi="Calibri" w:cs="Calibri"/>
                            <w:color w:val="000000"/>
                            <w:sz w:val="47"/>
                            <w:szCs w:val="47"/>
                          </w:rPr>
                          <w:t xml:space="preserve">2 </w:t>
                        </w:r>
                        <w:proofErr w:type="spellStart"/>
                        <w:r>
                          <w:rPr>
                            <w:rFonts w:ascii="Calibri" w:eastAsia="Calibri" w:hAnsi="Calibri" w:cs="Calibri"/>
                            <w:color w:val="000000"/>
                            <w:sz w:val="47"/>
                            <w:szCs w:val="47"/>
                          </w:rPr>
                          <w:t>група</w:t>
                        </w:r>
                        <w:proofErr w:type="spellEnd"/>
                      </w:p>
                    </w:txbxContent>
                  </v:textbox>
                </v:shape>
                <v:shape id="Полилиния 78" o:spid="_x0000_s1050" style="position:absolute;left:8601;top:14744;width:7372;height:7373;visibility:visible;mso-wrap-style:square;v-text-anchor:top" coordsize="737235,737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e9G8IA&#10;AADbAAAADwAAAGRycy9kb3ducmV2LnhtbERPy2qDQBTdF/IPww1k14y1aZJaJ6EYCiKBkAddX5xb&#10;lTp3xBmN/fvOotDl4bzT/WRaMVLvGssKnpYRCOLS6oYrBbfrx+MWhPPIGlvLpOCHHOx3s4cUE23v&#10;fKbx4isRQtglqKD2vkukdGVNBt3SdsSB+7K9QR9gX0nd4z2Em1bGUbSWBhsODTV2lNVUfl8Go2Ad&#10;H88aD6fngvPXYlitPrMXHSu1mE/vbyA8Tf5f/OfOtYJNGBu+hB8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570bwgAAANsAAAAPAAAAAAAAAAAAAAAAAJgCAABkcnMvZG93&#10;bnJldi54bWxQSwUGAAAAAAQABAD1AAAAhwMAAAAA&#10;" path="m368618,737235wa,-1,737236,737235,368618,737235,368618,-1l368618,368618r,368617xe" fillcolor="#81b861" strokecolor="#c45911 [2405]">
                  <v:fill opacity=".5" color2="#6fb242" o:opacity2=".5" focus="100%" type="gradient">
                    <o:fill v:ext="view" type="gradientUnscaled"/>
                  </v:fill>
                  <v:path arrowok="t" o:connecttype="custom" o:connectlocs="368618,0;737235,368618;368618,737235;0,368618" o:connectangles="270,0,90,180" textboxrect="107966,107966,629269,629269"/>
                </v:shape>
                <v:shape id="Полилиния 79" o:spid="_x0000_s1051" style="position:absolute;left:12287;top:14744;width:42577;height:7373;visibility:visible;mso-wrap-style:square;v-text-anchor:middle-center" coordsize="4257675,7372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Nl8UA&#10;AADbAAAADwAAAGRycy9kb3ducmV2LnhtbESPQWvCQBSE70L/w/IKvekmFmybuooI0iJ4MA20vT2y&#10;r0kw+zbsrkn8965Q8DjMzDfMcj2aVvTkfGNZQTpLQBCXVjdcKSi+dtNXED4ga2wtk4ILeVivHiZL&#10;zLQd+Eh9HioRIewzVFCH0GVS+rImg35mO+Lo/VlnMETpKqkdDhFuWjlPkoU02HBcqLGjbU3lKT8b&#10;BfsDFQd3fO73H78/38PZpyY/pUo9PY6bdxCBxnAP/7c/tYKXN7h9iT9A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Q2XxQAAANsAAAAPAAAAAAAAAAAAAAAAAJgCAABkcnMv&#10;ZG93bnJldi54bWxQSwUGAAAAAAQABAD1AAAAigMAAAAA&#10;" adj="-11796480,,5400" path="m,l4257675,r,737234l,737234,,xe" strokecolor="#c45911 [2405]" strokeweight=".17625mm">
                  <v:fill opacity="59110f"/>
                  <v:stroke joinstyle="miter"/>
                  <v:formulas/>
                  <v:path arrowok="t" o:connecttype="custom" o:connectlocs="2128838,0;4257675,368618;2128838,737235;0,368618;0,0;4257675,0;4257675,737235;0,737235;0,0" o:connectangles="270,0,90,180,0,0,0,0,0" textboxrect="0,0,4257675,737234"/>
                  <v:textbox inset=",7.2pt,61.6745mm,7.2pt">
                    <w:txbxContent>
                      <w:p w:rsidR="000274C6" w:rsidRDefault="000274C6" w:rsidP="00540A7C">
                        <w:pPr>
                          <w:spacing w:after="200" w:line="216" w:lineRule="auto"/>
                          <w:jc w:val="center"/>
                        </w:pPr>
                        <w:r>
                          <w:rPr>
                            <w:rFonts w:ascii="Calibri" w:eastAsia="Calibri" w:hAnsi="Calibri" w:cs="Calibri"/>
                            <w:color w:val="000000"/>
                            <w:sz w:val="47"/>
                            <w:szCs w:val="47"/>
                          </w:rPr>
                          <w:t xml:space="preserve">3 </w:t>
                        </w:r>
                        <w:proofErr w:type="spellStart"/>
                        <w:r>
                          <w:rPr>
                            <w:rFonts w:ascii="Calibri" w:eastAsia="Calibri" w:hAnsi="Calibri" w:cs="Calibri"/>
                            <w:color w:val="000000"/>
                            <w:sz w:val="47"/>
                            <w:szCs w:val="47"/>
                          </w:rPr>
                          <w:t>група</w:t>
                        </w:r>
                        <w:proofErr w:type="spellEnd"/>
                      </w:p>
                    </w:txbxContent>
                  </v:textbox>
                </v:shape>
                <v:shape id="Полилиния 80" o:spid="_x0000_s1052" style="position:absolute;left:33575;width:21288;height:7372;visibility:visible;mso-wrap-style:square;v-text-anchor:middle" coordsize="2128837,7372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46Ib0A&#10;AADbAAAADwAAAGRycy9kb3ducmV2LnhtbERPuwrCMBTdBf8hXMFNUzuIVKOoILgUfKGOl+baVpub&#10;0kStf28GwfFw3rNFayrxosaVlhWMhhEI4szqknMFp+NmMAHhPLLGyjIp+JCDxbzbmWGi7Zv39Dr4&#10;XIQQdgkqKLyvEyldVpBBN7Q1ceButjHoA2xyqRt8h3BTyTiKxtJgyaGhwJrWBWWPw9MoMOUqbS8c&#10;n83unvI+3X7O13itVL/XLqcgPLX+L/65t1rBJKwPX8IPkPM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O46Ib0AAADbAAAADwAAAAAAAAAAAAAAAACYAgAAZHJzL2Rvd25yZXYu&#10;eG1sUEsFBgAAAAAEAAQA9QAAAIIDAAAAAA==&#10;" adj="-11796480,,5400" path="m,l2128837,r,737236l,737236,,xe" filled="f" strokecolor="#c45911 [2405]">
                  <v:stroke joinstyle="miter"/>
                  <v:formulas/>
                  <v:path arrowok="t" o:connecttype="custom" o:connectlocs="1064416,0;2128832,368618;1064416,737235;0,368618;0,0;2128832,0;2128832,737235;0,737235;0,0" o:connectangles="270,0,90,180,0,0,0,0,0" textboxrect="0,0,2128837,737236"/>
                  <v:textbox inset="1.0584mm,1.0584mm,1.0584mm,1.0584mm">
                    <w:txbxContent>
                      <w:p w:rsidR="000274C6" w:rsidRDefault="000274C6" w:rsidP="00540A7C">
                        <w:pPr>
                          <w:widowControl w:val="0"/>
                          <w:numPr>
                            <w:ilvl w:val="1"/>
                            <w:numId w:val="21"/>
                          </w:numPr>
                          <w:suppressAutoHyphens/>
                          <w:autoSpaceDN w:val="0"/>
                          <w:spacing w:after="40" w:line="216" w:lineRule="auto"/>
                        </w:pPr>
                        <w:r>
                          <w:rPr>
                            <w:rFonts w:ascii="Calibri" w:eastAsia="Calibri" w:hAnsi="Calibri" w:cs="Calibri"/>
                            <w:color w:val="000000"/>
                            <w:sz w:val="20"/>
                            <w:szCs w:val="20"/>
                          </w:rPr>
                          <w:t xml:space="preserve">не </w:t>
                        </w:r>
                        <w:proofErr w:type="spellStart"/>
                        <w:r>
                          <w:rPr>
                            <w:rFonts w:ascii="Calibri" w:eastAsia="Calibri" w:hAnsi="Calibri" w:cs="Calibri"/>
                            <w:color w:val="000000"/>
                            <w:sz w:val="20"/>
                            <w:szCs w:val="20"/>
                          </w:rPr>
                          <w:t>відповідай</w:t>
                        </w:r>
                        <w:proofErr w:type="spellEnd"/>
                      </w:p>
                      <w:p w:rsidR="000274C6" w:rsidRDefault="000274C6" w:rsidP="00540A7C">
                        <w:pPr>
                          <w:widowControl w:val="0"/>
                          <w:numPr>
                            <w:ilvl w:val="1"/>
                            <w:numId w:val="22"/>
                          </w:numPr>
                          <w:suppressAutoHyphens/>
                          <w:autoSpaceDN w:val="0"/>
                          <w:spacing w:after="40" w:line="216" w:lineRule="auto"/>
                        </w:pPr>
                        <w:proofErr w:type="spellStart"/>
                        <w:r>
                          <w:rPr>
                            <w:rFonts w:ascii="Calibri" w:eastAsia="Calibri" w:hAnsi="Calibri" w:cs="Calibri"/>
                            <w:color w:val="000000"/>
                            <w:sz w:val="20"/>
                            <w:szCs w:val="20"/>
                          </w:rPr>
                          <w:t>помічай</w:t>
                        </w:r>
                        <w:proofErr w:type="spellEnd"/>
                      </w:p>
                      <w:p w:rsidR="000274C6" w:rsidRDefault="000274C6" w:rsidP="00540A7C">
                        <w:pPr>
                          <w:widowControl w:val="0"/>
                          <w:numPr>
                            <w:ilvl w:val="1"/>
                            <w:numId w:val="23"/>
                          </w:numPr>
                          <w:suppressAutoHyphens/>
                          <w:autoSpaceDN w:val="0"/>
                          <w:spacing w:after="40" w:line="216" w:lineRule="auto"/>
                        </w:pPr>
                        <w:proofErr w:type="spellStart"/>
                        <w:r>
                          <w:rPr>
                            <w:rFonts w:ascii="Calibri" w:eastAsia="Calibri" w:hAnsi="Calibri" w:cs="Calibri"/>
                            <w:color w:val="000000"/>
                            <w:sz w:val="20"/>
                            <w:szCs w:val="20"/>
                          </w:rPr>
                          <w:t>проганяй</w:t>
                        </w:r>
                        <w:proofErr w:type="spellEnd"/>
                      </w:p>
                      <w:p w:rsidR="000274C6" w:rsidRDefault="000274C6" w:rsidP="00540A7C">
                        <w:pPr>
                          <w:widowControl w:val="0"/>
                          <w:numPr>
                            <w:ilvl w:val="1"/>
                            <w:numId w:val="24"/>
                          </w:numPr>
                          <w:suppressAutoHyphens/>
                          <w:autoSpaceDN w:val="0"/>
                          <w:spacing w:after="40" w:line="216" w:lineRule="auto"/>
                        </w:pPr>
                        <w:proofErr w:type="spellStart"/>
                        <w:r>
                          <w:rPr>
                            <w:rFonts w:ascii="Calibri" w:eastAsia="Calibri" w:hAnsi="Calibri" w:cs="Calibri"/>
                            <w:color w:val="000000"/>
                            <w:sz w:val="20"/>
                            <w:szCs w:val="20"/>
                          </w:rPr>
                          <w:t>зберігай</w:t>
                        </w:r>
                        <w:proofErr w:type="spellEnd"/>
                      </w:p>
                    </w:txbxContent>
                  </v:textbox>
                </v:shape>
                <v:shape id="Полилиния 81" o:spid="_x0000_s1053" style="position:absolute;left:33575;top:7372;width:21288;height:7372;visibility:visible;mso-wrap-style:square;v-text-anchor:middle" coordsize="2128837,7372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kKlMQA&#10;AADbAAAADwAAAGRycy9kb3ducmV2LnhtbESPQWvCQBSE70L/w/IKXkQ3piAhzSqlIFQoQo0Hj4/s&#10;a5I2+3bNbpP037uFgsdhZr5hit1kOjFQ71vLCtarBARxZXXLtYJzuV9mIHxA1thZJgW/5GG3fZgV&#10;mGs78gcNp1CLCGGfo4ImBJdL6auGDPqVdcTR+7S9wRBlX0vd4xjhppNpkmykwZbjQoOOXhuqvk8/&#10;RoG+PmXk3PvlMDB/VSFdtKU+KjV/nF6eQQSawj38337TCrI1/H2JP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JCpTEAAAA2wAAAA8AAAAAAAAAAAAAAAAAmAIAAGRycy9k&#10;b3ducmV2LnhtbFBLBQYAAAAABAAEAPUAAACJAwAAAAA=&#10;" adj="-11796480,,5400" path="m,l2128837,r,737234l,737234,,xe" filled="f" strokecolor="#c45911 [2405]">
                  <v:stroke joinstyle="miter"/>
                  <v:formulas/>
                  <v:path arrowok="t" o:connecttype="custom" o:connectlocs="1064416,0;2128832,368618;1064416,737235;0,368618;0,0;2128832,0;2128832,737235;0,737235;0,0" o:connectangles="270,0,90,180,0,0,0,0,0" textboxrect="0,0,2128837,737234"/>
                  <v:textbox inset="1.0584mm,1.0584mm,1.0584mm,1.0584mm">
                    <w:txbxContent>
                      <w:p w:rsidR="000274C6" w:rsidRDefault="000274C6" w:rsidP="00540A7C">
                        <w:pPr>
                          <w:widowControl w:val="0"/>
                          <w:numPr>
                            <w:ilvl w:val="1"/>
                            <w:numId w:val="25"/>
                          </w:numPr>
                          <w:suppressAutoHyphens/>
                          <w:autoSpaceDN w:val="0"/>
                          <w:spacing w:after="40" w:line="216" w:lineRule="auto"/>
                        </w:pPr>
                        <w:proofErr w:type="spellStart"/>
                        <w:r>
                          <w:rPr>
                            <w:rFonts w:ascii="Calibri" w:eastAsia="Calibri" w:hAnsi="Calibri" w:cs="Calibri"/>
                            <w:color w:val="000000"/>
                            <w:sz w:val="20"/>
                            <w:szCs w:val="20"/>
                          </w:rPr>
                          <w:t>допомагай</w:t>
                        </w:r>
                        <w:proofErr w:type="spellEnd"/>
                      </w:p>
                      <w:p w:rsidR="000274C6" w:rsidRDefault="000274C6" w:rsidP="00540A7C">
                        <w:pPr>
                          <w:widowControl w:val="0"/>
                          <w:numPr>
                            <w:ilvl w:val="1"/>
                            <w:numId w:val="26"/>
                          </w:numPr>
                          <w:suppressAutoHyphens/>
                          <w:autoSpaceDN w:val="0"/>
                          <w:spacing w:after="40" w:line="216" w:lineRule="auto"/>
                        </w:pPr>
                        <w:proofErr w:type="spellStart"/>
                        <w:r>
                          <w:rPr>
                            <w:rFonts w:ascii="Calibri" w:eastAsia="Calibri" w:hAnsi="Calibri" w:cs="Calibri"/>
                            <w:color w:val="000000"/>
                            <w:sz w:val="20"/>
                            <w:szCs w:val="20"/>
                          </w:rPr>
                          <w:t>пробачай</w:t>
                        </w:r>
                        <w:proofErr w:type="spellEnd"/>
                      </w:p>
                      <w:p w:rsidR="000274C6" w:rsidRDefault="000274C6" w:rsidP="00540A7C">
                        <w:pPr>
                          <w:widowControl w:val="0"/>
                          <w:numPr>
                            <w:ilvl w:val="1"/>
                            <w:numId w:val="27"/>
                          </w:numPr>
                          <w:suppressAutoHyphens/>
                          <w:autoSpaceDN w:val="0"/>
                          <w:spacing w:after="40" w:line="216" w:lineRule="auto"/>
                        </w:pPr>
                        <w:proofErr w:type="spellStart"/>
                        <w:r>
                          <w:rPr>
                            <w:rFonts w:ascii="Calibri" w:eastAsia="Calibri" w:hAnsi="Calibri" w:cs="Calibri"/>
                            <w:color w:val="000000"/>
                            <w:sz w:val="20"/>
                            <w:szCs w:val="20"/>
                          </w:rPr>
                          <w:t>пожалій</w:t>
                        </w:r>
                        <w:proofErr w:type="spellEnd"/>
                      </w:p>
                      <w:p w:rsidR="000274C6" w:rsidRDefault="000274C6" w:rsidP="00540A7C">
                        <w:pPr>
                          <w:widowControl w:val="0"/>
                          <w:numPr>
                            <w:ilvl w:val="1"/>
                            <w:numId w:val="28"/>
                          </w:numPr>
                          <w:suppressAutoHyphens/>
                          <w:autoSpaceDN w:val="0"/>
                          <w:spacing w:after="40" w:line="216" w:lineRule="auto"/>
                        </w:pPr>
                        <w:proofErr w:type="spellStart"/>
                        <w:r>
                          <w:rPr>
                            <w:rFonts w:ascii="Calibri" w:eastAsia="Calibri" w:hAnsi="Calibri" w:cs="Calibri"/>
                            <w:color w:val="000000"/>
                            <w:sz w:val="20"/>
                            <w:szCs w:val="20"/>
                          </w:rPr>
                          <w:t>зігрій</w:t>
                        </w:r>
                        <w:proofErr w:type="spellEnd"/>
                      </w:p>
                    </w:txbxContent>
                  </v:textbox>
                </v:shape>
                <v:shape id="Полилиния 82" o:spid="_x0000_s1054" style="position:absolute;left:33575;top:14744;width:21288;height:7373;visibility:visible;mso-wrap-style:square;v-text-anchor:middle" coordsize="2128837,7372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48MA&#10;AADbAAAADwAAAGRycy9kb3ducmV2LnhtbESPQWvCQBSE74L/YXlCL6IbI5QQXUUEwUIpqD30+Mg+&#10;k2j27ZpdY/rvu4LQ4zAz3zDLdW8a0VHra8sKZtMEBHFhdc2lgu/TbpKB8AFZY2OZFPySh/VqOFhi&#10;ru2DD9QdQykihH2OCqoQXC6lLyoy6KfWEUfvbFuDIcq2lLrFR4SbRqZJ8i4N1hwXKnS0rai4Hu9G&#10;gb7NM3Lu8+ejY74UIR3XJ/2l1Nuo3yxABOrDf/jV3msFWQrPL/EH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U48MAAADbAAAADwAAAAAAAAAAAAAAAACYAgAAZHJzL2Rv&#10;d25yZXYueG1sUEsFBgAAAAAEAAQA9QAAAIgDAAAAAA==&#10;" adj="-11796480,,5400" path="m,l2128837,r,737234l,737234,,xe" filled="f" strokecolor="#c45911 [2405]">
                  <v:stroke joinstyle="miter"/>
                  <v:formulas/>
                  <v:path arrowok="t" o:connecttype="custom" o:connectlocs="1064416,0;2128832,368618;1064416,737235;0,368618;0,0;2128832,0;2128832,737235;0,737235;0,0" o:connectangles="270,0,90,180,0,0,0,0,0" textboxrect="0,0,2128837,737234"/>
                  <v:textbox inset="1.0584mm,1.0584mm,1.0584mm,1.0584mm">
                    <w:txbxContent>
                      <w:p w:rsidR="000274C6" w:rsidRDefault="000274C6" w:rsidP="00540A7C">
                        <w:pPr>
                          <w:widowControl w:val="0"/>
                          <w:numPr>
                            <w:ilvl w:val="1"/>
                            <w:numId w:val="29"/>
                          </w:numPr>
                          <w:suppressAutoHyphens/>
                          <w:autoSpaceDN w:val="0"/>
                          <w:spacing w:after="40" w:line="216" w:lineRule="auto"/>
                        </w:pPr>
                        <w:proofErr w:type="spellStart"/>
                        <w:r>
                          <w:rPr>
                            <w:rFonts w:ascii="Calibri" w:eastAsia="Calibri" w:hAnsi="Calibri" w:cs="Calibri"/>
                            <w:color w:val="000000"/>
                            <w:sz w:val="20"/>
                            <w:szCs w:val="20"/>
                          </w:rPr>
                          <w:t>пробачай</w:t>
                        </w:r>
                        <w:proofErr w:type="spellEnd"/>
                      </w:p>
                      <w:p w:rsidR="000274C6" w:rsidRDefault="000274C6" w:rsidP="00540A7C">
                        <w:pPr>
                          <w:widowControl w:val="0"/>
                          <w:numPr>
                            <w:ilvl w:val="1"/>
                            <w:numId w:val="30"/>
                          </w:numPr>
                          <w:suppressAutoHyphens/>
                          <w:autoSpaceDN w:val="0"/>
                          <w:spacing w:after="40" w:line="216" w:lineRule="auto"/>
                        </w:pPr>
                        <w:proofErr w:type="spellStart"/>
                        <w:r>
                          <w:rPr>
                            <w:rFonts w:ascii="Calibri" w:eastAsia="Calibri" w:hAnsi="Calibri" w:cs="Calibri"/>
                            <w:color w:val="000000"/>
                            <w:sz w:val="20"/>
                            <w:szCs w:val="20"/>
                          </w:rPr>
                          <w:t>простягай</w:t>
                        </w:r>
                        <w:proofErr w:type="spellEnd"/>
                      </w:p>
                      <w:p w:rsidR="000274C6" w:rsidRDefault="000274C6" w:rsidP="00540A7C">
                        <w:pPr>
                          <w:widowControl w:val="0"/>
                          <w:numPr>
                            <w:ilvl w:val="1"/>
                            <w:numId w:val="31"/>
                          </w:numPr>
                          <w:suppressAutoHyphens/>
                          <w:autoSpaceDN w:val="0"/>
                          <w:spacing w:after="40" w:line="216" w:lineRule="auto"/>
                        </w:pPr>
                        <w:proofErr w:type="spellStart"/>
                        <w:r>
                          <w:rPr>
                            <w:rFonts w:ascii="Calibri" w:eastAsia="Calibri" w:hAnsi="Calibri" w:cs="Calibri"/>
                            <w:color w:val="000000"/>
                            <w:sz w:val="20"/>
                            <w:szCs w:val="20"/>
                          </w:rPr>
                          <w:t>усміхнись</w:t>
                        </w:r>
                        <w:proofErr w:type="spellEnd"/>
                        <w:r>
                          <w:rPr>
                            <w:rFonts w:ascii="Calibri" w:eastAsia="Calibri" w:hAnsi="Calibri" w:cs="Calibri"/>
                            <w:color w:val="000000"/>
                            <w:sz w:val="20"/>
                            <w:szCs w:val="20"/>
                          </w:rPr>
                          <w:t xml:space="preserve"> </w:t>
                        </w:r>
                      </w:p>
                      <w:p w:rsidR="000274C6" w:rsidRDefault="000274C6" w:rsidP="00540A7C">
                        <w:pPr>
                          <w:widowControl w:val="0"/>
                          <w:numPr>
                            <w:ilvl w:val="1"/>
                            <w:numId w:val="32"/>
                          </w:numPr>
                          <w:suppressAutoHyphens/>
                          <w:autoSpaceDN w:val="0"/>
                          <w:spacing w:after="40" w:line="216" w:lineRule="auto"/>
                        </w:pPr>
                        <w:proofErr w:type="spellStart"/>
                        <w:r>
                          <w:rPr>
                            <w:rFonts w:ascii="Calibri" w:eastAsia="Calibri" w:hAnsi="Calibri" w:cs="Calibri"/>
                            <w:color w:val="000000"/>
                            <w:sz w:val="20"/>
                            <w:szCs w:val="20"/>
                          </w:rPr>
                          <w:t>поділись</w:t>
                        </w:r>
                        <w:proofErr w:type="spellEnd"/>
                      </w:p>
                    </w:txbxContent>
                  </v:textbox>
                </v:shape>
                <w10:anchorlock/>
              </v:group>
            </w:pict>
          </mc:Fallback>
        </mc:AlternateContent>
      </w:r>
    </w:p>
    <w:p w:rsidR="00540A7C" w:rsidRPr="00540A7C" w:rsidRDefault="00540A7C" w:rsidP="00540A7C">
      <w:pPr>
        <w:widowControl w:val="0"/>
        <w:shd w:val="clear" w:color="auto" w:fill="FFFFFF"/>
        <w:suppressAutoHyphens/>
        <w:autoSpaceDN w:val="0"/>
        <w:spacing w:after="120" w:line="276" w:lineRule="auto"/>
        <w:ind w:left="326"/>
        <w:textAlignment w:val="baseline"/>
        <w:rPr>
          <w:rFonts w:eastAsia="WenQuanYi Micro Hei" w:cs="Lohit Hindi"/>
          <w:kern w:val="3"/>
          <w:lang w:val="uk-UA" w:eastAsia="zh-CN" w:bidi="hi-IN"/>
        </w:rPr>
      </w:pPr>
      <w:r w:rsidRPr="00540A7C">
        <w:rPr>
          <w:rFonts w:eastAsia="WenQuanYi Micro Hei" w:cs="Lohit Hindi"/>
          <w:i/>
          <w:kern w:val="3"/>
          <w:sz w:val="28"/>
          <w:lang w:val="uk-UA" w:eastAsia="zh-CN" w:bidi="hi-IN"/>
        </w:rPr>
        <w:t xml:space="preserve">Зразок: Злом на зло </w:t>
      </w:r>
      <w:r w:rsidRPr="00540A7C">
        <w:rPr>
          <w:rFonts w:eastAsia="WenQuanYi Micro Hei" w:cs="Lohit Hindi"/>
          <w:kern w:val="3"/>
          <w:sz w:val="28"/>
          <w:lang w:val="uk-UA" w:eastAsia="zh-CN" w:bidi="hi-IN"/>
        </w:rPr>
        <w:t>не відповідай,</w:t>
      </w:r>
    </w:p>
    <w:p w:rsidR="00540A7C" w:rsidRPr="00540A7C" w:rsidRDefault="00540A7C" w:rsidP="00540A7C">
      <w:pPr>
        <w:widowControl w:val="0"/>
        <w:shd w:val="clear" w:color="auto" w:fill="FFFFFF"/>
        <w:suppressAutoHyphens/>
        <w:autoSpaceDN w:val="0"/>
        <w:spacing w:after="120" w:line="276" w:lineRule="auto"/>
        <w:ind w:left="331"/>
        <w:textAlignment w:val="baseline"/>
        <w:rPr>
          <w:rFonts w:eastAsia="WenQuanYi Micro Hei" w:cs="Lohit Hindi"/>
          <w:kern w:val="3"/>
          <w:lang w:val="uk-UA" w:eastAsia="zh-CN" w:bidi="hi-IN"/>
        </w:rPr>
      </w:pPr>
      <w:r w:rsidRPr="00540A7C">
        <w:rPr>
          <w:rFonts w:eastAsia="WenQuanYi Micro Hei" w:cs="Lohit Hindi"/>
          <w:i/>
          <w:kern w:val="3"/>
          <w:sz w:val="28"/>
          <w:lang w:val="uk-UA" w:eastAsia="zh-CN" w:bidi="hi-IN"/>
        </w:rPr>
        <w:t xml:space="preserve">             Добро в людині </w:t>
      </w:r>
      <w:r w:rsidRPr="00540A7C">
        <w:rPr>
          <w:rFonts w:eastAsia="WenQuanYi Micro Hei" w:cs="Lohit Hindi"/>
          <w:kern w:val="3"/>
          <w:lang w:val="uk-UA" w:eastAsia="zh-CN" w:bidi="hi-IN"/>
        </w:rPr>
        <w:t> </w:t>
      </w:r>
      <w:r w:rsidRPr="00540A7C">
        <w:rPr>
          <w:rFonts w:eastAsia="WenQuanYi Micro Hei" w:cs="Lohit Hindi"/>
          <w:kern w:val="3"/>
          <w:sz w:val="28"/>
          <w:lang w:val="uk-UA" w:eastAsia="zh-CN" w:bidi="hi-IN"/>
        </w:rPr>
        <w:t>помічай,</w:t>
      </w:r>
    </w:p>
    <w:p w:rsidR="00540A7C" w:rsidRPr="00540A7C" w:rsidRDefault="00540A7C" w:rsidP="00540A7C">
      <w:pPr>
        <w:widowControl w:val="0"/>
        <w:shd w:val="clear" w:color="auto" w:fill="FFFFFF"/>
        <w:suppressAutoHyphens/>
        <w:autoSpaceDN w:val="0"/>
        <w:spacing w:after="120" w:line="276" w:lineRule="auto"/>
        <w:ind w:left="326"/>
        <w:textAlignment w:val="baseline"/>
        <w:rPr>
          <w:rFonts w:eastAsia="WenQuanYi Micro Hei" w:cs="Lohit Hindi"/>
          <w:kern w:val="3"/>
          <w:lang w:val="uk-UA" w:eastAsia="zh-CN" w:bidi="hi-IN"/>
        </w:rPr>
      </w:pPr>
      <w:r w:rsidRPr="00540A7C">
        <w:rPr>
          <w:rFonts w:eastAsia="WenQuanYi Micro Hei" w:cs="Lohit Hindi"/>
          <w:i/>
          <w:kern w:val="3"/>
          <w:sz w:val="28"/>
          <w:lang w:val="uk-UA" w:eastAsia="zh-CN" w:bidi="hi-IN"/>
        </w:rPr>
        <w:t xml:space="preserve">             Лінь і заздрість </w:t>
      </w:r>
      <w:r w:rsidRPr="00540A7C">
        <w:rPr>
          <w:rFonts w:eastAsia="WenQuanYi Micro Hei" w:cs="Lohit Hindi"/>
          <w:kern w:val="3"/>
          <w:sz w:val="28"/>
          <w:lang w:val="uk-UA" w:eastAsia="zh-CN" w:bidi="hi-IN"/>
        </w:rPr>
        <w:t>проганяй,</w:t>
      </w:r>
    </w:p>
    <w:p w:rsidR="00540A7C" w:rsidRPr="00540A7C" w:rsidRDefault="00540A7C" w:rsidP="00540A7C">
      <w:pPr>
        <w:widowControl w:val="0"/>
        <w:shd w:val="clear" w:color="auto" w:fill="FFFFFF"/>
        <w:suppressAutoHyphens/>
        <w:autoSpaceDN w:val="0"/>
        <w:spacing w:after="120" w:line="276" w:lineRule="auto"/>
        <w:ind w:left="317"/>
        <w:textAlignment w:val="baseline"/>
        <w:rPr>
          <w:rFonts w:eastAsia="WenQuanYi Micro Hei" w:cs="Lohit Hindi"/>
          <w:kern w:val="3"/>
          <w:lang w:val="uk-UA" w:eastAsia="zh-CN" w:bidi="hi-IN"/>
        </w:rPr>
      </w:pPr>
      <w:r w:rsidRPr="00540A7C">
        <w:rPr>
          <w:rFonts w:eastAsia="WenQuanYi Micro Hei" w:cs="Lohit Hindi"/>
          <w:i/>
          <w:kern w:val="3"/>
          <w:sz w:val="28"/>
          <w:lang w:val="uk-UA" w:eastAsia="zh-CN" w:bidi="hi-IN"/>
        </w:rPr>
        <w:t xml:space="preserve">             Любов і щирість </w:t>
      </w:r>
      <w:r w:rsidRPr="00540A7C">
        <w:rPr>
          <w:rFonts w:eastAsia="WenQuanYi Micro Hei" w:cs="Lohit Hindi"/>
          <w:kern w:val="3"/>
          <w:sz w:val="28"/>
          <w:lang w:val="uk-UA" w:eastAsia="zh-CN" w:bidi="hi-IN"/>
        </w:rPr>
        <w:t>зберігай.</w:t>
      </w:r>
    </w:p>
    <w:p w:rsidR="00540A7C" w:rsidRPr="00540A7C" w:rsidRDefault="00540A7C" w:rsidP="00540A7C">
      <w:pPr>
        <w:widowControl w:val="0"/>
        <w:suppressAutoHyphens/>
        <w:autoSpaceDN w:val="0"/>
        <w:spacing w:line="276" w:lineRule="auto"/>
        <w:ind w:right="34"/>
        <w:textAlignment w:val="baseline"/>
        <w:rPr>
          <w:rFonts w:eastAsia="WenQuanYi Micro Hei" w:cs="Lohit Hindi"/>
          <w:kern w:val="3"/>
          <w:lang w:val="uk-UA" w:eastAsia="zh-CN" w:bidi="hi-IN"/>
        </w:rPr>
      </w:pPr>
      <w:r w:rsidRPr="00540A7C">
        <w:rPr>
          <w:rFonts w:eastAsia="WenQuanYi Micro Hei" w:cs="Lohit Hindi"/>
          <w:i/>
          <w:color w:val="00B0F0"/>
          <w:kern w:val="3"/>
          <w:sz w:val="28"/>
          <w:lang w:val="uk-UA" w:eastAsia="zh-CN" w:bidi="hi-IN"/>
        </w:rPr>
        <w:t>Учитель</w:t>
      </w:r>
      <w:r w:rsidRPr="00540A7C">
        <w:rPr>
          <w:rFonts w:eastAsia="WenQuanYi Micro Hei" w:cs="Lohit Hindi"/>
          <w:i/>
          <w:kern w:val="3"/>
          <w:sz w:val="28"/>
          <w:lang w:val="uk-UA" w:eastAsia="zh-CN" w:bidi="hi-IN"/>
        </w:rPr>
        <w:t xml:space="preserve">. </w:t>
      </w:r>
      <w:r w:rsidRPr="00540A7C">
        <w:rPr>
          <w:rFonts w:eastAsia="WenQuanYi Micro Hei" w:cs="Lohit Hindi"/>
          <w:kern w:val="3"/>
          <w:sz w:val="28"/>
          <w:lang w:val="uk-UA" w:eastAsia="zh-CN" w:bidi="hi-IN"/>
        </w:rPr>
        <w:t>Милосердя, доброта, співчуття, уміння розділити чужий біль, вчасно підтримати, допомог</w:t>
      </w:r>
      <w:r w:rsidRPr="00540A7C">
        <w:rPr>
          <w:rFonts w:eastAsia="WenQuanYi Micro Hei" w:cs="Lohit Hindi"/>
          <w:kern w:val="3"/>
          <w:sz w:val="28"/>
          <w:lang w:val="uk-UA" w:eastAsia="zh-CN" w:bidi="hi-IN"/>
        </w:rPr>
        <w:softHyphen/>
        <w:t>ти в горі чи біді, чесність — це кращі якості людини. Мені дуже хотілося б, щоб вони були прита</w:t>
      </w:r>
      <w:r w:rsidRPr="00540A7C">
        <w:rPr>
          <w:rFonts w:eastAsia="WenQuanYi Micro Hei" w:cs="Lohit Hindi"/>
          <w:kern w:val="3"/>
          <w:sz w:val="28"/>
          <w:lang w:val="uk-UA" w:eastAsia="zh-CN" w:bidi="hi-IN"/>
        </w:rPr>
        <w:softHyphen/>
        <w:t>манні й вам, щоб ви виросли високоморальними людьми.</w:t>
      </w:r>
    </w:p>
    <w:p w:rsidR="00540A7C" w:rsidRPr="00540A7C" w:rsidRDefault="00540A7C" w:rsidP="00540A7C">
      <w:pPr>
        <w:widowControl w:val="0"/>
        <w:suppressAutoHyphens/>
        <w:autoSpaceDN w:val="0"/>
        <w:spacing w:line="276" w:lineRule="auto"/>
        <w:ind w:right="38"/>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А зараз я пропоную скласти розповідь про себе в майбутньому. Уявіть себе дорос</w:t>
      </w:r>
      <w:r w:rsidRPr="00540A7C">
        <w:rPr>
          <w:rFonts w:eastAsia="WenQuanYi Micro Hei" w:cs="Lohit Hindi"/>
          <w:kern w:val="3"/>
          <w:sz w:val="28"/>
          <w:lang w:val="uk-UA" w:eastAsia="zh-CN" w:bidi="hi-IN"/>
        </w:rPr>
        <w:softHyphen/>
        <w:t>лими. Ваші розповіді я збережу, до них ми повернемося в 9 класі та  порівняємо, як змінилися ваші думки і мрії за ці роки.</w:t>
      </w:r>
    </w:p>
    <w:p w:rsidR="00540A7C" w:rsidRPr="00540A7C" w:rsidRDefault="00540A7C" w:rsidP="00540A7C">
      <w:pPr>
        <w:widowControl w:val="0"/>
        <w:suppressAutoHyphens/>
        <w:autoSpaceDN w:val="0"/>
        <w:spacing w:after="120" w:line="276" w:lineRule="auto"/>
        <w:textAlignment w:val="baseline"/>
        <w:rPr>
          <w:rFonts w:eastAsia="WenQuanYi Micro Hei" w:cs="Lohit Hindi"/>
          <w:i/>
          <w:kern w:val="3"/>
          <w:sz w:val="28"/>
          <w:lang w:val="uk-UA" w:eastAsia="zh-CN" w:bidi="hi-IN"/>
        </w:rPr>
      </w:pPr>
      <w:r w:rsidRPr="00540A7C">
        <w:rPr>
          <w:rFonts w:eastAsia="WenQuanYi Micro Hei" w:cs="Lohit Hindi"/>
          <w:i/>
          <w:kern w:val="3"/>
          <w:sz w:val="28"/>
          <w:lang w:val="uk-UA" w:eastAsia="zh-CN" w:bidi="hi-IN"/>
        </w:rPr>
        <w:t>Учитель роздає заготівки листів:</w:t>
      </w:r>
    </w:p>
    <w:p w:rsidR="00540A7C" w:rsidRPr="00540A7C" w:rsidRDefault="00540A7C" w:rsidP="00540A7C">
      <w:pPr>
        <w:widowControl w:val="0"/>
        <w:shd w:val="clear" w:color="auto" w:fill="FFFFFF"/>
        <w:suppressAutoHyphens/>
        <w:autoSpaceDN w:val="0"/>
        <w:spacing w:after="120" w:line="276" w:lineRule="auto"/>
        <w:ind w:left="830"/>
        <w:textAlignment w:val="baseline"/>
        <w:rPr>
          <w:rFonts w:eastAsia="WenQuanYi Micro Hei" w:cs="Lohit Hindi"/>
          <w:kern w:val="3"/>
          <w:lang w:val="uk-UA" w:eastAsia="zh-CN" w:bidi="hi-IN"/>
        </w:rPr>
      </w:pPr>
      <w:r w:rsidRPr="00540A7C">
        <w:rPr>
          <w:rFonts w:eastAsia="WenQuanYi Micro Hei" w:cs="Lohit Hindi"/>
          <w:kern w:val="3"/>
          <w:lang w:val="uk-UA" w:eastAsia="zh-CN" w:bidi="hi-IN"/>
        </w:rPr>
        <w:t> </w:t>
      </w:r>
    </w:p>
    <w:p w:rsidR="00540A7C" w:rsidRPr="00540A7C" w:rsidRDefault="00540A7C" w:rsidP="00540A7C">
      <w:pPr>
        <w:widowControl w:val="0"/>
        <w:shd w:val="clear" w:color="auto" w:fill="FFFFFF"/>
        <w:suppressAutoHyphens/>
        <w:autoSpaceDN w:val="0"/>
        <w:spacing w:after="120" w:line="276" w:lineRule="auto"/>
        <w:ind w:firstLine="567"/>
        <w:jc w:val="center"/>
        <w:textAlignment w:val="baseline"/>
        <w:rPr>
          <w:rFonts w:eastAsia="WenQuanYi Micro Hei" w:cs="Lohit Hindi"/>
          <w:i/>
          <w:color w:val="5B9BD5"/>
          <w:kern w:val="3"/>
          <w:sz w:val="36"/>
          <w:lang w:val="uk-UA" w:eastAsia="zh-CN" w:bidi="hi-IN"/>
        </w:rPr>
      </w:pPr>
      <w:r w:rsidRPr="00540A7C">
        <w:rPr>
          <w:rFonts w:eastAsia="WenQuanYi Micro Hei" w:cs="Lohit Hindi"/>
          <w:i/>
          <w:color w:val="5B9BD5"/>
          <w:kern w:val="3"/>
          <w:sz w:val="36"/>
          <w:lang w:val="uk-UA" w:eastAsia="zh-CN" w:bidi="hi-IN"/>
        </w:rPr>
        <w:t>Лист до себе в майбутньому</w:t>
      </w:r>
    </w:p>
    <w:p w:rsidR="00540A7C" w:rsidRPr="00540A7C" w:rsidRDefault="00540A7C" w:rsidP="00540A7C">
      <w:pPr>
        <w:widowControl w:val="0"/>
        <w:shd w:val="clear" w:color="auto" w:fill="FFFFFF"/>
        <w:suppressAutoHyphens/>
        <w:autoSpaceDN w:val="0"/>
        <w:spacing w:after="120" w:line="276" w:lineRule="auto"/>
        <w:ind w:firstLine="567"/>
        <w:textAlignment w:val="baseline"/>
        <w:rPr>
          <w:rFonts w:eastAsia="WenQuanYi Micro Hei" w:cs="Lohit Hindi"/>
          <w:kern w:val="3"/>
          <w:lang w:val="uk-UA" w:eastAsia="zh-CN" w:bidi="hi-IN"/>
        </w:rPr>
      </w:pPr>
      <w:r w:rsidRPr="00540A7C">
        <w:rPr>
          <w:rFonts w:eastAsia="WenQuanYi Micro Hei" w:cs="Lohit Hindi"/>
          <w:kern w:val="3"/>
          <w:lang w:val="uk-UA" w:eastAsia="zh-CN" w:bidi="hi-IN"/>
        </w:rPr>
        <w:t> </w:t>
      </w:r>
    </w:p>
    <w:p w:rsidR="00540A7C" w:rsidRPr="00540A7C" w:rsidRDefault="00540A7C" w:rsidP="00540A7C">
      <w:pPr>
        <w:widowControl w:val="0"/>
        <w:shd w:val="clear" w:color="auto" w:fill="FFFFFF"/>
        <w:suppressAutoHyphens/>
        <w:autoSpaceDN w:val="0"/>
        <w:spacing w:after="120" w:line="276" w:lineRule="auto"/>
        <w:ind w:firstLine="567"/>
        <w:textAlignment w:val="baseline"/>
        <w:rPr>
          <w:rFonts w:eastAsia="WenQuanYi Micro Hei" w:cs="Lohit Hindi"/>
          <w:kern w:val="3"/>
          <w:lang w:val="uk-UA" w:eastAsia="zh-CN" w:bidi="hi-IN"/>
        </w:rPr>
      </w:pPr>
      <w:r w:rsidRPr="00540A7C">
        <w:rPr>
          <w:rFonts w:eastAsia="WenQuanYi Micro Hei" w:cs="Lohit Hindi"/>
          <w:i/>
          <w:color w:val="5B9BD5"/>
          <w:kern w:val="3"/>
          <w:sz w:val="28"/>
          <w:lang w:val="uk-UA" w:eastAsia="zh-CN" w:bidi="hi-IN"/>
        </w:rPr>
        <w:t>У майбутньому я,  звичайно,</w:t>
      </w:r>
      <w:r w:rsidRPr="00540A7C">
        <w:rPr>
          <w:rFonts w:eastAsia="WenQuanYi Micro Hei" w:cs="Lohit Hindi"/>
          <w:color w:val="5B9BD5"/>
          <w:kern w:val="3"/>
          <w:lang w:val="uk-UA" w:eastAsia="zh-CN" w:bidi="hi-IN"/>
        </w:rPr>
        <w:t xml:space="preserve"> </w:t>
      </w:r>
      <w:r w:rsidRPr="00540A7C">
        <w:rPr>
          <w:rFonts w:eastAsia="WenQuanYi Micro Hei" w:cs="Lohit Hindi"/>
          <w:i/>
          <w:color w:val="5B9BD5"/>
          <w:kern w:val="3"/>
          <w:sz w:val="28"/>
          <w:lang w:val="uk-UA" w:eastAsia="zh-CN" w:bidi="hi-IN"/>
        </w:rPr>
        <w:t xml:space="preserve">буду  ______________людиною </w:t>
      </w:r>
      <w:r w:rsidRPr="00540A7C">
        <w:rPr>
          <w:rFonts w:eastAsia="WenQuanYi Micro Hei" w:cs="Lohit Hindi"/>
          <w:color w:val="5B9BD5"/>
          <w:kern w:val="3"/>
          <w:sz w:val="28"/>
          <w:lang w:val="uk-UA" w:eastAsia="zh-CN" w:bidi="hi-IN"/>
        </w:rPr>
        <w:t xml:space="preserve">— </w:t>
      </w:r>
      <w:r w:rsidRPr="00540A7C">
        <w:rPr>
          <w:rFonts w:eastAsia="WenQuanYi Micro Hei" w:cs="Lohit Hindi"/>
          <w:i/>
          <w:color w:val="5B9BD5"/>
          <w:kern w:val="3"/>
          <w:sz w:val="28"/>
          <w:lang w:val="uk-UA" w:eastAsia="zh-CN" w:bidi="hi-IN"/>
        </w:rPr>
        <w:t>це означає</w:t>
      </w:r>
      <w:r>
        <w:rPr>
          <w:rFonts w:eastAsia="WenQuanYi Micro Hei" w:cs="Lohit Hindi"/>
          <w:i/>
          <w:color w:val="5B9BD5"/>
          <w:kern w:val="3"/>
          <w:sz w:val="28"/>
          <w:lang w:val="uk-UA" w:eastAsia="zh-CN" w:bidi="hi-IN"/>
        </w:rPr>
        <w:t>, що___________________________________________________</w:t>
      </w:r>
    </w:p>
    <w:p w:rsidR="00540A7C" w:rsidRPr="00540A7C" w:rsidRDefault="00540A7C" w:rsidP="00540A7C">
      <w:pPr>
        <w:widowControl w:val="0"/>
        <w:shd w:val="clear" w:color="auto" w:fill="FFFFFF"/>
        <w:suppressAutoHyphens/>
        <w:autoSpaceDN w:val="0"/>
        <w:spacing w:after="120" w:line="276" w:lineRule="auto"/>
        <w:ind w:firstLine="567"/>
        <w:textAlignment w:val="baseline"/>
        <w:rPr>
          <w:rFonts w:eastAsia="WenQuanYi Micro Hei" w:cs="Lohit Hindi"/>
          <w:i/>
          <w:color w:val="5B9BD5"/>
          <w:kern w:val="3"/>
          <w:sz w:val="28"/>
          <w:lang w:val="uk-UA" w:eastAsia="zh-CN" w:bidi="hi-IN"/>
        </w:rPr>
      </w:pPr>
      <w:r w:rsidRPr="00540A7C">
        <w:rPr>
          <w:rFonts w:eastAsia="WenQuanYi Micro Hei" w:cs="Lohit Hindi"/>
          <w:i/>
          <w:color w:val="5B9BD5"/>
          <w:kern w:val="3"/>
          <w:sz w:val="28"/>
          <w:lang w:val="uk-UA" w:eastAsia="zh-CN" w:bidi="hi-IN"/>
        </w:rPr>
        <w:t>Я буду працювати _____________________________________________________</w:t>
      </w:r>
    </w:p>
    <w:p w:rsidR="00540A7C" w:rsidRPr="00540A7C" w:rsidRDefault="00540A7C" w:rsidP="00540A7C">
      <w:pPr>
        <w:widowControl w:val="0"/>
        <w:suppressAutoHyphens/>
        <w:autoSpaceDN w:val="0"/>
        <w:spacing w:before="254" w:line="276" w:lineRule="auto"/>
        <w:ind w:left="48"/>
        <w:textAlignment w:val="baseline"/>
        <w:rPr>
          <w:rFonts w:eastAsia="WenQuanYi Micro Hei" w:cs="Lohit Hindi"/>
          <w:i/>
          <w:color w:val="5B9BD5"/>
          <w:kern w:val="3"/>
          <w:sz w:val="28"/>
          <w:lang w:val="uk-UA" w:eastAsia="zh-CN" w:bidi="hi-IN"/>
        </w:rPr>
      </w:pPr>
      <w:r w:rsidRPr="00540A7C">
        <w:rPr>
          <w:rFonts w:eastAsia="WenQuanYi Micro Hei" w:cs="Lohit Hindi"/>
          <w:i/>
          <w:color w:val="5B9BD5"/>
          <w:kern w:val="3"/>
          <w:sz w:val="28"/>
          <w:lang w:val="uk-UA" w:eastAsia="zh-CN" w:bidi="hi-IN"/>
        </w:rPr>
        <w:t>На роботі я буду намагати</w:t>
      </w:r>
      <w:r w:rsidRPr="00540A7C">
        <w:rPr>
          <w:rFonts w:eastAsia="WenQuanYi Micro Hei" w:cs="Lohit Hindi"/>
          <w:i/>
          <w:color w:val="5B9BD5"/>
          <w:kern w:val="3"/>
          <w:sz w:val="28"/>
          <w:lang w:val="uk-UA" w:eastAsia="zh-CN" w:bidi="hi-IN"/>
        </w:rPr>
        <w:softHyphen/>
        <w:t xml:space="preserve">ся працювати так, </w:t>
      </w:r>
      <w:r>
        <w:rPr>
          <w:rFonts w:eastAsia="WenQuanYi Micro Hei" w:cs="Lohit Hindi"/>
          <w:i/>
          <w:color w:val="5B9BD5"/>
          <w:kern w:val="3"/>
          <w:sz w:val="28"/>
          <w:lang w:val="uk-UA" w:eastAsia="zh-CN" w:bidi="hi-IN"/>
        </w:rPr>
        <w:t>щоб людям зі  мною було __</w:t>
      </w:r>
      <w:r w:rsidRPr="00540A7C">
        <w:rPr>
          <w:rFonts w:eastAsia="WenQuanYi Micro Hei" w:cs="Lohit Hindi"/>
          <w:i/>
          <w:color w:val="5B9BD5"/>
          <w:kern w:val="3"/>
          <w:sz w:val="28"/>
          <w:lang w:val="uk-UA" w:eastAsia="zh-CN" w:bidi="hi-IN"/>
        </w:rPr>
        <w:t> </w:t>
      </w:r>
    </w:p>
    <w:p w:rsidR="00540A7C" w:rsidRPr="00540A7C" w:rsidRDefault="00540A7C" w:rsidP="00540A7C">
      <w:pPr>
        <w:widowControl w:val="0"/>
        <w:suppressAutoHyphens/>
        <w:autoSpaceDN w:val="0"/>
        <w:spacing w:before="254" w:line="276" w:lineRule="auto"/>
        <w:ind w:left="48"/>
        <w:textAlignment w:val="baseline"/>
        <w:rPr>
          <w:rFonts w:eastAsia="WenQuanYi Micro Hei" w:cs="Lohit Hindi"/>
          <w:kern w:val="3"/>
          <w:lang w:val="uk-UA" w:eastAsia="zh-CN" w:bidi="hi-IN"/>
        </w:rPr>
      </w:pPr>
      <w:r w:rsidRPr="00540A7C">
        <w:rPr>
          <w:rFonts w:eastAsia="WenQuanYi Micro Hei" w:cs="Lohit Hindi"/>
          <w:i/>
          <w:color w:val="5B9BD5"/>
          <w:kern w:val="3"/>
          <w:sz w:val="28"/>
          <w:lang w:val="uk-UA" w:eastAsia="zh-CN" w:bidi="hi-IN"/>
        </w:rPr>
        <w:t>____</w:t>
      </w:r>
      <w:r w:rsidRPr="00540A7C">
        <w:rPr>
          <w:rFonts w:eastAsia="WenQuanYi Micro Hei" w:cs="Lohit Hindi"/>
          <w:color w:val="5B9BD5"/>
          <w:kern w:val="3"/>
          <w:sz w:val="28"/>
          <w:lang w:val="uk-UA" w:eastAsia="zh-CN" w:bidi="hi-IN"/>
        </w:rPr>
        <w:t>___________________________.  </w:t>
      </w:r>
      <w:r w:rsidRPr="00540A7C">
        <w:rPr>
          <w:rFonts w:eastAsia="WenQuanYi Micro Hei" w:cs="Lohit Hindi"/>
          <w:i/>
          <w:color w:val="5B9BD5"/>
          <w:kern w:val="3"/>
          <w:sz w:val="28"/>
          <w:lang w:val="uk-UA" w:eastAsia="zh-CN" w:bidi="hi-IN"/>
        </w:rPr>
        <w:t xml:space="preserve">А для цього важливо </w:t>
      </w:r>
      <w:proofErr w:type="spellStart"/>
      <w:r w:rsidRPr="00540A7C">
        <w:rPr>
          <w:rFonts w:eastAsia="WenQuanYi Micro Hei" w:cs="Lohit Hindi"/>
          <w:i/>
          <w:color w:val="5B9BD5"/>
          <w:kern w:val="3"/>
          <w:sz w:val="28"/>
          <w:lang w:val="uk-UA" w:eastAsia="zh-CN" w:bidi="hi-IN"/>
        </w:rPr>
        <w:t>пам</w:t>
      </w:r>
      <w:proofErr w:type="spellEnd"/>
      <w:r w:rsidRPr="00540A7C">
        <w:rPr>
          <w:rFonts w:eastAsia="WenQuanYi Micro Hei" w:cs="Lohit Hindi"/>
          <w:i/>
          <w:color w:val="5B9BD5"/>
          <w:kern w:val="3"/>
          <w:sz w:val="28"/>
          <w:lang w:val="uk-UA" w:eastAsia="zh-CN" w:bidi="hi-IN"/>
        </w:rPr>
        <w:t xml:space="preserve"> '</w:t>
      </w:r>
      <w:proofErr w:type="spellStart"/>
      <w:r w:rsidRPr="00540A7C">
        <w:rPr>
          <w:rFonts w:eastAsia="WenQuanYi Micro Hei" w:cs="Lohit Hindi"/>
          <w:i/>
          <w:color w:val="5B9BD5"/>
          <w:kern w:val="3"/>
          <w:sz w:val="28"/>
          <w:lang w:val="uk-UA" w:eastAsia="zh-CN" w:bidi="hi-IN"/>
        </w:rPr>
        <w:t>ятати</w:t>
      </w:r>
      <w:proofErr w:type="spellEnd"/>
      <w:r w:rsidRPr="00540A7C">
        <w:rPr>
          <w:rFonts w:eastAsia="WenQuanYi Micro Hei" w:cs="Lohit Hindi"/>
          <w:i/>
          <w:color w:val="5B9BD5"/>
          <w:kern w:val="3"/>
          <w:sz w:val="28"/>
          <w:lang w:val="uk-UA" w:eastAsia="zh-CN" w:bidi="hi-IN"/>
        </w:rPr>
        <w:t xml:space="preserve"> про те, </w:t>
      </w:r>
      <w:r w:rsidRPr="00540A7C">
        <w:rPr>
          <w:rFonts w:eastAsia="WenQuanYi Micro Hei" w:cs="Lohit Hindi"/>
          <w:i/>
          <w:color w:val="5B9BD5"/>
          <w:kern w:val="3"/>
          <w:sz w:val="28"/>
          <w:lang w:val="uk-UA" w:eastAsia="zh-CN" w:bidi="hi-IN"/>
        </w:rPr>
        <w:lastRenderedPageBreak/>
        <w:t>що___________________________________</w:t>
      </w:r>
      <w:r>
        <w:rPr>
          <w:rFonts w:eastAsia="WenQuanYi Micro Hei" w:cs="Lohit Hindi"/>
          <w:i/>
          <w:color w:val="5B9BD5"/>
          <w:kern w:val="3"/>
          <w:sz w:val="28"/>
          <w:lang w:val="uk-UA" w:eastAsia="zh-CN" w:bidi="hi-IN"/>
        </w:rPr>
        <w:t>____________________________</w:t>
      </w:r>
    </w:p>
    <w:p w:rsidR="00540A7C" w:rsidRPr="00540A7C" w:rsidRDefault="00540A7C" w:rsidP="00540A7C">
      <w:pPr>
        <w:widowControl w:val="0"/>
        <w:suppressAutoHyphens/>
        <w:autoSpaceDN w:val="0"/>
        <w:spacing w:before="254" w:line="276" w:lineRule="auto"/>
        <w:ind w:left="48"/>
        <w:textAlignment w:val="baseline"/>
        <w:rPr>
          <w:rFonts w:eastAsia="WenQuanYi Micro Hei" w:cs="Lohit Hindi"/>
          <w:i/>
          <w:color w:val="5B9BD5"/>
          <w:kern w:val="3"/>
          <w:sz w:val="28"/>
          <w:lang w:val="uk-UA" w:eastAsia="zh-CN" w:bidi="hi-IN"/>
        </w:rPr>
      </w:pPr>
      <w:r w:rsidRPr="00540A7C">
        <w:rPr>
          <w:rFonts w:eastAsia="WenQuanYi Micro Hei" w:cs="Lohit Hindi"/>
          <w:i/>
          <w:color w:val="5B9BD5"/>
          <w:kern w:val="3"/>
          <w:sz w:val="28"/>
          <w:lang w:val="uk-UA" w:eastAsia="zh-CN" w:bidi="hi-IN"/>
        </w:rPr>
        <w:t>У мене буде сім 'я. Я хочу, щоб взаємини між всіма були __________________________________________________________________        </w:t>
      </w:r>
    </w:p>
    <w:p w:rsidR="00540A7C" w:rsidRPr="00540A7C" w:rsidRDefault="00540A7C" w:rsidP="00540A7C">
      <w:pPr>
        <w:widowControl w:val="0"/>
        <w:suppressAutoHyphens/>
        <w:autoSpaceDN w:val="0"/>
        <w:spacing w:before="254" w:line="276" w:lineRule="auto"/>
        <w:ind w:left="426"/>
        <w:textAlignment w:val="baseline"/>
        <w:rPr>
          <w:rFonts w:eastAsia="WenQuanYi Micro Hei" w:cs="Lohit Hindi"/>
          <w:kern w:val="3"/>
          <w:lang w:val="uk-UA" w:eastAsia="zh-CN" w:bidi="hi-IN"/>
        </w:rPr>
      </w:pPr>
      <w:r w:rsidRPr="00540A7C">
        <w:rPr>
          <w:rFonts w:eastAsia="WenQuanYi Micro Hei" w:cs="Lohit Hindi"/>
          <w:i/>
          <w:color w:val="5B9BD5"/>
          <w:kern w:val="3"/>
          <w:sz w:val="28"/>
          <w:lang w:val="uk-UA" w:eastAsia="zh-CN" w:bidi="hi-IN"/>
        </w:rPr>
        <w:t>У своїй поведінці з ними я буду ___________________________________________ Особливу увагу, турботу я буду приділяти _________________________________________________ ______________________________________________________</w:t>
      </w:r>
      <w:r w:rsidRPr="00540A7C">
        <w:rPr>
          <w:rFonts w:eastAsia="WenQuanYi Micro Hei" w:cs="Lohit Hindi"/>
          <w:color w:val="5B9BD5"/>
          <w:kern w:val="3"/>
          <w:sz w:val="28"/>
          <w:lang w:val="uk-UA" w:eastAsia="zh-CN" w:bidi="hi-IN"/>
        </w:rPr>
        <w:t>,  </w:t>
      </w:r>
      <w:r w:rsidRPr="00540A7C">
        <w:rPr>
          <w:rFonts w:eastAsia="WenQuanYi Micro Hei" w:cs="Lohit Hindi"/>
          <w:i/>
          <w:color w:val="5B9BD5"/>
          <w:kern w:val="3"/>
          <w:sz w:val="28"/>
          <w:lang w:val="uk-UA" w:eastAsia="zh-CN" w:bidi="hi-IN"/>
        </w:rPr>
        <w:t>тому що</w:t>
      </w:r>
    </w:p>
    <w:p w:rsidR="00540A7C" w:rsidRPr="00540A7C" w:rsidRDefault="00540A7C" w:rsidP="00540A7C">
      <w:pPr>
        <w:widowControl w:val="0"/>
        <w:suppressAutoHyphens/>
        <w:autoSpaceDN w:val="0"/>
        <w:spacing w:before="254" w:line="276" w:lineRule="auto"/>
        <w:ind w:left="426"/>
        <w:textAlignment w:val="baseline"/>
        <w:rPr>
          <w:rFonts w:eastAsia="WenQuanYi Micro Hei" w:cs="Lohit Hindi"/>
          <w:kern w:val="3"/>
          <w:lang w:val="uk-UA" w:eastAsia="zh-CN" w:bidi="hi-IN"/>
        </w:rPr>
      </w:pPr>
      <w:r w:rsidRPr="00540A7C">
        <w:rPr>
          <w:rFonts w:eastAsia="WenQuanYi Micro Hei" w:cs="Lohit Hindi"/>
          <w:i/>
          <w:color w:val="5B9BD5"/>
          <w:kern w:val="3"/>
          <w:sz w:val="28"/>
          <w:lang w:val="uk-UA" w:eastAsia="zh-CN" w:bidi="hi-IN"/>
        </w:rPr>
        <w:t>_________________________________</w:t>
      </w:r>
      <w:r>
        <w:rPr>
          <w:rFonts w:eastAsia="WenQuanYi Micro Hei" w:cs="Lohit Hindi"/>
          <w:i/>
          <w:color w:val="5B9BD5"/>
          <w:kern w:val="3"/>
          <w:sz w:val="28"/>
          <w:lang w:val="uk-UA" w:eastAsia="zh-CN" w:bidi="hi-IN"/>
        </w:rPr>
        <w:t>______________________________</w:t>
      </w:r>
    </w:p>
    <w:p w:rsidR="00540A7C" w:rsidRPr="00540A7C" w:rsidRDefault="00540A7C" w:rsidP="00540A7C">
      <w:pPr>
        <w:widowControl w:val="0"/>
        <w:suppressAutoHyphens/>
        <w:autoSpaceDN w:val="0"/>
        <w:spacing w:before="518" w:line="276" w:lineRule="auto"/>
        <w:ind w:left="326"/>
        <w:textAlignment w:val="baseline"/>
        <w:rPr>
          <w:rFonts w:eastAsia="WenQuanYi Micro Hei" w:cs="Lohit Hindi"/>
          <w:i/>
          <w:color w:val="5B9BD5"/>
          <w:kern w:val="3"/>
          <w:sz w:val="28"/>
          <w:lang w:val="uk-UA" w:eastAsia="zh-CN" w:bidi="hi-IN"/>
        </w:rPr>
      </w:pPr>
      <w:r w:rsidRPr="00540A7C">
        <w:rPr>
          <w:rFonts w:eastAsia="WenQuanYi Micro Hei" w:cs="Lohit Hindi"/>
          <w:i/>
          <w:color w:val="5B9BD5"/>
          <w:kern w:val="3"/>
          <w:sz w:val="28"/>
          <w:lang w:val="uk-UA" w:eastAsia="zh-CN" w:bidi="hi-IN"/>
        </w:rPr>
        <w:t>У мене будуть друзі, з якими я________________________________________ ___________________________________________________________</w:t>
      </w:r>
      <w:r>
        <w:rPr>
          <w:rFonts w:eastAsia="WenQuanYi Micro Hei" w:cs="Lohit Hindi"/>
          <w:i/>
          <w:color w:val="5B9BD5"/>
          <w:kern w:val="3"/>
          <w:sz w:val="28"/>
          <w:lang w:val="uk-UA" w:eastAsia="zh-CN" w:bidi="hi-IN"/>
        </w:rPr>
        <w:t>____</w:t>
      </w:r>
    </w:p>
    <w:p w:rsidR="00540A7C" w:rsidRPr="00540A7C" w:rsidRDefault="00540A7C" w:rsidP="00540A7C">
      <w:pPr>
        <w:widowControl w:val="0"/>
        <w:suppressAutoHyphens/>
        <w:autoSpaceDN w:val="0"/>
        <w:spacing w:before="518" w:line="276" w:lineRule="auto"/>
        <w:ind w:left="326"/>
        <w:textAlignment w:val="baseline"/>
        <w:rPr>
          <w:rFonts w:eastAsia="WenQuanYi Micro Hei" w:cs="Lohit Hindi"/>
          <w:kern w:val="3"/>
          <w:lang w:val="uk-UA" w:eastAsia="zh-CN" w:bidi="hi-IN"/>
        </w:rPr>
      </w:pPr>
      <w:r w:rsidRPr="00540A7C">
        <w:rPr>
          <w:rFonts w:eastAsia="WenQuanYi Micro Hei" w:cs="Lohit Hindi"/>
          <w:i/>
          <w:color w:val="5B9BD5"/>
          <w:kern w:val="3"/>
          <w:sz w:val="28"/>
          <w:lang w:val="uk-UA" w:eastAsia="zh-CN" w:bidi="hi-IN"/>
        </w:rPr>
        <w:t>Але головне, до чого я буду прагнути у майбутньому,</w:t>
      </w:r>
      <w:r w:rsidRPr="00540A7C">
        <w:rPr>
          <w:rFonts w:eastAsia="WenQuanYi Micro Hei" w:cs="Lohit Hindi"/>
          <w:color w:val="5B9BD5"/>
          <w:kern w:val="3"/>
          <w:lang w:val="uk-UA" w:eastAsia="zh-CN" w:bidi="hi-IN"/>
        </w:rPr>
        <w:t xml:space="preserve">—  </w:t>
      </w:r>
      <w:r w:rsidRPr="00540A7C">
        <w:rPr>
          <w:rFonts w:eastAsia="WenQuanYi Micro Hei" w:cs="Lohit Hindi"/>
          <w:i/>
          <w:color w:val="5B9BD5"/>
          <w:kern w:val="3"/>
          <w:sz w:val="28"/>
          <w:lang w:val="uk-UA" w:eastAsia="zh-CN" w:bidi="hi-IN"/>
        </w:rPr>
        <w:t>це_________________</w:t>
      </w:r>
      <w:r>
        <w:rPr>
          <w:rFonts w:eastAsia="WenQuanYi Micro Hei" w:cs="Lohit Hindi"/>
          <w:i/>
          <w:color w:val="5B9BD5"/>
          <w:kern w:val="3"/>
          <w:sz w:val="28"/>
          <w:lang w:val="uk-UA" w:eastAsia="zh-CN" w:bidi="hi-IN"/>
        </w:rPr>
        <w:t>_______________________________</w:t>
      </w:r>
    </w:p>
    <w:p w:rsidR="00540A7C" w:rsidRPr="00540A7C" w:rsidRDefault="00540A7C" w:rsidP="00540A7C">
      <w:pPr>
        <w:widowControl w:val="0"/>
        <w:suppressAutoHyphens/>
        <w:autoSpaceDN w:val="0"/>
        <w:spacing w:before="490" w:line="276" w:lineRule="auto"/>
        <w:ind w:left="24" w:right="43"/>
        <w:textAlignment w:val="baseline"/>
        <w:rPr>
          <w:rFonts w:eastAsia="WenQuanYi Micro Hei" w:cs="Lohit Hindi"/>
          <w:kern w:val="3"/>
          <w:lang w:val="uk-UA" w:eastAsia="zh-CN" w:bidi="hi-IN"/>
        </w:rPr>
      </w:pPr>
      <w:r w:rsidRPr="00540A7C">
        <w:rPr>
          <w:rFonts w:eastAsia="WenQuanYi Micro Hei" w:cs="Lohit Hindi"/>
          <w:i/>
          <w:color w:val="00B0F0"/>
          <w:kern w:val="3"/>
          <w:sz w:val="28"/>
          <w:lang w:val="uk-UA" w:eastAsia="zh-CN" w:bidi="hi-IN"/>
        </w:rPr>
        <w:t xml:space="preserve">Учитель. </w:t>
      </w:r>
      <w:r w:rsidRPr="00540A7C">
        <w:rPr>
          <w:rFonts w:eastAsia="WenQuanYi Micro Hei" w:cs="Lohit Hindi"/>
          <w:kern w:val="3"/>
          <w:sz w:val="28"/>
          <w:lang w:val="uk-UA" w:eastAsia="zh-CN" w:bidi="hi-IN"/>
        </w:rPr>
        <w:t>Можливо, хтось із вас хоче прочитати свій лист?</w:t>
      </w:r>
      <w:r w:rsidRPr="00540A7C">
        <w:rPr>
          <w:rFonts w:eastAsia="WenQuanYi Micro Hei" w:cs="Lohit Hindi"/>
          <w:i/>
          <w:kern w:val="3"/>
          <w:sz w:val="28"/>
          <w:lang w:val="uk-UA" w:eastAsia="zh-CN" w:bidi="hi-IN"/>
        </w:rPr>
        <w:t>(Відповіді учнів.)</w:t>
      </w:r>
    </w:p>
    <w:p w:rsidR="00540A7C" w:rsidRPr="00540A7C" w:rsidRDefault="00540A7C" w:rsidP="00540A7C">
      <w:pPr>
        <w:widowControl w:val="0"/>
        <w:suppressAutoHyphens/>
        <w:autoSpaceDN w:val="0"/>
        <w:spacing w:line="276" w:lineRule="auto"/>
        <w:ind w:right="48"/>
        <w:textAlignment w:val="baseline"/>
        <w:rPr>
          <w:rFonts w:eastAsia="WenQuanYi Micro Hei" w:cs="Lohit Hindi"/>
          <w:kern w:val="3"/>
          <w:lang w:val="uk-UA" w:eastAsia="zh-CN" w:bidi="hi-IN"/>
        </w:rPr>
      </w:pPr>
      <w:r w:rsidRPr="00540A7C">
        <w:rPr>
          <w:rFonts w:eastAsia="WenQuanYi Micro Hei" w:cs="Lohit Hindi"/>
          <w:i/>
          <w:color w:val="00B0F0"/>
          <w:kern w:val="3"/>
          <w:sz w:val="28"/>
          <w:lang w:val="uk-UA" w:eastAsia="zh-CN" w:bidi="hi-IN"/>
        </w:rPr>
        <w:t xml:space="preserve">Учитель. </w:t>
      </w:r>
      <w:r w:rsidRPr="00540A7C">
        <w:rPr>
          <w:rFonts w:eastAsia="WenQuanYi Micro Hei" w:cs="Lohit Hindi"/>
          <w:kern w:val="3"/>
          <w:sz w:val="28"/>
          <w:lang w:val="uk-UA" w:eastAsia="zh-CN" w:bidi="hi-IN"/>
        </w:rPr>
        <w:t>Закінчити сьогод</w:t>
      </w:r>
      <w:r w:rsidRPr="00540A7C">
        <w:rPr>
          <w:rFonts w:eastAsia="WenQuanYi Micro Hei" w:cs="Lohit Hindi"/>
          <w:kern w:val="3"/>
          <w:sz w:val="28"/>
          <w:lang w:val="uk-UA" w:eastAsia="zh-CN" w:bidi="hi-IN"/>
        </w:rPr>
        <w:softHyphen/>
        <w:t>нішню розмову з вами я хочу сло</w:t>
      </w:r>
      <w:r w:rsidRPr="00540A7C">
        <w:rPr>
          <w:rFonts w:eastAsia="WenQuanYi Micro Hei" w:cs="Lohit Hindi"/>
          <w:kern w:val="3"/>
          <w:sz w:val="28"/>
          <w:lang w:val="uk-UA" w:eastAsia="zh-CN" w:bidi="hi-IN"/>
        </w:rPr>
        <w:softHyphen/>
        <w:t>вами Стендаля, які, власне кажу</w:t>
      </w:r>
      <w:r w:rsidRPr="00540A7C">
        <w:rPr>
          <w:rFonts w:eastAsia="WenQuanYi Micro Hei" w:cs="Lohit Hindi"/>
          <w:kern w:val="3"/>
          <w:sz w:val="28"/>
          <w:lang w:val="uk-UA" w:eastAsia="zh-CN" w:bidi="hi-IN"/>
        </w:rPr>
        <w:softHyphen/>
        <w:t>чи, об'єднують все сказане вами сьогодні: «Щоб добре жити серед людей, не треба жити для себе». Людина повинна жити для людини!</w:t>
      </w:r>
    </w:p>
    <w:p w:rsidR="00540A7C" w:rsidRPr="00540A7C" w:rsidRDefault="00540A7C" w:rsidP="00540A7C">
      <w:pPr>
        <w:widowControl w:val="0"/>
        <w:shd w:val="clear" w:color="auto" w:fill="FFFFFF"/>
        <w:suppressAutoHyphens/>
        <w:autoSpaceDN w:val="0"/>
        <w:spacing w:after="120" w:line="276" w:lineRule="auto"/>
        <w:ind w:right="58"/>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Будьмо милосердними, не ску</w:t>
      </w:r>
      <w:r w:rsidRPr="00540A7C">
        <w:rPr>
          <w:rFonts w:eastAsia="WenQuanYi Micro Hei" w:cs="Lohit Hindi"/>
          <w:kern w:val="3"/>
          <w:sz w:val="28"/>
          <w:lang w:val="uk-UA" w:eastAsia="zh-CN" w:bidi="hi-IN"/>
        </w:rPr>
        <w:softHyphen/>
        <w:t>пімося на добро, поспішаймо його творити. А ще всім серцем любіть свою землю; своє коріння.</w:t>
      </w:r>
    </w:p>
    <w:p w:rsidR="00540A7C" w:rsidRPr="00540A7C" w:rsidRDefault="00540A7C" w:rsidP="00540A7C">
      <w:pPr>
        <w:widowControl w:val="0"/>
        <w:suppressAutoHyphens/>
        <w:autoSpaceDN w:val="0"/>
        <w:spacing w:line="276" w:lineRule="auto"/>
        <w:ind w:right="62"/>
        <w:textAlignment w:val="baseline"/>
        <w:rPr>
          <w:rFonts w:eastAsia="WenQuanYi Micro Hei" w:cs="Lohit Hindi"/>
          <w:i/>
          <w:color w:val="00B0F0"/>
          <w:kern w:val="3"/>
          <w:sz w:val="28"/>
          <w:lang w:val="uk-UA" w:eastAsia="zh-CN" w:bidi="hi-IN"/>
        </w:rPr>
      </w:pPr>
      <w:r w:rsidRPr="00540A7C">
        <w:rPr>
          <w:rFonts w:eastAsia="WenQuanYi Micro Hei" w:cs="Lohit Hindi"/>
          <w:i/>
          <w:color w:val="00B0F0"/>
          <w:kern w:val="3"/>
          <w:sz w:val="28"/>
          <w:lang w:val="uk-UA" w:eastAsia="zh-CN" w:bidi="hi-IN"/>
        </w:rPr>
        <w:t>Учень.</w:t>
      </w:r>
    </w:p>
    <w:p w:rsidR="00540A7C" w:rsidRPr="00540A7C" w:rsidRDefault="00540A7C" w:rsidP="00540A7C">
      <w:pPr>
        <w:widowControl w:val="0"/>
        <w:suppressAutoHyphens/>
        <w:autoSpaceDN w:val="0"/>
        <w:spacing w:line="360" w:lineRule="auto"/>
        <w:ind w:right="62"/>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Моє село не вмерло і не вмре! —</w:t>
      </w:r>
    </w:p>
    <w:p w:rsidR="00540A7C" w:rsidRPr="00540A7C" w:rsidRDefault="00540A7C" w:rsidP="00540A7C">
      <w:pPr>
        <w:widowControl w:val="0"/>
        <w:suppressAutoHyphens/>
        <w:autoSpaceDN w:val="0"/>
        <w:spacing w:line="360" w:lineRule="auto"/>
        <w:ind w:right="62"/>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Тут кожен дім — поезія у прозі.</w:t>
      </w:r>
    </w:p>
    <w:p w:rsidR="00540A7C" w:rsidRPr="00540A7C" w:rsidRDefault="00540A7C" w:rsidP="00540A7C">
      <w:pPr>
        <w:widowControl w:val="0"/>
        <w:shd w:val="clear" w:color="auto" w:fill="FFFFFF"/>
        <w:suppressAutoHyphens/>
        <w:autoSpaceDN w:val="0"/>
        <w:spacing w:after="120" w:line="360"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 xml:space="preserve">Живлюща сила </w:t>
      </w:r>
      <w:proofErr w:type="spellStart"/>
      <w:r w:rsidRPr="00540A7C">
        <w:rPr>
          <w:rFonts w:eastAsia="WenQuanYi Micro Hei" w:cs="Lohit Hindi"/>
          <w:kern w:val="3"/>
          <w:sz w:val="28"/>
          <w:lang w:val="uk-UA" w:eastAsia="zh-CN" w:bidi="hi-IN"/>
        </w:rPr>
        <w:t>напува</w:t>
      </w:r>
      <w:proofErr w:type="spellEnd"/>
      <w:r w:rsidRPr="00540A7C">
        <w:rPr>
          <w:rFonts w:eastAsia="WenQuanYi Micro Hei" w:cs="Lohit Hindi"/>
          <w:kern w:val="3"/>
          <w:sz w:val="28"/>
          <w:lang w:val="uk-UA" w:eastAsia="zh-CN" w:bidi="hi-IN"/>
        </w:rPr>
        <w:t xml:space="preserve"> мене,</w:t>
      </w:r>
    </w:p>
    <w:p w:rsidR="00540A7C" w:rsidRPr="00540A7C" w:rsidRDefault="00540A7C" w:rsidP="00540A7C">
      <w:pPr>
        <w:widowControl w:val="0"/>
        <w:shd w:val="clear" w:color="auto" w:fill="FFFFFF"/>
        <w:suppressAutoHyphens/>
        <w:autoSpaceDN w:val="0"/>
        <w:spacing w:after="120" w:line="360"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Як тільки стану на своїм порозі.</w:t>
      </w:r>
    </w:p>
    <w:p w:rsidR="00540A7C" w:rsidRPr="00540A7C" w:rsidRDefault="00540A7C" w:rsidP="00540A7C">
      <w:pPr>
        <w:widowControl w:val="0"/>
        <w:suppressAutoHyphens/>
        <w:autoSpaceDN w:val="0"/>
        <w:spacing w:after="120" w:line="360"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Тут на грядках ростуть кущі поем</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І стигнуть на гілках добірні вірші...</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Найменша квітка й дерево — тотем.</w:t>
      </w:r>
    </w:p>
    <w:p w:rsidR="00540A7C" w:rsidRPr="00540A7C" w:rsidRDefault="00540A7C" w:rsidP="00540A7C">
      <w:pPr>
        <w:widowControl w:val="0"/>
        <w:shd w:val="clear" w:color="auto" w:fill="FFFFFF"/>
        <w:suppressAutoHyphens/>
        <w:autoSpaceDN w:val="0"/>
        <w:spacing w:after="120" w:line="276" w:lineRule="auto"/>
        <w:ind w:left="34"/>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lastRenderedPageBreak/>
        <w:t>Щодня і схід, і захід сонця — віщі.</w:t>
      </w:r>
    </w:p>
    <w:p w:rsidR="00540A7C" w:rsidRPr="00540A7C" w:rsidRDefault="00540A7C" w:rsidP="00540A7C">
      <w:pPr>
        <w:widowControl w:val="0"/>
        <w:shd w:val="clear" w:color="auto" w:fill="FFFFFF"/>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Сиваське — це моє село —</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Його так предки називали не</w:t>
      </w:r>
      <w:r w:rsidRPr="00540A7C">
        <w:rPr>
          <w:rFonts w:eastAsia="WenQuanYi Micro Hei" w:cs="Lohit Hindi"/>
          <w:kern w:val="3"/>
          <w:sz w:val="28"/>
          <w:lang w:val="uk-UA" w:eastAsia="zh-CN" w:bidi="hi-IN"/>
        </w:rPr>
        <w:softHyphen/>
        <w:t>відомі.</w:t>
      </w:r>
    </w:p>
    <w:p w:rsidR="00540A7C" w:rsidRPr="00540A7C" w:rsidRDefault="00540A7C" w:rsidP="00540A7C">
      <w:pPr>
        <w:widowControl w:val="0"/>
        <w:shd w:val="clear" w:color="auto" w:fill="FFFFFF"/>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Не стань коротка, пам'яте моя,</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 xml:space="preserve">Вертай мене з усіх </w:t>
      </w:r>
      <w:proofErr w:type="spellStart"/>
      <w:r w:rsidRPr="00540A7C">
        <w:rPr>
          <w:rFonts w:eastAsia="WenQuanYi Micro Hei" w:cs="Lohit Hindi"/>
          <w:kern w:val="3"/>
          <w:sz w:val="28"/>
          <w:lang w:val="uk-UA" w:eastAsia="zh-CN" w:bidi="hi-IN"/>
        </w:rPr>
        <w:t>усюд</w:t>
      </w:r>
      <w:proofErr w:type="spellEnd"/>
      <w:r w:rsidRPr="00540A7C">
        <w:rPr>
          <w:rFonts w:eastAsia="WenQuanYi Micro Hei" w:cs="Lohit Hindi"/>
          <w:kern w:val="3"/>
          <w:sz w:val="28"/>
          <w:lang w:val="uk-UA" w:eastAsia="zh-CN" w:bidi="hi-IN"/>
        </w:rPr>
        <w:t xml:space="preserve"> — до</w:t>
      </w:r>
      <w:r w:rsidRPr="00540A7C">
        <w:rPr>
          <w:rFonts w:eastAsia="WenQuanYi Micro Hei" w:cs="Lohit Hindi"/>
          <w:kern w:val="3"/>
          <w:sz w:val="28"/>
          <w:lang w:val="uk-UA" w:eastAsia="zh-CN" w:bidi="hi-IN"/>
        </w:rPr>
        <w:softHyphen/>
        <w:t>дому</w:t>
      </w:r>
    </w:p>
    <w:p w:rsidR="00540A7C" w:rsidRPr="00540A7C" w:rsidRDefault="00540A7C" w:rsidP="00540A7C">
      <w:pPr>
        <w:widowControl w:val="0"/>
        <w:shd w:val="clear" w:color="auto" w:fill="FFFFFF"/>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Короткою дорогою — в Едем,</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У купіль із жасмину й маті</w:t>
      </w:r>
      <w:r w:rsidRPr="00540A7C">
        <w:rPr>
          <w:rFonts w:eastAsia="WenQuanYi Micro Hei" w:cs="Lohit Hindi"/>
          <w:kern w:val="3"/>
          <w:sz w:val="28"/>
          <w:lang w:val="uk-UA" w:eastAsia="zh-CN" w:bidi="hi-IN"/>
        </w:rPr>
        <w:softHyphen/>
        <w:t>оли...</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kern w:val="3"/>
          <w:sz w:val="28"/>
          <w:lang w:val="uk-UA" w:eastAsia="zh-CN" w:bidi="hi-IN"/>
        </w:rPr>
        <w:t>Моє село не вмерло і не вмре — ніколи!</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i/>
          <w:color w:val="00B0F0"/>
          <w:kern w:val="3"/>
          <w:sz w:val="28"/>
          <w:lang w:val="uk-UA" w:eastAsia="zh-CN" w:bidi="hi-IN"/>
        </w:rPr>
        <w:t xml:space="preserve">Учитель. </w:t>
      </w:r>
      <w:r w:rsidRPr="00540A7C">
        <w:rPr>
          <w:rFonts w:eastAsia="WenQuanYi Micro Hei" w:cs="Lohit Hindi"/>
          <w:kern w:val="3"/>
          <w:sz w:val="28"/>
          <w:lang w:val="uk-UA" w:eastAsia="zh-CN" w:bidi="hi-IN"/>
        </w:rPr>
        <w:t>Хай нове тисячоліт</w:t>
      </w:r>
      <w:r w:rsidRPr="00540A7C">
        <w:rPr>
          <w:rFonts w:eastAsia="WenQuanYi Micro Hei" w:cs="Lohit Hindi"/>
          <w:kern w:val="3"/>
          <w:sz w:val="28"/>
          <w:lang w:val="uk-UA" w:eastAsia="zh-CN" w:bidi="hi-IN"/>
        </w:rPr>
        <w:softHyphen/>
        <w:t>тя стане тисячоліттям душі й сер</w:t>
      </w:r>
      <w:r w:rsidRPr="00540A7C">
        <w:rPr>
          <w:rFonts w:eastAsia="WenQuanYi Micro Hei" w:cs="Lohit Hindi"/>
          <w:kern w:val="3"/>
          <w:sz w:val="28"/>
          <w:lang w:val="uk-UA" w:eastAsia="zh-CN" w:bidi="hi-IN"/>
        </w:rPr>
        <w:softHyphen/>
        <w:t>ця. Дуже хочеться, щоб панівною була мода не тільки в одязі, а були «моди» в житті і такі, про які го</w:t>
      </w:r>
      <w:r w:rsidRPr="00540A7C">
        <w:rPr>
          <w:rFonts w:eastAsia="WenQuanYi Micro Hei" w:cs="Lohit Hindi"/>
          <w:kern w:val="3"/>
          <w:sz w:val="28"/>
          <w:lang w:val="uk-UA" w:eastAsia="zh-CN" w:bidi="hi-IN"/>
        </w:rPr>
        <w:softHyphen/>
        <w:t>ворить Любов Забашта в поезії «Моди».</w:t>
      </w:r>
    </w:p>
    <w:p w:rsidR="00540A7C" w:rsidRPr="00540A7C" w:rsidRDefault="00540A7C" w:rsidP="00540A7C">
      <w:pPr>
        <w:widowControl w:val="0"/>
        <w:shd w:val="clear" w:color="auto" w:fill="FFFFFF"/>
        <w:suppressAutoHyphens/>
        <w:autoSpaceDN w:val="0"/>
        <w:spacing w:after="120" w:line="276" w:lineRule="auto"/>
        <w:ind w:left="307"/>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Є моди на зачіски,</w:t>
      </w:r>
    </w:p>
    <w:p w:rsidR="00540A7C" w:rsidRPr="00540A7C" w:rsidRDefault="00540A7C" w:rsidP="00540A7C">
      <w:pPr>
        <w:widowControl w:val="0"/>
        <w:shd w:val="clear" w:color="auto" w:fill="FFFFFF"/>
        <w:suppressAutoHyphens/>
        <w:autoSpaceDN w:val="0"/>
        <w:spacing w:after="120" w:line="276" w:lineRule="auto"/>
        <w:ind w:left="302"/>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На гострі носки в черевиках,</w:t>
      </w:r>
    </w:p>
    <w:p w:rsidR="00540A7C" w:rsidRPr="00540A7C" w:rsidRDefault="00540A7C" w:rsidP="00540A7C">
      <w:pPr>
        <w:widowControl w:val="0"/>
        <w:shd w:val="clear" w:color="auto" w:fill="FFFFFF"/>
        <w:suppressAutoHyphens/>
        <w:autoSpaceDN w:val="0"/>
        <w:spacing w:after="120" w:line="276" w:lineRule="auto"/>
        <w:ind w:left="302"/>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На декольте, на сукні</w:t>
      </w:r>
    </w:p>
    <w:p w:rsidR="00540A7C" w:rsidRPr="00540A7C" w:rsidRDefault="00540A7C" w:rsidP="00540A7C">
      <w:pPr>
        <w:widowControl w:val="0"/>
        <w:shd w:val="clear" w:color="auto" w:fill="FFFFFF"/>
        <w:suppressAutoHyphens/>
        <w:autoSpaceDN w:val="0"/>
        <w:spacing w:after="120" w:line="276" w:lineRule="auto"/>
        <w:ind w:left="307"/>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І на короткі штанці,</w:t>
      </w:r>
    </w:p>
    <w:p w:rsidR="00540A7C" w:rsidRPr="00540A7C" w:rsidRDefault="00540A7C" w:rsidP="00540A7C">
      <w:pPr>
        <w:widowControl w:val="0"/>
        <w:shd w:val="clear" w:color="auto" w:fill="FFFFFF"/>
        <w:suppressAutoHyphens/>
        <w:autoSpaceDN w:val="0"/>
        <w:spacing w:after="120" w:line="276" w:lineRule="auto"/>
        <w:ind w:left="307"/>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На плечі — вузенькі і широкі,</w:t>
      </w:r>
    </w:p>
    <w:p w:rsidR="00540A7C" w:rsidRPr="00540A7C" w:rsidRDefault="00540A7C" w:rsidP="00540A7C">
      <w:pPr>
        <w:widowControl w:val="0"/>
        <w:shd w:val="clear" w:color="auto" w:fill="FFFFFF"/>
        <w:suppressAutoHyphens/>
        <w:autoSpaceDN w:val="0"/>
        <w:spacing w:after="120" w:line="276" w:lineRule="auto"/>
        <w:ind w:left="298"/>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На вуха малі і великі,</w:t>
      </w:r>
    </w:p>
    <w:p w:rsidR="00540A7C" w:rsidRPr="00540A7C" w:rsidRDefault="00540A7C" w:rsidP="00540A7C">
      <w:pPr>
        <w:widowControl w:val="0"/>
        <w:shd w:val="clear" w:color="auto" w:fill="FFFFFF"/>
        <w:suppressAutoHyphens/>
        <w:autoSpaceDN w:val="0"/>
        <w:spacing w:after="120" w:line="276" w:lineRule="auto"/>
        <w:ind w:left="302"/>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І навіть на форму браслета</w:t>
      </w:r>
    </w:p>
    <w:p w:rsidR="00540A7C" w:rsidRPr="00540A7C" w:rsidRDefault="00540A7C" w:rsidP="00540A7C">
      <w:pPr>
        <w:widowControl w:val="0"/>
        <w:shd w:val="clear" w:color="auto" w:fill="FFFFFF"/>
        <w:suppressAutoHyphens/>
        <w:autoSpaceDN w:val="0"/>
        <w:spacing w:after="120" w:line="276" w:lineRule="auto"/>
        <w:ind w:left="298"/>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На ніжній дівочій руці.</w:t>
      </w:r>
    </w:p>
    <w:p w:rsidR="00540A7C" w:rsidRPr="00540A7C" w:rsidRDefault="00540A7C" w:rsidP="00540A7C">
      <w:pPr>
        <w:widowControl w:val="0"/>
        <w:suppressAutoHyphens/>
        <w:autoSpaceDN w:val="0"/>
        <w:spacing w:line="360" w:lineRule="auto"/>
        <w:ind w:right="24"/>
        <w:textAlignment w:val="baseline"/>
        <w:rPr>
          <w:rFonts w:eastAsia="WenQuanYi Micro Hei" w:cs="Lohit Hindi"/>
          <w:kern w:val="3"/>
          <w:lang w:val="uk-UA" w:eastAsia="zh-CN" w:bidi="hi-IN"/>
        </w:rPr>
      </w:pPr>
      <w:r w:rsidRPr="00540A7C">
        <w:rPr>
          <w:rFonts w:eastAsia="WenQuanYi Micro Hei" w:cs="Lohit Hindi"/>
          <w:kern w:val="3"/>
          <w:lang w:val="uk-UA" w:eastAsia="zh-CN" w:bidi="hi-IN"/>
        </w:rPr>
        <w:t xml:space="preserve">    </w:t>
      </w:r>
      <w:r w:rsidRPr="00540A7C">
        <w:rPr>
          <w:rFonts w:eastAsia="WenQuanYi Micro Hei" w:cs="Lohit Hindi"/>
          <w:kern w:val="3"/>
          <w:sz w:val="28"/>
          <w:lang w:val="uk-UA" w:eastAsia="zh-CN" w:bidi="hi-IN"/>
        </w:rPr>
        <w:t>І ми, незалежні, зайняті завжди ділом,</w:t>
      </w:r>
    </w:p>
    <w:p w:rsidR="00540A7C" w:rsidRPr="00540A7C" w:rsidRDefault="00540A7C" w:rsidP="00540A7C">
      <w:pPr>
        <w:widowControl w:val="0"/>
        <w:suppressAutoHyphens/>
        <w:autoSpaceDN w:val="0"/>
        <w:spacing w:after="120" w:line="360"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 xml:space="preserve">    Хоч пізно, а все ж плетемося</w:t>
      </w:r>
    </w:p>
    <w:p w:rsidR="00540A7C" w:rsidRPr="00540A7C" w:rsidRDefault="00540A7C" w:rsidP="00540A7C">
      <w:pPr>
        <w:widowControl w:val="0"/>
        <w:shd w:val="clear" w:color="auto" w:fill="FFFFFF"/>
        <w:suppressAutoHyphens/>
        <w:autoSpaceDN w:val="0"/>
        <w:spacing w:after="120" w:line="360" w:lineRule="auto"/>
        <w:ind w:left="288"/>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У моди тієї в хвості.</w:t>
      </w:r>
    </w:p>
    <w:p w:rsidR="00540A7C" w:rsidRPr="00540A7C" w:rsidRDefault="00540A7C" w:rsidP="00540A7C">
      <w:pPr>
        <w:widowControl w:val="0"/>
        <w:shd w:val="clear" w:color="auto" w:fill="FFFFFF"/>
        <w:suppressAutoHyphens/>
        <w:autoSpaceDN w:val="0"/>
        <w:spacing w:after="120" w:line="360" w:lineRule="auto"/>
        <w:ind w:right="29"/>
        <w:textAlignment w:val="baseline"/>
        <w:rPr>
          <w:rFonts w:eastAsia="WenQuanYi Micro Hei" w:cs="Lohit Hindi"/>
          <w:kern w:val="3"/>
          <w:lang w:val="uk-UA" w:eastAsia="zh-CN" w:bidi="hi-IN"/>
        </w:rPr>
      </w:pPr>
      <w:r w:rsidRPr="00540A7C">
        <w:rPr>
          <w:rFonts w:eastAsia="WenQuanYi Micro Hei" w:cs="Lohit Hindi"/>
          <w:kern w:val="3"/>
          <w:lang w:val="uk-UA" w:eastAsia="zh-CN" w:bidi="hi-IN"/>
        </w:rPr>
        <w:t xml:space="preserve">    </w:t>
      </w:r>
      <w:r w:rsidRPr="00540A7C">
        <w:rPr>
          <w:rFonts w:eastAsia="WenQuanYi Micro Hei" w:cs="Lohit Hindi"/>
          <w:kern w:val="3"/>
          <w:sz w:val="28"/>
          <w:lang w:val="uk-UA" w:eastAsia="zh-CN" w:bidi="hi-IN"/>
        </w:rPr>
        <w:t>Та тільки, правду кажучи, я б дуже хотіла,</w:t>
      </w:r>
    </w:p>
    <w:p w:rsidR="00540A7C" w:rsidRPr="00540A7C" w:rsidRDefault="00540A7C" w:rsidP="00540A7C">
      <w:pPr>
        <w:widowControl w:val="0"/>
        <w:shd w:val="clear" w:color="auto" w:fill="FFFFFF"/>
        <w:suppressAutoHyphens/>
        <w:autoSpaceDN w:val="0"/>
        <w:spacing w:after="120" w:line="276" w:lineRule="auto"/>
        <w:ind w:right="34"/>
        <w:textAlignment w:val="baseline"/>
        <w:rPr>
          <w:rFonts w:eastAsia="WenQuanYi Micro Hei" w:cs="Lohit Hindi"/>
          <w:kern w:val="3"/>
          <w:lang w:val="uk-UA" w:eastAsia="zh-CN" w:bidi="hi-IN"/>
        </w:rPr>
      </w:pPr>
      <w:r w:rsidRPr="00540A7C">
        <w:rPr>
          <w:rFonts w:eastAsia="WenQuanYi Micro Hei" w:cs="Lohit Hindi"/>
          <w:kern w:val="3"/>
          <w:lang w:val="uk-UA" w:eastAsia="zh-CN" w:bidi="hi-IN"/>
        </w:rPr>
        <w:t xml:space="preserve">    </w:t>
      </w:r>
      <w:r w:rsidRPr="00540A7C">
        <w:rPr>
          <w:rFonts w:eastAsia="WenQuanYi Micro Hei" w:cs="Lohit Hindi"/>
          <w:kern w:val="3"/>
          <w:sz w:val="28"/>
          <w:lang w:val="uk-UA" w:eastAsia="zh-CN" w:bidi="hi-IN"/>
        </w:rPr>
        <w:t>Щоб стали навік панівними моди в житті:</w:t>
      </w:r>
    </w:p>
    <w:p w:rsidR="00540A7C" w:rsidRPr="00540A7C" w:rsidRDefault="00540A7C" w:rsidP="00540A7C">
      <w:pPr>
        <w:widowControl w:val="0"/>
        <w:shd w:val="clear" w:color="auto" w:fill="FFFFFF"/>
        <w:suppressAutoHyphens/>
        <w:autoSpaceDN w:val="0"/>
        <w:spacing w:after="120" w:line="276" w:lineRule="auto"/>
        <w:textAlignment w:val="baseline"/>
        <w:rPr>
          <w:rFonts w:eastAsia="WenQuanYi Micro Hei" w:cs="Lohit Hindi"/>
          <w:kern w:val="3"/>
          <w:lang w:val="uk-UA" w:eastAsia="zh-CN" w:bidi="hi-IN"/>
        </w:rPr>
      </w:pPr>
      <w:r w:rsidRPr="00540A7C">
        <w:rPr>
          <w:rFonts w:eastAsia="WenQuanYi Micro Hei" w:cs="Lohit Hindi"/>
          <w:kern w:val="3"/>
          <w:lang w:val="uk-UA" w:eastAsia="zh-CN" w:bidi="hi-IN"/>
        </w:rPr>
        <w:t xml:space="preserve">    </w:t>
      </w:r>
      <w:r w:rsidRPr="00540A7C">
        <w:rPr>
          <w:rFonts w:eastAsia="WenQuanYi Micro Hei" w:cs="Lohit Hindi"/>
          <w:kern w:val="3"/>
          <w:sz w:val="28"/>
          <w:lang w:val="uk-UA" w:eastAsia="zh-CN" w:bidi="hi-IN"/>
        </w:rPr>
        <w:t>Моди на світлі душі,</w:t>
      </w:r>
    </w:p>
    <w:p w:rsidR="00540A7C" w:rsidRPr="00540A7C" w:rsidRDefault="00540A7C" w:rsidP="00540A7C">
      <w:pPr>
        <w:widowControl w:val="0"/>
        <w:shd w:val="clear" w:color="auto" w:fill="FFFFFF"/>
        <w:suppressAutoHyphens/>
        <w:autoSpaceDN w:val="0"/>
        <w:spacing w:after="120" w:line="276" w:lineRule="auto"/>
        <w:ind w:left="288"/>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На прямоту, на сердечність,</w:t>
      </w:r>
    </w:p>
    <w:p w:rsidR="00540A7C" w:rsidRPr="00540A7C" w:rsidRDefault="00540A7C" w:rsidP="00540A7C">
      <w:pPr>
        <w:widowControl w:val="0"/>
        <w:shd w:val="clear" w:color="auto" w:fill="FFFFFF"/>
        <w:suppressAutoHyphens/>
        <w:autoSpaceDN w:val="0"/>
        <w:spacing w:after="120" w:line="276" w:lineRule="auto"/>
        <w:ind w:left="283"/>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На серце, повне щедрот...</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 xml:space="preserve">    А ще, скажімо, мода</w:t>
      </w:r>
    </w:p>
    <w:p w:rsidR="00540A7C" w:rsidRPr="00540A7C" w:rsidRDefault="00540A7C" w:rsidP="00540A7C">
      <w:pPr>
        <w:widowControl w:val="0"/>
        <w:shd w:val="clear" w:color="auto" w:fill="FFFFFF"/>
        <w:suppressAutoHyphens/>
        <w:autoSpaceDN w:val="0"/>
        <w:spacing w:after="120" w:line="276" w:lineRule="auto"/>
        <w:ind w:left="278"/>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На щиру людську бентежність.</w:t>
      </w:r>
    </w:p>
    <w:p w:rsidR="00540A7C" w:rsidRPr="00540A7C" w:rsidRDefault="00540A7C" w:rsidP="00540A7C">
      <w:pPr>
        <w:widowControl w:val="0"/>
        <w:shd w:val="clear" w:color="auto" w:fill="FFFFFF"/>
        <w:suppressAutoHyphens/>
        <w:autoSpaceDN w:val="0"/>
        <w:spacing w:after="120" w:line="276" w:lineRule="auto"/>
        <w:ind w:left="274"/>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lastRenderedPageBreak/>
        <w:t>На вічний дух непокори</w:t>
      </w:r>
    </w:p>
    <w:p w:rsidR="00540A7C" w:rsidRP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 xml:space="preserve">   До скритих лакуз і </w:t>
      </w:r>
      <w:proofErr w:type="spellStart"/>
      <w:r w:rsidRPr="00540A7C">
        <w:rPr>
          <w:rFonts w:eastAsia="WenQuanYi Micro Hei" w:cs="Lohit Hindi"/>
          <w:kern w:val="3"/>
          <w:sz w:val="28"/>
          <w:lang w:val="uk-UA" w:eastAsia="zh-CN" w:bidi="hi-IN"/>
        </w:rPr>
        <w:t>підлот</w:t>
      </w:r>
      <w:proofErr w:type="spellEnd"/>
      <w:r w:rsidRPr="00540A7C">
        <w:rPr>
          <w:rFonts w:eastAsia="WenQuanYi Micro Hei" w:cs="Lohit Hindi"/>
          <w:kern w:val="3"/>
          <w:sz w:val="28"/>
          <w:lang w:val="uk-UA" w:eastAsia="zh-CN" w:bidi="hi-IN"/>
        </w:rPr>
        <w:t>.</w:t>
      </w:r>
    </w:p>
    <w:p w:rsid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r w:rsidRPr="00540A7C">
        <w:rPr>
          <w:rFonts w:eastAsia="WenQuanYi Micro Hei" w:cs="Lohit Hindi"/>
          <w:kern w:val="3"/>
          <w:sz w:val="28"/>
          <w:lang w:val="uk-UA" w:eastAsia="zh-CN" w:bidi="hi-IN"/>
        </w:rPr>
        <w:t>І наостанок, я хочу побажати, щоб будинок, який ви сьогодні побудували, і в реальному житті був будинком любові, радості і добра.</w:t>
      </w:r>
    </w:p>
    <w:p w:rsid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40A7C" w:rsidRDefault="00540A7C"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B4025" w:rsidRPr="00540A7C" w:rsidRDefault="005B4025" w:rsidP="00540A7C">
      <w:pPr>
        <w:widowControl w:val="0"/>
        <w:suppressAutoHyphens/>
        <w:autoSpaceDN w:val="0"/>
        <w:spacing w:after="120" w:line="276" w:lineRule="auto"/>
        <w:textAlignment w:val="baseline"/>
        <w:rPr>
          <w:rFonts w:eastAsia="WenQuanYi Micro Hei" w:cs="Lohit Hindi"/>
          <w:kern w:val="3"/>
          <w:sz w:val="28"/>
          <w:lang w:val="uk-UA" w:eastAsia="zh-CN" w:bidi="hi-IN"/>
        </w:rPr>
      </w:pPr>
    </w:p>
    <w:p w:rsidR="00540A7C" w:rsidRDefault="00540A7C" w:rsidP="00540A7C">
      <w:pPr>
        <w:spacing w:after="160" w:line="259" w:lineRule="auto"/>
        <w:rPr>
          <w:rFonts w:asciiTheme="minorHAnsi" w:eastAsiaTheme="minorHAnsi" w:hAnsiTheme="minorHAnsi" w:cstheme="minorBidi"/>
          <w:color w:val="1F4E79" w:themeColor="accent1" w:themeShade="80"/>
          <w:sz w:val="32"/>
          <w:szCs w:val="32"/>
          <w:lang w:val="uk-UA" w:eastAsia="en-US"/>
        </w:rPr>
      </w:pPr>
      <w:r>
        <w:rPr>
          <w:rFonts w:asciiTheme="minorHAnsi" w:eastAsiaTheme="minorHAnsi" w:hAnsiTheme="minorHAnsi" w:cstheme="minorBidi"/>
          <w:color w:val="1F4E79" w:themeColor="accent1" w:themeShade="80"/>
          <w:sz w:val="32"/>
          <w:szCs w:val="32"/>
          <w:lang w:val="uk-UA" w:eastAsia="en-US"/>
        </w:rPr>
        <w:lastRenderedPageBreak/>
        <w:t xml:space="preserve">        </w:t>
      </w:r>
    </w:p>
    <w:p w:rsidR="00540A7C" w:rsidRPr="00540A7C" w:rsidRDefault="00540A7C" w:rsidP="00540A7C">
      <w:pPr>
        <w:spacing w:after="160" w:line="259" w:lineRule="auto"/>
        <w:rPr>
          <w:rFonts w:asciiTheme="minorHAnsi" w:eastAsiaTheme="minorHAnsi" w:hAnsiTheme="minorHAnsi" w:cstheme="minorBidi"/>
          <w:color w:val="1F4E79" w:themeColor="accent1" w:themeShade="80"/>
          <w:sz w:val="32"/>
          <w:szCs w:val="32"/>
          <w:lang w:val="uk-UA" w:eastAsia="en-US"/>
        </w:rPr>
      </w:pPr>
      <w:r w:rsidRPr="00540A7C">
        <w:rPr>
          <w:rFonts w:asciiTheme="minorHAnsi" w:eastAsiaTheme="minorHAnsi" w:hAnsiTheme="minorHAnsi" w:cstheme="minorBidi"/>
          <w:color w:val="1F4E79" w:themeColor="accent1" w:themeShade="80"/>
          <w:sz w:val="32"/>
          <w:szCs w:val="32"/>
          <w:lang w:val="uk-UA" w:eastAsia="en-US"/>
        </w:rPr>
        <w:t xml:space="preserve"> ТЕРНОПІЛЬСЬКА ЗАГАЛЬНООСВІТНЯ ШКОЛА </w:t>
      </w:r>
      <w:r w:rsidRPr="00540A7C">
        <w:rPr>
          <w:rFonts w:asciiTheme="minorHAnsi" w:eastAsiaTheme="minorHAnsi" w:hAnsiTheme="minorHAnsi" w:cstheme="minorBidi"/>
          <w:color w:val="1F4E79" w:themeColor="accent1" w:themeShade="80"/>
          <w:sz w:val="32"/>
          <w:szCs w:val="32"/>
          <w:lang w:val="en-US" w:eastAsia="en-US"/>
        </w:rPr>
        <w:t>I</w:t>
      </w:r>
      <w:r w:rsidRPr="00540A7C">
        <w:rPr>
          <w:rFonts w:asciiTheme="minorHAnsi" w:eastAsiaTheme="minorHAnsi" w:hAnsiTheme="minorHAnsi" w:cstheme="minorBidi"/>
          <w:color w:val="1F4E79" w:themeColor="accent1" w:themeShade="80"/>
          <w:sz w:val="32"/>
          <w:szCs w:val="32"/>
          <w:lang w:val="uk-UA" w:eastAsia="en-US"/>
        </w:rPr>
        <w:t>-</w:t>
      </w:r>
      <w:r w:rsidRPr="00540A7C">
        <w:rPr>
          <w:rFonts w:asciiTheme="minorHAnsi" w:eastAsiaTheme="minorHAnsi" w:hAnsiTheme="minorHAnsi" w:cstheme="minorBidi"/>
          <w:color w:val="1F4E79" w:themeColor="accent1" w:themeShade="80"/>
          <w:sz w:val="32"/>
          <w:szCs w:val="32"/>
          <w:lang w:val="en-US" w:eastAsia="en-US"/>
        </w:rPr>
        <w:t>III</w:t>
      </w:r>
      <w:r w:rsidRPr="00540A7C">
        <w:rPr>
          <w:rFonts w:asciiTheme="minorHAnsi" w:eastAsiaTheme="minorHAnsi" w:hAnsiTheme="minorHAnsi" w:cstheme="minorBidi"/>
          <w:color w:val="1F4E79" w:themeColor="accent1" w:themeShade="80"/>
          <w:sz w:val="32"/>
          <w:szCs w:val="32"/>
          <w:lang w:val="uk-UA" w:eastAsia="en-US"/>
        </w:rPr>
        <w:t xml:space="preserve"> СТУПЕНІВ №27</w:t>
      </w:r>
    </w:p>
    <w:p w:rsidR="00540A7C" w:rsidRPr="00540A7C" w:rsidRDefault="00540A7C" w:rsidP="00540A7C">
      <w:pPr>
        <w:spacing w:after="160" w:line="259" w:lineRule="auto"/>
        <w:rPr>
          <w:rFonts w:asciiTheme="minorHAnsi" w:eastAsiaTheme="minorHAnsi" w:hAnsiTheme="minorHAnsi" w:cstheme="minorBidi"/>
          <w:sz w:val="32"/>
          <w:szCs w:val="32"/>
          <w:lang w:val="uk-UA" w:eastAsia="en-US"/>
        </w:rPr>
      </w:pPr>
    </w:p>
    <w:p w:rsidR="00540A7C" w:rsidRPr="00540A7C" w:rsidRDefault="00540A7C" w:rsidP="00540A7C">
      <w:pPr>
        <w:spacing w:after="160" w:line="259" w:lineRule="auto"/>
        <w:rPr>
          <w:rFonts w:asciiTheme="minorHAnsi" w:eastAsiaTheme="minorHAnsi" w:hAnsiTheme="minorHAnsi" w:cstheme="minorBidi"/>
          <w:b/>
          <w:color w:val="4472C4" w:themeColor="accent5"/>
          <w:sz w:val="52"/>
          <w:szCs w:val="52"/>
          <w:lang w:val="uk-UA" w:eastAsia="en-U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540A7C">
        <w:rPr>
          <w:rFonts w:asciiTheme="minorHAnsi" w:eastAsiaTheme="minorHAnsi" w:hAnsiTheme="minorHAnsi" w:cstheme="minorBidi"/>
          <w:sz w:val="32"/>
          <w:szCs w:val="32"/>
          <w:lang w:val="uk-UA" w:eastAsia="en-US"/>
        </w:rPr>
        <w:t xml:space="preserve">                                    </w:t>
      </w:r>
      <w:r w:rsidRPr="00540A7C">
        <w:rPr>
          <w:rFonts w:asciiTheme="minorHAnsi" w:eastAsiaTheme="minorHAnsi" w:hAnsiTheme="minorHAnsi" w:cstheme="minorBidi"/>
          <w:b/>
          <w:color w:val="4472C4" w:themeColor="accent5"/>
          <w:sz w:val="52"/>
          <w:szCs w:val="52"/>
          <w:lang w:val="uk-UA" w:eastAsia="en-U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Проект на  тему:</w:t>
      </w:r>
    </w:p>
    <w:p w:rsidR="00540A7C" w:rsidRPr="005B4025" w:rsidRDefault="00540A7C" w:rsidP="00540A7C">
      <w:pPr>
        <w:spacing w:after="160" w:line="259" w:lineRule="auto"/>
        <w:jc w:val="center"/>
        <w:rPr>
          <w:rFonts w:asciiTheme="minorHAnsi" w:eastAsiaTheme="minorHAnsi" w:hAnsiTheme="minorHAnsi" w:cstheme="minorBidi"/>
          <w:sz w:val="72"/>
          <w:szCs w:val="72"/>
          <w:lang w:val="uk-UA" w:eastAsia="en-US"/>
        </w:rPr>
      </w:pPr>
      <w:r w:rsidRPr="005B4025">
        <w:rPr>
          <w:rFonts w:asciiTheme="minorHAnsi" w:eastAsiaTheme="minorHAnsi" w:hAnsiTheme="minorHAnsi" w:cstheme="minorBidi"/>
          <w:b/>
          <w:color w:val="4472C4" w:themeColor="accent5"/>
          <w:sz w:val="72"/>
          <w:szCs w:val="72"/>
          <w:lang w:val="uk-UA" w:eastAsia="en-U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«Персональний учительський сайт як     платформа для навчання і виховання»</w:t>
      </w:r>
    </w:p>
    <w:p w:rsidR="005B4025" w:rsidRDefault="00540A7C" w:rsidP="005B4025">
      <w:pPr>
        <w:spacing w:after="160" w:line="259" w:lineRule="auto"/>
        <w:jc w:val="center"/>
        <w:rPr>
          <w:rFonts w:asciiTheme="minorHAnsi" w:eastAsiaTheme="minorHAnsi" w:hAnsiTheme="minorHAnsi" w:cstheme="minorBidi"/>
          <w:color w:val="4472C4" w:themeColor="accent5"/>
          <w:sz w:val="36"/>
          <w:szCs w:val="36"/>
          <w:lang w:val="uk-UA" w:eastAsia="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540A7C">
        <w:rPr>
          <w:rFonts w:asciiTheme="minorHAnsi" w:eastAsiaTheme="minorHAnsi" w:hAnsiTheme="minorHAnsi" w:cstheme="minorBidi"/>
          <w:b/>
          <w:noProof/>
          <w:color w:val="4472C4" w:themeColor="accent5"/>
          <w:sz w:val="96"/>
          <w:szCs w:val="96"/>
          <w:lang w:val="uk-UA" w:eastAsia="uk-UA"/>
        </w:rPr>
        <w:drawing>
          <wp:anchor distT="0" distB="0" distL="114300" distR="114300" simplePos="0" relativeHeight="251703296" behindDoc="0" locked="0" layoutInCell="1" allowOverlap="1" wp14:anchorId="5BBF2A88" wp14:editId="4FCF844A">
            <wp:simplePos x="0" y="0"/>
            <wp:positionH relativeFrom="margin">
              <wp:posOffset>918845</wp:posOffset>
            </wp:positionH>
            <wp:positionV relativeFrom="paragraph">
              <wp:posOffset>700405</wp:posOffset>
            </wp:positionV>
            <wp:extent cx="4360545" cy="2867660"/>
            <wp:effectExtent l="0" t="0" r="1905" b="8890"/>
            <wp:wrapTopAndBottom/>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6925_html_60218943.jpg"/>
                    <pic:cNvPicPr/>
                  </pic:nvPicPr>
                  <pic:blipFill>
                    <a:blip r:embed="rId97">
                      <a:extLst>
                        <a:ext uri="{28A0092B-C50C-407E-A947-70E740481C1C}">
                          <a14:useLocalDpi xmlns:a14="http://schemas.microsoft.com/office/drawing/2010/main" val="0"/>
                        </a:ext>
                      </a:extLst>
                    </a:blip>
                    <a:stretch>
                      <a:fillRect/>
                    </a:stretch>
                  </pic:blipFill>
                  <pic:spPr>
                    <a:xfrm>
                      <a:off x="0" y="0"/>
                      <a:ext cx="4360545" cy="2867660"/>
                    </a:xfrm>
                    <a:prstGeom prst="rect">
                      <a:avLst/>
                    </a:prstGeom>
                  </pic:spPr>
                </pic:pic>
              </a:graphicData>
            </a:graphic>
            <wp14:sizeRelH relativeFrom="margin">
              <wp14:pctWidth>0</wp14:pctWidth>
            </wp14:sizeRelH>
            <wp14:sizeRelV relativeFrom="margin">
              <wp14:pctHeight>0</wp14:pctHeight>
            </wp14:sizeRelV>
          </wp:anchor>
        </w:drawing>
      </w:r>
      <w:r w:rsidRPr="00540A7C">
        <w:rPr>
          <w:rFonts w:asciiTheme="minorHAnsi" w:eastAsiaTheme="minorHAnsi" w:hAnsiTheme="minorHAnsi" w:cstheme="minorBidi"/>
          <w:color w:val="4472C4" w:themeColor="accent5"/>
          <w:sz w:val="36"/>
          <w:szCs w:val="36"/>
          <w:lang w:val="uk-UA" w:eastAsia="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Автор: </w:t>
      </w:r>
      <w:proofErr w:type="spellStart"/>
      <w:r w:rsidRPr="00540A7C">
        <w:rPr>
          <w:rFonts w:asciiTheme="minorHAnsi" w:eastAsiaTheme="minorHAnsi" w:hAnsiTheme="minorHAnsi" w:cstheme="minorBidi"/>
          <w:color w:val="4472C4" w:themeColor="accent5"/>
          <w:sz w:val="36"/>
          <w:szCs w:val="36"/>
          <w:lang w:val="uk-UA" w:eastAsia="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Смертіна</w:t>
      </w:r>
      <w:proofErr w:type="spellEnd"/>
      <w:r w:rsidRPr="00540A7C">
        <w:rPr>
          <w:rFonts w:asciiTheme="minorHAnsi" w:eastAsiaTheme="minorHAnsi" w:hAnsiTheme="minorHAnsi" w:cstheme="minorBidi"/>
          <w:color w:val="4472C4" w:themeColor="accent5"/>
          <w:sz w:val="36"/>
          <w:szCs w:val="36"/>
          <w:lang w:val="uk-UA" w:eastAsia="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Олена </w:t>
      </w:r>
      <w:proofErr w:type="spellStart"/>
      <w:r w:rsidRPr="00540A7C">
        <w:rPr>
          <w:rFonts w:asciiTheme="minorHAnsi" w:eastAsiaTheme="minorHAnsi" w:hAnsiTheme="minorHAnsi" w:cstheme="minorBidi"/>
          <w:color w:val="4472C4" w:themeColor="accent5"/>
          <w:sz w:val="36"/>
          <w:szCs w:val="36"/>
          <w:lang w:val="uk-UA" w:eastAsia="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Стахіївна</w:t>
      </w:r>
      <w:proofErr w:type="spellEnd"/>
      <w:r w:rsidRPr="00540A7C">
        <w:rPr>
          <w:rFonts w:asciiTheme="minorHAnsi" w:eastAsiaTheme="minorHAnsi" w:hAnsiTheme="minorHAnsi" w:cstheme="minorBidi"/>
          <w:color w:val="4472C4" w:themeColor="accent5"/>
          <w:sz w:val="36"/>
          <w:szCs w:val="36"/>
          <w:lang w:val="uk-UA" w:eastAsia="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 учитель української мови  і літера</w:t>
      </w:r>
      <w:r w:rsidR="005B4025">
        <w:rPr>
          <w:rFonts w:asciiTheme="minorHAnsi" w:eastAsiaTheme="minorHAnsi" w:hAnsiTheme="minorHAnsi" w:cstheme="minorBidi"/>
          <w:color w:val="4472C4" w:themeColor="accent5"/>
          <w:sz w:val="36"/>
          <w:szCs w:val="36"/>
          <w:lang w:val="uk-UA" w:eastAsia="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тури, класний керівник 8-Б </w:t>
      </w:r>
      <w:proofErr w:type="spellStart"/>
      <w:r w:rsidR="005B4025">
        <w:rPr>
          <w:rFonts w:asciiTheme="minorHAnsi" w:eastAsiaTheme="minorHAnsi" w:hAnsiTheme="minorHAnsi" w:cstheme="minorBidi"/>
          <w:color w:val="4472C4" w:themeColor="accent5"/>
          <w:sz w:val="36"/>
          <w:szCs w:val="36"/>
          <w:lang w:val="uk-UA" w:eastAsia="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кла</w:t>
      </w:r>
      <w:proofErr w:type="spellEnd"/>
    </w:p>
    <w:p w:rsidR="005B4025" w:rsidRDefault="005B4025" w:rsidP="005B4025">
      <w:pPr>
        <w:spacing w:after="160" w:line="259" w:lineRule="auto"/>
        <w:jc w:val="center"/>
        <w:rPr>
          <w:rFonts w:asciiTheme="minorHAnsi" w:eastAsiaTheme="minorHAnsi" w:hAnsiTheme="minorHAnsi" w:cstheme="minorBidi"/>
          <w:color w:val="1F4E79" w:themeColor="accent1" w:themeShade="80"/>
          <w:sz w:val="36"/>
          <w:szCs w:val="36"/>
          <w:lang w:val="uk-UA" w:eastAsia="en-US"/>
        </w:rPr>
      </w:pPr>
    </w:p>
    <w:p w:rsidR="005B4025" w:rsidRDefault="005B4025" w:rsidP="005B4025">
      <w:pPr>
        <w:spacing w:after="160" w:line="259" w:lineRule="auto"/>
        <w:jc w:val="center"/>
        <w:rPr>
          <w:rFonts w:asciiTheme="minorHAnsi" w:eastAsiaTheme="minorHAnsi" w:hAnsiTheme="minorHAnsi" w:cstheme="minorBidi"/>
          <w:color w:val="1F4E79" w:themeColor="accent1" w:themeShade="80"/>
          <w:sz w:val="36"/>
          <w:szCs w:val="36"/>
          <w:lang w:val="uk-UA" w:eastAsia="en-US"/>
        </w:rPr>
      </w:pPr>
    </w:p>
    <w:p w:rsidR="005B4025" w:rsidRDefault="005B4025" w:rsidP="005B4025">
      <w:pPr>
        <w:spacing w:after="160" w:line="259" w:lineRule="auto"/>
        <w:jc w:val="center"/>
        <w:rPr>
          <w:rFonts w:asciiTheme="minorHAnsi" w:eastAsiaTheme="minorHAnsi" w:hAnsiTheme="minorHAnsi" w:cstheme="minorBidi"/>
          <w:color w:val="1F4E79" w:themeColor="accent1" w:themeShade="80"/>
          <w:sz w:val="36"/>
          <w:szCs w:val="36"/>
          <w:lang w:val="uk-UA" w:eastAsia="en-US"/>
        </w:rPr>
      </w:pPr>
    </w:p>
    <w:p w:rsidR="005B4025" w:rsidRPr="005B4025" w:rsidRDefault="00540A7C" w:rsidP="005B4025">
      <w:pPr>
        <w:spacing w:after="160" w:line="259" w:lineRule="auto"/>
        <w:jc w:val="center"/>
        <w:rPr>
          <w:rFonts w:asciiTheme="minorHAnsi" w:eastAsiaTheme="minorHAnsi" w:hAnsiTheme="minorHAnsi" w:cstheme="minorBidi"/>
          <w:color w:val="1F4E79" w:themeColor="accent1" w:themeShade="80"/>
          <w:sz w:val="36"/>
          <w:szCs w:val="36"/>
          <w:lang w:val="uk-UA" w:eastAsia="en-US"/>
        </w:rPr>
      </w:pPr>
      <w:r w:rsidRPr="00540A7C">
        <w:rPr>
          <w:rFonts w:asciiTheme="minorHAnsi" w:eastAsiaTheme="minorHAnsi" w:hAnsiTheme="minorHAnsi" w:cstheme="minorBidi"/>
          <w:color w:val="1F4E79" w:themeColor="accent1" w:themeShade="80"/>
          <w:sz w:val="36"/>
          <w:szCs w:val="36"/>
          <w:lang w:val="uk-UA" w:eastAsia="en-US"/>
        </w:rPr>
        <w:lastRenderedPageBreak/>
        <w:t>Тернопіль, 2014</w:t>
      </w:r>
    </w:p>
    <w:p w:rsidR="00540A7C" w:rsidRPr="00540A7C" w:rsidRDefault="00540A7C" w:rsidP="00540A7C">
      <w:pPr>
        <w:spacing w:after="160" w:line="259" w:lineRule="auto"/>
        <w:jc w:val="center"/>
        <w:rPr>
          <w:rFonts w:asciiTheme="minorHAnsi" w:eastAsiaTheme="minorHAnsi" w:hAnsiTheme="minorHAnsi" w:cstheme="minorBidi"/>
          <w:color w:val="1F4E79" w:themeColor="accent1" w:themeShade="80"/>
          <w:sz w:val="36"/>
          <w:szCs w:val="36"/>
          <w:lang w:val="uk-UA" w:eastAsia="en-US"/>
        </w:rPr>
      </w:pPr>
      <w:r w:rsidRPr="00540A7C">
        <w:rPr>
          <w:rFonts w:asciiTheme="minorHAnsi" w:eastAsiaTheme="minorHAnsi" w:hAnsiTheme="minorHAnsi" w:cstheme="minorBidi"/>
          <w:color w:val="1F4E79" w:themeColor="accent1" w:themeShade="80"/>
          <w:sz w:val="36"/>
          <w:szCs w:val="36"/>
          <w:lang w:val="uk-UA" w:eastAsia="en-US"/>
        </w:rPr>
        <w:t>Мета проекту:</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Сучасність вимагає використання Інтернет-технологій, які є невід’ємною частиною нашого життя. Школа має стати місцем, де  ведуть до майбутніх технологій і навчають ними користуватися. Помічним і корисним у цьому відношенні стає персональний вчительський сайт. Методи і прийоми його створення і користування викладені в цій роботі.</w:t>
      </w:r>
    </w:p>
    <w:p w:rsidR="00540A7C" w:rsidRPr="00540A7C" w:rsidRDefault="00540A7C" w:rsidP="00540A7C">
      <w:pPr>
        <w:spacing w:after="160" w:line="259" w:lineRule="auto"/>
        <w:rPr>
          <w:rFonts w:eastAsiaTheme="minorHAnsi"/>
          <w:color w:val="1F4E79" w:themeColor="accent1" w:themeShade="80"/>
          <w:sz w:val="36"/>
          <w:szCs w:val="36"/>
          <w:lang w:val="uk-UA" w:eastAsia="en-US"/>
        </w:rPr>
      </w:pPr>
      <w:r w:rsidRPr="00540A7C">
        <w:rPr>
          <w:rFonts w:eastAsiaTheme="minorHAnsi"/>
          <w:color w:val="1F4E79" w:themeColor="accent1" w:themeShade="80"/>
          <w:sz w:val="28"/>
          <w:szCs w:val="28"/>
          <w:lang w:val="uk-UA" w:eastAsia="en-US"/>
        </w:rPr>
        <w:t xml:space="preserve">                                                            </w:t>
      </w:r>
      <w:r w:rsidRPr="00540A7C">
        <w:rPr>
          <w:rFonts w:eastAsiaTheme="minorHAnsi"/>
          <w:color w:val="1F4E79" w:themeColor="accent1" w:themeShade="80"/>
          <w:sz w:val="36"/>
          <w:szCs w:val="36"/>
          <w:lang w:val="uk-UA" w:eastAsia="en-US"/>
        </w:rPr>
        <w:t>Зміст проекту:</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Робота присвячена розкриттю основних завдань, які ефективно вирішуються за допомогою вчительського сайту, визначенню ключових критеріїв персонального сайту. Створення персональних сайтів педагогів освітніх установ продиктовано часом і вимогами держави, викладеними у нормативних документах. Можливості використання персональних сайтів ще не достатньо вивчені. Хоча вже сьогодні можна відзначити, що робота з персональними сайтами дає можливість розвитку інформаційно-комунікаційних компетенцій педагогів. Сайти стають візитною карткою педагога та його педагогічної діяльності. У роботі визначено цілі, які переслідує створення персонального сайту та проаналізовано можливості, які отримує вчитель, створюючи персональний інтернет-ресурс. Проаналізовано ресурси та інструменти для створення свого Інтернет - представництва і використання його в освітньому процесі. У роботі описано власний сайт вчителя учителя української мови та літератури і класного керівника 8-го класу та виділено ряд переваг застосування його в педагогічній практиці.</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color w:val="1F4E79" w:themeColor="accent1" w:themeShade="80"/>
          <w:sz w:val="36"/>
          <w:szCs w:val="36"/>
          <w:lang w:val="uk-UA" w:eastAsia="en-US"/>
        </w:rPr>
        <w:t xml:space="preserve">                                   Цільова аудиторія проекту:</w:t>
      </w:r>
      <w:r w:rsidRPr="00540A7C">
        <w:rPr>
          <w:rFonts w:eastAsiaTheme="minorHAnsi"/>
          <w:sz w:val="28"/>
          <w:szCs w:val="28"/>
          <w:lang w:val="uk-UA" w:eastAsia="en-US"/>
        </w:rPr>
        <w:t xml:space="preserve"> </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учителі-</w:t>
      </w:r>
      <w:proofErr w:type="spellStart"/>
      <w:r w:rsidRPr="00540A7C">
        <w:rPr>
          <w:rFonts w:eastAsiaTheme="minorHAnsi"/>
          <w:sz w:val="28"/>
          <w:szCs w:val="28"/>
          <w:lang w:val="uk-UA" w:eastAsia="en-US"/>
        </w:rPr>
        <w:t>предметники</w:t>
      </w:r>
      <w:proofErr w:type="spellEnd"/>
      <w:r w:rsidRPr="00540A7C">
        <w:rPr>
          <w:rFonts w:eastAsiaTheme="minorHAnsi"/>
          <w:sz w:val="28"/>
          <w:szCs w:val="28"/>
          <w:lang w:val="uk-UA" w:eastAsia="en-US"/>
        </w:rPr>
        <w:t>, класні керівники загальноосвітніх шкіл.</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w:t>
      </w:r>
    </w:p>
    <w:p w:rsidR="00540A7C" w:rsidRPr="00540A7C" w:rsidRDefault="00540A7C" w:rsidP="00540A7C">
      <w:pPr>
        <w:spacing w:after="160" w:line="259" w:lineRule="auto"/>
        <w:rPr>
          <w:rFonts w:eastAsiaTheme="minorHAnsi"/>
          <w:color w:val="1F4E79" w:themeColor="accent1" w:themeShade="80"/>
          <w:sz w:val="36"/>
          <w:szCs w:val="36"/>
          <w:lang w:val="uk-UA" w:eastAsia="en-US"/>
        </w:rPr>
      </w:pPr>
      <w:r w:rsidRPr="00540A7C">
        <w:rPr>
          <w:rFonts w:eastAsiaTheme="minorHAnsi"/>
          <w:color w:val="1F4E79" w:themeColor="accent1" w:themeShade="80"/>
          <w:sz w:val="28"/>
          <w:szCs w:val="28"/>
          <w:lang w:val="uk-UA" w:eastAsia="en-US"/>
        </w:rPr>
        <w:t xml:space="preserve">                                         </w:t>
      </w:r>
      <w:r w:rsidRPr="00540A7C">
        <w:rPr>
          <w:rFonts w:eastAsiaTheme="minorHAnsi"/>
          <w:color w:val="1F4E79" w:themeColor="accent1" w:themeShade="80"/>
          <w:sz w:val="36"/>
          <w:szCs w:val="36"/>
          <w:lang w:val="uk-UA" w:eastAsia="en-US"/>
        </w:rPr>
        <w:t>Актуальність проекту:</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Нове століття принесло в наше життя чимало новин. Якщо ще пару десятиліть тому вчитель конкурував за увагу учнів тільки з телебаченням і радіо, то зараз комп’ютери, мобільні телефони, </w:t>
      </w:r>
      <w:proofErr w:type="spellStart"/>
      <w:r w:rsidRPr="00540A7C">
        <w:rPr>
          <w:rFonts w:eastAsiaTheme="minorHAnsi"/>
          <w:sz w:val="28"/>
          <w:szCs w:val="28"/>
          <w:lang w:val="en-US" w:eastAsia="en-US"/>
        </w:rPr>
        <w:t>mp</w:t>
      </w:r>
      <w:proofErr w:type="spellEnd"/>
      <w:r w:rsidRPr="00540A7C">
        <w:rPr>
          <w:rFonts w:eastAsiaTheme="minorHAnsi"/>
          <w:sz w:val="28"/>
          <w:szCs w:val="28"/>
          <w:lang w:val="uk-UA" w:eastAsia="en-US"/>
        </w:rPr>
        <w:t xml:space="preserve">3-плеєри, КПК та інші цифрові пристрої більше приваблюють учня. Комп'ютер став  </w:t>
      </w:r>
      <w:proofErr w:type="spellStart"/>
      <w:r w:rsidRPr="00540A7C">
        <w:rPr>
          <w:rFonts w:eastAsiaTheme="minorHAnsi"/>
          <w:sz w:val="28"/>
          <w:szCs w:val="28"/>
          <w:lang w:val="uk-UA" w:eastAsia="en-US"/>
        </w:rPr>
        <w:t>став</w:t>
      </w:r>
      <w:proofErr w:type="spellEnd"/>
      <w:r w:rsidRPr="00540A7C">
        <w:rPr>
          <w:rFonts w:eastAsiaTheme="minorHAnsi"/>
          <w:sz w:val="28"/>
          <w:szCs w:val="28"/>
          <w:lang w:val="uk-UA" w:eastAsia="en-US"/>
        </w:rPr>
        <w:t xml:space="preserve"> звичайним атрибутом сучасної молодої людини, а учні залюбки більше спілкуються саме з ним, а не з книгою. За цих умов для успішної роботи вчителю треба не тільки самому активно використовувати сучасні інформаційні технології, а й навчитися разом з учнями ефективно використовувати цей ресурс. Вважаю, </w:t>
      </w:r>
      <w:r w:rsidRPr="00540A7C">
        <w:rPr>
          <w:rFonts w:eastAsiaTheme="minorHAnsi"/>
          <w:sz w:val="28"/>
          <w:szCs w:val="28"/>
          <w:lang w:val="uk-UA" w:eastAsia="en-US"/>
        </w:rPr>
        <w:lastRenderedPageBreak/>
        <w:t xml:space="preserve">що однією з важливих форм роботи сучасного вчителя є створення та використання особистого Інтернет-сайту, що дозволить педагогу краще  організувати навчально-виховну діяльність на </w:t>
      </w:r>
      <w:proofErr w:type="spellStart"/>
      <w:r w:rsidRPr="00540A7C">
        <w:rPr>
          <w:rFonts w:eastAsiaTheme="minorHAnsi"/>
          <w:sz w:val="28"/>
          <w:szCs w:val="28"/>
          <w:lang w:val="uk-UA" w:eastAsia="en-US"/>
        </w:rPr>
        <w:t>уроці</w:t>
      </w:r>
      <w:proofErr w:type="spellEnd"/>
      <w:r w:rsidRPr="00540A7C">
        <w:rPr>
          <w:rFonts w:eastAsiaTheme="minorHAnsi"/>
          <w:sz w:val="28"/>
          <w:szCs w:val="28"/>
          <w:lang w:val="uk-UA" w:eastAsia="en-US"/>
        </w:rPr>
        <w:t xml:space="preserve"> і поза ним, підвищить пізнавальну активність і навчальні досягнення школярів.</w:t>
      </w:r>
    </w:p>
    <w:p w:rsidR="00540A7C" w:rsidRPr="00540A7C" w:rsidRDefault="00540A7C" w:rsidP="00540A7C">
      <w:pPr>
        <w:spacing w:after="160" w:line="259" w:lineRule="auto"/>
        <w:rPr>
          <w:rFonts w:eastAsiaTheme="minorHAnsi"/>
          <w:color w:val="1F4E79" w:themeColor="accent1" w:themeShade="80"/>
          <w:sz w:val="36"/>
          <w:szCs w:val="36"/>
          <w:lang w:val="uk-UA" w:eastAsia="en-US"/>
        </w:rPr>
      </w:pPr>
      <w:r w:rsidRPr="00540A7C">
        <w:rPr>
          <w:rFonts w:eastAsiaTheme="minorHAnsi"/>
          <w:sz w:val="36"/>
          <w:szCs w:val="36"/>
          <w:lang w:val="uk-UA" w:eastAsia="en-US"/>
        </w:rPr>
        <w:t xml:space="preserve">                           </w:t>
      </w:r>
      <w:r w:rsidRPr="00540A7C">
        <w:rPr>
          <w:rFonts w:eastAsiaTheme="minorHAnsi"/>
          <w:color w:val="1F4E79" w:themeColor="accent1" w:themeShade="80"/>
          <w:sz w:val="36"/>
          <w:szCs w:val="36"/>
          <w:lang w:val="uk-UA" w:eastAsia="en-US"/>
        </w:rPr>
        <w:t>Термін реалізації проекту:</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Довготривалий</w:t>
      </w:r>
    </w:p>
    <w:p w:rsidR="00540A7C" w:rsidRPr="00540A7C" w:rsidRDefault="00540A7C" w:rsidP="00540A7C">
      <w:pPr>
        <w:spacing w:after="160" w:line="259" w:lineRule="auto"/>
        <w:rPr>
          <w:rFonts w:eastAsiaTheme="minorHAnsi"/>
          <w:color w:val="1F4E79" w:themeColor="accent1" w:themeShade="80"/>
          <w:sz w:val="36"/>
          <w:szCs w:val="36"/>
          <w:lang w:val="uk-UA" w:eastAsia="en-US"/>
        </w:rPr>
      </w:pPr>
      <w:r w:rsidRPr="00540A7C">
        <w:rPr>
          <w:rFonts w:eastAsiaTheme="minorHAnsi"/>
          <w:color w:val="1F4E79" w:themeColor="accent1" w:themeShade="80"/>
          <w:sz w:val="36"/>
          <w:szCs w:val="36"/>
          <w:lang w:val="uk-UA" w:eastAsia="en-US"/>
        </w:rPr>
        <w:t xml:space="preserve">                                 Завдання проекту:</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Ознайомити вчителів міста та області з досвідом власної роботи над створенням сайту, надати їм орієнтири у світі Інтернет-сервісів  з відповідними послугами. Допомогти вибрати най</w:t>
      </w:r>
      <w:r w:rsidR="00950146">
        <w:rPr>
          <w:rFonts w:eastAsiaTheme="minorHAnsi"/>
          <w:sz w:val="28"/>
          <w:szCs w:val="28"/>
          <w:lang w:val="uk-UA" w:eastAsia="en-US"/>
        </w:rPr>
        <w:t xml:space="preserve">більш доступні і ефективні </w:t>
      </w:r>
      <w:proofErr w:type="spellStart"/>
      <w:r w:rsidR="00950146">
        <w:rPr>
          <w:rFonts w:eastAsiaTheme="minorHAnsi"/>
          <w:sz w:val="28"/>
          <w:szCs w:val="28"/>
          <w:lang w:val="uk-UA" w:eastAsia="en-US"/>
        </w:rPr>
        <w:t>хости</w:t>
      </w:r>
      <w:r w:rsidRPr="00540A7C">
        <w:rPr>
          <w:rFonts w:eastAsiaTheme="minorHAnsi"/>
          <w:sz w:val="28"/>
          <w:szCs w:val="28"/>
          <w:lang w:val="uk-UA" w:eastAsia="en-US"/>
        </w:rPr>
        <w:t>нги</w:t>
      </w:r>
      <w:proofErr w:type="spellEnd"/>
      <w:r w:rsidRPr="00540A7C">
        <w:rPr>
          <w:rFonts w:eastAsiaTheme="minorHAnsi"/>
          <w:sz w:val="28"/>
          <w:szCs w:val="28"/>
          <w:lang w:val="uk-UA" w:eastAsia="en-US"/>
        </w:rPr>
        <w:t xml:space="preserve"> з готовими шаблонами сайтів, показати їх переваги та недоліки. Надати рекомендації щодо можливих структури сайту та його дизайну, наповнення контентом.</w:t>
      </w:r>
    </w:p>
    <w:p w:rsidR="00540A7C" w:rsidRPr="00540A7C" w:rsidRDefault="00540A7C" w:rsidP="00540A7C">
      <w:pPr>
        <w:spacing w:after="160" w:line="259" w:lineRule="auto"/>
        <w:jc w:val="center"/>
        <w:rPr>
          <w:rFonts w:eastAsiaTheme="minorHAnsi"/>
          <w:color w:val="1F4E79" w:themeColor="accent1" w:themeShade="80"/>
          <w:sz w:val="36"/>
          <w:szCs w:val="36"/>
          <w:lang w:val="uk-UA" w:eastAsia="en-US"/>
        </w:rPr>
      </w:pPr>
      <w:r w:rsidRPr="00540A7C">
        <w:rPr>
          <w:rFonts w:eastAsiaTheme="minorHAnsi"/>
          <w:color w:val="1F4E79" w:themeColor="accent1" w:themeShade="80"/>
          <w:sz w:val="36"/>
          <w:szCs w:val="36"/>
          <w:lang w:val="uk-UA" w:eastAsia="en-US"/>
        </w:rPr>
        <w:t>Очікувані результати проекту:</w:t>
      </w:r>
    </w:p>
    <w:p w:rsidR="00540A7C" w:rsidRPr="00540A7C" w:rsidRDefault="00540A7C" w:rsidP="00540A7C">
      <w:pPr>
        <w:numPr>
          <w:ilvl w:val="0"/>
          <w:numId w:val="33"/>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Осучаснення шкільного викладання та виховання за допомогою Інтернет-технологій.</w:t>
      </w:r>
    </w:p>
    <w:p w:rsidR="00540A7C" w:rsidRPr="00540A7C" w:rsidRDefault="00540A7C" w:rsidP="00540A7C">
      <w:pPr>
        <w:numPr>
          <w:ilvl w:val="0"/>
          <w:numId w:val="33"/>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Поширення використання веб-сайтів у шкільному викладанні та вихованні.</w:t>
      </w:r>
    </w:p>
    <w:p w:rsidR="00540A7C" w:rsidRPr="00540A7C" w:rsidRDefault="00540A7C" w:rsidP="00540A7C">
      <w:pPr>
        <w:numPr>
          <w:ilvl w:val="0"/>
          <w:numId w:val="33"/>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Вдосконалення тих персональних вчительських сайтів, які вже створені.</w:t>
      </w:r>
    </w:p>
    <w:p w:rsidR="00540A7C" w:rsidRPr="00540A7C" w:rsidRDefault="00540A7C" w:rsidP="00540A7C">
      <w:pPr>
        <w:spacing w:after="160" w:line="259" w:lineRule="auto"/>
        <w:rPr>
          <w:rFonts w:eastAsiaTheme="minorHAnsi"/>
          <w:color w:val="1F4E79" w:themeColor="accent1" w:themeShade="80"/>
          <w:sz w:val="36"/>
          <w:szCs w:val="36"/>
          <w:lang w:val="uk-UA" w:eastAsia="en-US"/>
        </w:rPr>
      </w:pPr>
      <w:r w:rsidRPr="00540A7C">
        <w:rPr>
          <w:rFonts w:eastAsiaTheme="minorHAnsi"/>
          <w:sz w:val="28"/>
          <w:szCs w:val="28"/>
          <w:lang w:val="uk-UA" w:eastAsia="en-US"/>
        </w:rPr>
        <w:t xml:space="preserve">                                      </w:t>
      </w:r>
      <w:r w:rsidRPr="00540A7C">
        <w:rPr>
          <w:rFonts w:eastAsiaTheme="minorHAnsi"/>
          <w:color w:val="1F4E79" w:themeColor="accent1" w:themeShade="80"/>
          <w:sz w:val="36"/>
          <w:szCs w:val="36"/>
          <w:lang w:val="uk-UA" w:eastAsia="en-US"/>
        </w:rPr>
        <w:t>Словник базових термінів:</w:t>
      </w:r>
    </w:p>
    <w:p w:rsidR="00540A7C" w:rsidRPr="00540A7C" w:rsidRDefault="00540A7C" w:rsidP="00540A7C">
      <w:pPr>
        <w:numPr>
          <w:ilvl w:val="0"/>
          <w:numId w:val="34"/>
        </w:numPr>
        <w:spacing w:after="160" w:line="259" w:lineRule="auto"/>
        <w:contextualSpacing/>
        <w:rPr>
          <w:rFonts w:eastAsiaTheme="minorHAnsi"/>
          <w:sz w:val="28"/>
          <w:szCs w:val="28"/>
          <w:lang w:val="uk-UA" w:eastAsia="en-US"/>
        </w:rPr>
      </w:pPr>
      <w:r w:rsidRPr="00540A7C">
        <w:rPr>
          <w:rFonts w:eastAsiaTheme="minorHAnsi"/>
          <w:b/>
          <w:sz w:val="28"/>
          <w:szCs w:val="28"/>
          <w:lang w:val="uk-UA" w:eastAsia="en-US"/>
        </w:rPr>
        <w:t>Блог</w:t>
      </w:r>
      <w:r w:rsidRPr="00540A7C">
        <w:rPr>
          <w:rFonts w:eastAsiaTheme="minorHAnsi"/>
          <w:color w:val="FFC000"/>
          <w:sz w:val="28"/>
          <w:szCs w:val="28"/>
          <w:lang w:val="uk-UA" w:eastAsia="en-US"/>
        </w:rPr>
        <w:t xml:space="preserve"> </w:t>
      </w:r>
      <w:r w:rsidRPr="00540A7C">
        <w:rPr>
          <w:rFonts w:eastAsiaTheme="minorHAnsi"/>
          <w:sz w:val="28"/>
          <w:szCs w:val="28"/>
          <w:lang w:val="uk-UA" w:eastAsia="en-US"/>
        </w:rPr>
        <w:t>– різновид веб-сайту, Інтернет-журнал подій, Інтернет-щоденник, онлайн-щоденник. Основна ознака блогу – записи, які регулярно оновлюються.</w:t>
      </w:r>
    </w:p>
    <w:p w:rsidR="00540A7C" w:rsidRPr="00540A7C" w:rsidRDefault="00540A7C" w:rsidP="00540A7C">
      <w:pPr>
        <w:numPr>
          <w:ilvl w:val="0"/>
          <w:numId w:val="34"/>
        </w:numPr>
        <w:spacing w:after="160" w:line="259" w:lineRule="auto"/>
        <w:contextualSpacing/>
        <w:rPr>
          <w:rFonts w:eastAsiaTheme="minorHAnsi"/>
          <w:sz w:val="28"/>
          <w:szCs w:val="28"/>
          <w:lang w:val="uk-UA" w:eastAsia="en-US"/>
        </w:rPr>
      </w:pPr>
      <w:r w:rsidRPr="00540A7C">
        <w:rPr>
          <w:rFonts w:eastAsiaTheme="minorHAnsi"/>
          <w:b/>
          <w:sz w:val="28"/>
          <w:szCs w:val="28"/>
          <w:lang w:val="uk-UA" w:eastAsia="en-US"/>
        </w:rPr>
        <w:t>Браузер</w:t>
      </w:r>
      <w:r w:rsidRPr="00540A7C">
        <w:rPr>
          <w:rFonts w:eastAsiaTheme="minorHAnsi"/>
          <w:color w:val="FFC000"/>
          <w:sz w:val="28"/>
          <w:szCs w:val="28"/>
          <w:lang w:val="uk-UA" w:eastAsia="en-US"/>
        </w:rPr>
        <w:t xml:space="preserve"> </w:t>
      </w:r>
      <w:r w:rsidRPr="00540A7C">
        <w:rPr>
          <w:rFonts w:eastAsiaTheme="minorHAnsi"/>
          <w:sz w:val="28"/>
          <w:szCs w:val="28"/>
          <w:lang w:val="uk-UA" w:eastAsia="en-US"/>
        </w:rPr>
        <w:t xml:space="preserve">– програма, яка встановлюється на комп’ютер, завдяки чому він отримує  доступ до Інтернету. Найбільш відомі типи браузерів: </w:t>
      </w:r>
      <w:r w:rsidRPr="00540A7C">
        <w:rPr>
          <w:rFonts w:eastAsiaTheme="minorHAnsi"/>
          <w:sz w:val="28"/>
          <w:szCs w:val="28"/>
          <w:lang w:val="en-US" w:eastAsia="en-US"/>
        </w:rPr>
        <w:t>google</w:t>
      </w:r>
      <w:r w:rsidRPr="00540A7C">
        <w:rPr>
          <w:rFonts w:eastAsiaTheme="minorHAnsi"/>
          <w:sz w:val="28"/>
          <w:szCs w:val="28"/>
          <w:lang w:val="uk-UA" w:eastAsia="en-US"/>
        </w:rPr>
        <w:t xml:space="preserve"> </w:t>
      </w:r>
      <w:proofErr w:type="spellStart"/>
      <w:r w:rsidRPr="00540A7C">
        <w:rPr>
          <w:rFonts w:eastAsiaTheme="minorHAnsi"/>
          <w:sz w:val="28"/>
          <w:szCs w:val="28"/>
          <w:lang w:val="uk-UA" w:eastAsia="en-US"/>
        </w:rPr>
        <w:t>chrom</w:t>
      </w:r>
      <w:proofErr w:type="spellEnd"/>
      <w:r w:rsidRPr="00540A7C">
        <w:rPr>
          <w:rFonts w:eastAsiaTheme="minorHAnsi"/>
          <w:sz w:val="28"/>
          <w:szCs w:val="28"/>
          <w:lang w:val="uk-UA" w:eastAsia="en-US"/>
        </w:rPr>
        <w:t xml:space="preserve">, </w:t>
      </w:r>
      <w:proofErr w:type="spellStart"/>
      <w:r w:rsidRPr="00540A7C">
        <w:rPr>
          <w:rFonts w:eastAsiaTheme="minorHAnsi"/>
          <w:sz w:val="28"/>
          <w:szCs w:val="28"/>
          <w:lang w:val="uk-UA" w:eastAsia="en-US"/>
        </w:rPr>
        <w:t>yandex</w:t>
      </w:r>
      <w:proofErr w:type="spellEnd"/>
      <w:r w:rsidRPr="00540A7C">
        <w:rPr>
          <w:rFonts w:eastAsiaTheme="minorHAnsi"/>
          <w:sz w:val="28"/>
          <w:szCs w:val="28"/>
          <w:lang w:val="uk-UA" w:eastAsia="en-US"/>
        </w:rPr>
        <w:t xml:space="preserve">, </w:t>
      </w:r>
      <w:proofErr w:type="spellStart"/>
      <w:r w:rsidRPr="00540A7C">
        <w:rPr>
          <w:rFonts w:eastAsiaTheme="minorHAnsi"/>
          <w:sz w:val="28"/>
          <w:szCs w:val="28"/>
          <w:lang w:val="uk-UA" w:eastAsia="en-US"/>
        </w:rPr>
        <w:t>firefox</w:t>
      </w:r>
      <w:proofErr w:type="spellEnd"/>
      <w:r w:rsidRPr="00540A7C">
        <w:rPr>
          <w:rFonts w:eastAsiaTheme="minorHAnsi"/>
          <w:sz w:val="28"/>
          <w:szCs w:val="28"/>
          <w:lang w:val="uk-UA" w:eastAsia="en-US"/>
        </w:rPr>
        <w:t xml:space="preserve">, </w:t>
      </w:r>
      <w:proofErr w:type="spellStart"/>
      <w:r w:rsidRPr="00540A7C">
        <w:rPr>
          <w:rFonts w:eastAsiaTheme="minorHAnsi"/>
          <w:sz w:val="28"/>
          <w:szCs w:val="28"/>
          <w:lang w:val="uk-UA" w:eastAsia="en-US"/>
        </w:rPr>
        <w:t>opera</w:t>
      </w:r>
      <w:proofErr w:type="spellEnd"/>
      <w:r w:rsidRPr="00540A7C">
        <w:rPr>
          <w:rFonts w:eastAsiaTheme="minorHAnsi"/>
          <w:sz w:val="28"/>
          <w:szCs w:val="28"/>
          <w:lang w:val="uk-UA" w:eastAsia="en-US"/>
        </w:rPr>
        <w:t xml:space="preserve">. Основна функція браузера – пошук матеріалу за певними запитами, але більшість браузерів з’єднані з потужними Інтернет-сервісами, які надають десятки послуг для користувачів Інтернету. </w:t>
      </w:r>
    </w:p>
    <w:p w:rsidR="00540A7C" w:rsidRPr="00540A7C" w:rsidRDefault="00540A7C" w:rsidP="00540A7C">
      <w:pPr>
        <w:numPr>
          <w:ilvl w:val="0"/>
          <w:numId w:val="34"/>
        </w:numPr>
        <w:spacing w:after="160" w:line="259" w:lineRule="auto"/>
        <w:contextualSpacing/>
        <w:rPr>
          <w:rFonts w:eastAsiaTheme="minorHAnsi"/>
          <w:sz w:val="28"/>
          <w:szCs w:val="28"/>
          <w:lang w:val="uk-UA" w:eastAsia="en-US"/>
        </w:rPr>
      </w:pPr>
      <w:r w:rsidRPr="00540A7C">
        <w:rPr>
          <w:rFonts w:eastAsiaTheme="minorHAnsi"/>
          <w:b/>
          <w:sz w:val="28"/>
          <w:szCs w:val="28"/>
          <w:lang w:val="uk-UA" w:eastAsia="en-US"/>
        </w:rPr>
        <w:t>Веб-сайт</w:t>
      </w:r>
      <w:r w:rsidRPr="00540A7C">
        <w:rPr>
          <w:rFonts w:eastAsiaTheme="minorHAnsi"/>
          <w:sz w:val="28"/>
          <w:szCs w:val="28"/>
          <w:lang w:val="uk-UA" w:eastAsia="en-US"/>
        </w:rPr>
        <w:t xml:space="preserve"> – місце в Інтернеті, яке має власну адресу або </w:t>
      </w:r>
      <w:r w:rsidRPr="00540A7C">
        <w:rPr>
          <w:rFonts w:eastAsiaTheme="minorHAnsi"/>
          <w:sz w:val="28"/>
          <w:szCs w:val="28"/>
          <w:lang w:val="en-US" w:eastAsia="en-US"/>
        </w:rPr>
        <w:t>URL</w:t>
      </w:r>
      <w:r w:rsidRPr="00540A7C">
        <w:rPr>
          <w:rFonts w:eastAsiaTheme="minorHAnsi"/>
          <w:sz w:val="28"/>
          <w:szCs w:val="28"/>
          <w:lang w:val="uk-UA" w:eastAsia="en-US"/>
        </w:rPr>
        <w:t xml:space="preserve">, в який, крім повного домену,  входить початок Інтернет-адреси </w:t>
      </w:r>
      <w:r w:rsidRPr="00540A7C">
        <w:rPr>
          <w:rFonts w:eastAsiaTheme="minorHAnsi"/>
          <w:sz w:val="28"/>
          <w:szCs w:val="28"/>
          <w:lang w:val="en-US" w:eastAsia="en-US"/>
        </w:rPr>
        <w:t>http</w:t>
      </w:r>
      <w:r w:rsidRPr="00540A7C">
        <w:rPr>
          <w:rFonts w:eastAsiaTheme="minorHAnsi"/>
          <w:sz w:val="28"/>
          <w:szCs w:val="28"/>
          <w:lang w:val="uk-UA" w:eastAsia="en-US"/>
        </w:rPr>
        <w:t xml:space="preserve">://... або </w:t>
      </w:r>
      <w:hyperlink r:id="rId98" w:history="1">
        <w:r w:rsidRPr="00540A7C">
          <w:rPr>
            <w:rFonts w:eastAsiaTheme="minorHAnsi"/>
            <w:color w:val="0563C1" w:themeColor="hyperlink"/>
            <w:sz w:val="28"/>
            <w:szCs w:val="28"/>
            <w:u w:val="single"/>
            <w:lang w:val="en-US" w:eastAsia="en-US"/>
          </w:rPr>
          <w:t>http</w:t>
        </w:r>
        <w:r w:rsidRPr="00540A7C">
          <w:rPr>
            <w:rFonts w:eastAsiaTheme="minorHAnsi"/>
            <w:color w:val="0563C1" w:themeColor="hyperlink"/>
            <w:sz w:val="28"/>
            <w:szCs w:val="28"/>
            <w:u w:val="single"/>
            <w:lang w:val="uk-UA" w:eastAsia="en-US"/>
          </w:rPr>
          <w:t>://</w:t>
        </w:r>
        <w:proofErr w:type="spellStart"/>
        <w:r w:rsidRPr="00540A7C">
          <w:rPr>
            <w:rFonts w:eastAsiaTheme="minorHAnsi"/>
            <w:color w:val="0563C1" w:themeColor="hyperlink"/>
            <w:sz w:val="28"/>
            <w:szCs w:val="28"/>
            <w:u w:val="single"/>
            <w:lang w:val="uk-UA" w:eastAsia="en-US"/>
          </w:rPr>
          <w:t>www</w:t>
        </w:r>
        <w:proofErr w:type="spellEnd"/>
      </w:hyperlink>
      <w:r w:rsidRPr="00540A7C">
        <w:rPr>
          <w:rFonts w:eastAsiaTheme="minorHAnsi"/>
          <w:sz w:val="28"/>
          <w:szCs w:val="28"/>
          <w:lang w:val="uk-UA" w:eastAsia="en-US"/>
        </w:rPr>
        <w:t xml:space="preserve">... Потрійне </w:t>
      </w:r>
      <w:r w:rsidRPr="00540A7C">
        <w:rPr>
          <w:rFonts w:eastAsiaTheme="minorHAnsi"/>
          <w:sz w:val="28"/>
          <w:szCs w:val="28"/>
          <w:lang w:val="en-US" w:eastAsia="en-US"/>
        </w:rPr>
        <w:t>w</w:t>
      </w:r>
      <w:r w:rsidRPr="00540A7C">
        <w:rPr>
          <w:rFonts w:eastAsiaTheme="minorHAnsi"/>
          <w:sz w:val="28"/>
          <w:szCs w:val="28"/>
          <w:lang w:val="uk-UA" w:eastAsia="en-US"/>
        </w:rPr>
        <w:t xml:space="preserve"> вказує на так зване дзеркало.</w:t>
      </w:r>
    </w:p>
    <w:p w:rsidR="00540A7C" w:rsidRPr="00540A7C" w:rsidRDefault="00540A7C" w:rsidP="00540A7C">
      <w:pPr>
        <w:numPr>
          <w:ilvl w:val="0"/>
          <w:numId w:val="34"/>
        </w:numPr>
        <w:spacing w:after="160" w:line="259" w:lineRule="auto"/>
        <w:contextualSpacing/>
        <w:rPr>
          <w:rFonts w:eastAsiaTheme="minorHAnsi"/>
          <w:sz w:val="28"/>
          <w:szCs w:val="28"/>
          <w:lang w:val="uk-UA" w:eastAsia="en-US"/>
        </w:rPr>
      </w:pPr>
      <w:r w:rsidRPr="00540A7C">
        <w:rPr>
          <w:rFonts w:eastAsiaTheme="minorHAnsi"/>
          <w:b/>
          <w:sz w:val="28"/>
          <w:szCs w:val="28"/>
          <w:lang w:val="uk-UA" w:eastAsia="en-US"/>
        </w:rPr>
        <w:t>Веб-сторінка</w:t>
      </w:r>
      <w:r w:rsidRPr="00540A7C">
        <w:rPr>
          <w:rFonts w:eastAsiaTheme="minorHAnsi"/>
          <w:sz w:val="28"/>
          <w:szCs w:val="28"/>
          <w:lang w:val="uk-UA" w:eastAsia="en-US"/>
        </w:rPr>
        <w:t xml:space="preserve"> – самостійна частина веб-сайту, яка може складатися з тексту, графічних зображень, аудіо- та відеоматеріалів.</w:t>
      </w:r>
    </w:p>
    <w:p w:rsidR="00540A7C" w:rsidRPr="00540A7C" w:rsidRDefault="00540A7C" w:rsidP="00540A7C">
      <w:pPr>
        <w:numPr>
          <w:ilvl w:val="0"/>
          <w:numId w:val="34"/>
        </w:numPr>
        <w:spacing w:after="160" w:line="259" w:lineRule="auto"/>
        <w:contextualSpacing/>
        <w:rPr>
          <w:rFonts w:eastAsiaTheme="minorHAnsi"/>
          <w:sz w:val="28"/>
          <w:szCs w:val="28"/>
          <w:lang w:val="uk-UA" w:eastAsia="en-US"/>
        </w:rPr>
      </w:pPr>
      <w:r w:rsidRPr="00540A7C">
        <w:rPr>
          <w:rFonts w:eastAsiaTheme="minorHAnsi"/>
          <w:b/>
          <w:sz w:val="28"/>
          <w:szCs w:val="28"/>
          <w:lang w:val="uk-UA" w:eastAsia="en-US"/>
        </w:rPr>
        <w:lastRenderedPageBreak/>
        <w:t>Гіперпосилання (</w:t>
      </w:r>
      <w:proofErr w:type="spellStart"/>
      <w:r w:rsidRPr="00540A7C">
        <w:rPr>
          <w:rFonts w:eastAsiaTheme="minorHAnsi"/>
          <w:b/>
          <w:sz w:val="28"/>
          <w:szCs w:val="28"/>
          <w:lang w:val="uk-UA" w:eastAsia="en-US"/>
        </w:rPr>
        <w:t>лінк</w:t>
      </w:r>
      <w:proofErr w:type="spellEnd"/>
      <w:r w:rsidRPr="00540A7C">
        <w:rPr>
          <w:rFonts w:eastAsiaTheme="minorHAnsi"/>
          <w:b/>
          <w:sz w:val="28"/>
          <w:szCs w:val="28"/>
          <w:lang w:val="uk-UA" w:eastAsia="en-US"/>
        </w:rPr>
        <w:t>, якірне посилання)</w:t>
      </w:r>
      <w:r w:rsidRPr="00540A7C">
        <w:rPr>
          <w:rFonts w:eastAsiaTheme="minorHAnsi"/>
          <w:sz w:val="28"/>
          <w:szCs w:val="28"/>
          <w:lang w:val="uk-UA" w:eastAsia="en-US"/>
        </w:rPr>
        <w:t xml:space="preserve"> – слово або зображення веб-сторінці, при натискуванні на яке мишкою відбувається перехід на іншу веб-сторінку або сайт. Гіперпосилання, як правило, виділяється іншим кольором.</w:t>
      </w:r>
    </w:p>
    <w:p w:rsidR="00540A7C" w:rsidRPr="00540A7C" w:rsidRDefault="00540A7C" w:rsidP="00540A7C">
      <w:pPr>
        <w:numPr>
          <w:ilvl w:val="0"/>
          <w:numId w:val="34"/>
        </w:numPr>
        <w:spacing w:after="160" w:line="259" w:lineRule="auto"/>
        <w:contextualSpacing/>
        <w:rPr>
          <w:rFonts w:eastAsiaTheme="minorHAnsi"/>
          <w:sz w:val="28"/>
          <w:szCs w:val="28"/>
          <w:lang w:val="uk-UA" w:eastAsia="en-US"/>
        </w:rPr>
      </w:pPr>
      <w:r w:rsidRPr="00540A7C">
        <w:rPr>
          <w:rFonts w:eastAsiaTheme="minorHAnsi"/>
          <w:b/>
          <w:sz w:val="28"/>
          <w:szCs w:val="28"/>
          <w:lang w:val="uk-UA" w:eastAsia="en-US"/>
        </w:rPr>
        <w:t>Гіпертекст</w:t>
      </w:r>
      <w:r w:rsidRPr="00540A7C">
        <w:rPr>
          <w:rFonts w:eastAsiaTheme="minorHAnsi"/>
          <w:sz w:val="28"/>
          <w:szCs w:val="28"/>
          <w:lang w:val="uk-UA" w:eastAsia="en-US"/>
        </w:rPr>
        <w:t xml:space="preserve"> – текст з великою кількістю гіперпосилань.</w:t>
      </w:r>
    </w:p>
    <w:p w:rsidR="00540A7C" w:rsidRPr="00540A7C" w:rsidRDefault="00540A7C" w:rsidP="00540A7C">
      <w:pPr>
        <w:numPr>
          <w:ilvl w:val="0"/>
          <w:numId w:val="34"/>
        </w:numPr>
        <w:spacing w:after="160" w:line="259" w:lineRule="auto"/>
        <w:contextualSpacing/>
        <w:rPr>
          <w:rFonts w:eastAsiaTheme="minorHAnsi"/>
          <w:sz w:val="28"/>
          <w:szCs w:val="28"/>
          <w:lang w:val="uk-UA" w:eastAsia="en-US"/>
        </w:rPr>
      </w:pPr>
      <w:r w:rsidRPr="00540A7C">
        <w:rPr>
          <w:rFonts w:eastAsiaTheme="minorHAnsi"/>
          <w:b/>
          <w:sz w:val="28"/>
          <w:szCs w:val="28"/>
          <w:lang w:val="uk-UA" w:eastAsia="en-US"/>
        </w:rPr>
        <w:t>Домен</w:t>
      </w:r>
      <w:r w:rsidRPr="00540A7C">
        <w:rPr>
          <w:rFonts w:eastAsiaTheme="minorHAnsi"/>
          <w:sz w:val="28"/>
          <w:szCs w:val="28"/>
          <w:lang w:val="uk-UA" w:eastAsia="en-US"/>
        </w:rPr>
        <w:t xml:space="preserve"> – частина адреси сайту, яка складається з вказівки на належність до певної території ( </w:t>
      </w:r>
      <w:proofErr w:type="spellStart"/>
      <w:r w:rsidRPr="00540A7C">
        <w:rPr>
          <w:rFonts w:eastAsiaTheme="minorHAnsi"/>
          <w:sz w:val="28"/>
          <w:szCs w:val="28"/>
          <w:lang w:val="en-US" w:eastAsia="en-US"/>
        </w:rPr>
        <w:t>ua</w:t>
      </w:r>
      <w:proofErr w:type="spellEnd"/>
      <w:r w:rsidRPr="00540A7C">
        <w:rPr>
          <w:rFonts w:eastAsiaTheme="minorHAnsi"/>
          <w:sz w:val="28"/>
          <w:szCs w:val="28"/>
          <w:lang w:val="uk-UA" w:eastAsia="en-US"/>
        </w:rPr>
        <w:t xml:space="preserve"> – Україна, </w:t>
      </w:r>
      <w:proofErr w:type="spellStart"/>
      <w:r w:rsidRPr="00540A7C">
        <w:rPr>
          <w:rFonts w:eastAsiaTheme="minorHAnsi"/>
          <w:sz w:val="28"/>
          <w:szCs w:val="28"/>
          <w:lang w:val="en-US" w:eastAsia="en-US"/>
        </w:rPr>
        <w:t>ru</w:t>
      </w:r>
      <w:proofErr w:type="spellEnd"/>
      <w:r w:rsidRPr="00540A7C">
        <w:rPr>
          <w:rFonts w:eastAsiaTheme="minorHAnsi"/>
          <w:sz w:val="28"/>
          <w:szCs w:val="28"/>
          <w:lang w:val="uk-UA" w:eastAsia="en-US"/>
        </w:rPr>
        <w:t xml:space="preserve"> – Росія, </w:t>
      </w:r>
      <w:r w:rsidRPr="00540A7C">
        <w:rPr>
          <w:rFonts w:eastAsiaTheme="minorHAnsi"/>
          <w:sz w:val="28"/>
          <w:szCs w:val="28"/>
          <w:lang w:val="en-US" w:eastAsia="en-US"/>
        </w:rPr>
        <w:t>de</w:t>
      </w:r>
      <w:r w:rsidRPr="00540A7C">
        <w:rPr>
          <w:rFonts w:eastAsiaTheme="minorHAnsi"/>
          <w:sz w:val="28"/>
          <w:szCs w:val="28"/>
          <w:lang w:val="uk-UA" w:eastAsia="en-US"/>
        </w:rPr>
        <w:t xml:space="preserve"> – ,Німеччина), до різновиду діяльності (</w:t>
      </w:r>
      <w:r w:rsidRPr="00540A7C">
        <w:rPr>
          <w:rFonts w:eastAsiaTheme="minorHAnsi"/>
          <w:sz w:val="28"/>
          <w:szCs w:val="28"/>
          <w:lang w:val="en-US" w:eastAsia="en-US"/>
        </w:rPr>
        <w:t>com</w:t>
      </w:r>
      <w:r w:rsidRPr="00540A7C">
        <w:rPr>
          <w:rFonts w:eastAsiaTheme="minorHAnsi"/>
          <w:sz w:val="28"/>
          <w:szCs w:val="28"/>
          <w:lang w:val="uk-UA" w:eastAsia="en-US"/>
        </w:rPr>
        <w:t xml:space="preserve"> – комерція, </w:t>
      </w:r>
      <w:r w:rsidRPr="00540A7C">
        <w:rPr>
          <w:rFonts w:eastAsiaTheme="minorHAnsi"/>
          <w:sz w:val="28"/>
          <w:szCs w:val="28"/>
          <w:lang w:val="en-US" w:eastAsia="en-US"/>
        </w:rPr>
        <w:t>info</w:t>
      </w:r>
      <w:r w:rsidRPr="00540A7C">
        <w:rPr>
          <w:rFonts w:eastAsiaTheme="minorHAnsi"/>
          <w:sz w:val="28"/>
          <w:szCs w:val="28"/>
          <w:lang w:val="uk-UA" w:eastAsia="en-US"/>
        </w:rPr>
        <w:t xml:space="preserve"> – інформація, </w:t>
      </w:r>
      <w:r w:rsidRPr="00540A7C">
        <w:rPr>
          <w:rFonts w:eastAsiaTheme="minorHAnsi"/>
          <w:sz w:val="28"/>
          <w:szCs w:val="28"/>
          <w:lang w:val="en-US" w:eastAsia="en-US"/>
        </w:rPr>
        <w:t>net</w:t>
      </w:r>
      <w:r w:rsidRPr="00540A7C">
        <w:rPr>
          <w:rFonts w:eastAsiaTheme="minorHAnsi"/>
          <w:sz w:val="28"/>
          <w:szCs w:val="28"/>
          <w:lang w:val="uk-UA" w:eastAsia="en-US"/>
        </w:rPr>
        <w:t xml:space="preserve"> – належність до світового павутиння тощо). Наведені приклади характеризують домен першого рівня. Інколи   домен першого рівня поєднує обидва варіанти: </w:t>
      </w:r>
      <w:r w:rsidRPr="00540A7C">
        <w:rPr>
          <w:rFonts w:eastAsiaTheme="minorHAnsi"/>
          <w:sz w:val="28"/>
          <w:szCs w:val="28"/>
          <w:lang w:val="en-US" w:eastAsia="en-US"/>
        </w:rPr>
        <w:t>com</w:t>
      </w:r>
      <w:r w:rsidRPr="00540A7C">
        <w:rPr>
          <w:rFonts w:eastAsiaTheme="minorHAnsi"/>
          <w:sz w:val="28"/>
          <w:szCs w:val="28"/>
          <w:lang w:val="uk-UA" w:eastAsia="en-US"/>
        </w:rPr>
        <w:t>.</w:t>
      </w:r>
      <w:proofErr w:type="spellStart"/>
      <w:r w:rsidRPr="00540A7C">
        <w:rPr>
          <w:rFonts w:eastAsiaTheme="minorHAnsi"/>
          <w:sz w:val="28"/>
          <w:szCs w:val="28"/>
          <w:lang w:val="en-US" w:eastAsia="en-US"/>
        </w:rPr>
        <w:t>ua</w:t>
      </w:r>
      <w:proofErr w:type="spellEnd"/>
      <w:r w:rsidRPr="00540A7C">
        <w:rPr>
          <w:rFonts w:eastAsiaTheme="minorHAnsi"/>
          <w:sz w:val="28"/>
          <w:szCs w:val="28"/>
          <w:lang w:val="uk-UA" w:eastAsia="en-US"/>
        </w:rPr>
        <w:t xml:space="preserve">, </w:t>
      </w:r>
      <w:proofErr w:type="spellStart"/>
      <w:r w:rsidRPr="00540A7C">
        <w:rPr>
          <w:rFonts w:eastAsiaTheme="minorHAnsi"/>
          <w:sz w:val="28"/>
          <w:szCs w:val="28"/>
          <w:lang w:val="en-US" w:eastAsia="en-US"/>
        </w:rPr>
        <w:t>gov</w:t>
      </w:r>
      <w:proofErr w:type="spellEnd"/>
      <w:r w:rsidRPr="00540A7C">
        <w:rPr>
          <w:rFonts w:eastAsiaTheme="minorHAnsi"/>
          <w:sz w:val="28"/>
          <w:szCs w:val="28"/>
          <w:lang w:val="uk-UA" w:eastAsia="en-US"/>
        </w:rPr>
        <w:t>.</w:t>
      </w:r>
      <w:proofErr w:type="spellStart"/>
      <w:r w:rsidRPr="00540A7C">
        <w:rPr>
          <w:rFonts w:eastAsiaTheme="minorHAnsi"/>
          <w:sz w:val="28"/>
          <w:szCs w:val="28"/>
          <w:lang w:val="en-US" w:eastAsia="en-US"/>
        </w:rPr>
        <w:t>ua</w:t>
      </w:r>
      <w:proofErr w:type="spellEnd"/>
      <w:r w:rsidRPr="00540A7C">
        <w:rPr>
          <w:rFonts w:eastAsiaTheme="minorHAnsi"/>
          <w:sz w:val="28"/>
          <w:szCs w:val="28"/>
          <w:lang w:val="uk-UA" w:eastAsia="en-US"/>
        </w:rPr>
        <w:t xml:space="preserve">. Другий рівень домену показує належність до певної установи. Наприклад, </w:t>
      </w:r>
      <w:proofErr w:type="spellStart"/>
      <w:r w:rsidRPr="00540A7C">
        <w:rPr>
          <w:rFonts w:eastAsiaTheme="minorHAnsi"/>
          <w:sz w:val="28"/>
          <w:szCs w:val="28"/>
          <w:lang w:val="en-US" w:eastAsia="en-US"/>
        </w:rPr>
        <w:t>jimdo</w:t>
      </w:r>
      <w:proofErr w:type="spellEnd"/>
      <w:r w:rsidRPr="00540A7C">
        <w:rPr>
          <w:rFonts w:eastAsiaTheme="minorHAnsi"/>
          <w:sz w:val="28"/>
          <w:szCs w:val="28"/>
          <w:lang w:val="uk-UA" w:eastAsia="en-US"/>
        </w:rPr>
        <w:t>.</w:t>
      </w:r>
      <w:r w:rsidRPr="00540A7C">
        <w:rPr>
          <w:rFonts w:eastAsiaTheme="minorHAnsi"/>
          <w:sz w:val="28"/>
          <w:szCs w:val="28"/>
          <w:lang w:val="en-US" w:eastAsia="en-US"/>
        </w:rPr>
        <w:t>com</w:t>
      </w:r>
      <w:r w:rsidRPr="00540A7C">
        <w:rPr>
          <w:rFonts w:eastAsiaTheme="minorHAnsi"/>
          <w:sz w:val="28"/>
          <w:szCs w:val="28"/>
          <w:lang w:val="uk-UA" w:eastAsia="en-US"/>
        </w:rPr>
        <w:t xml:space="preserve">, де  </w:t>
      </w:r>
      <w:proofErr w:type="spellStart"/>
      <w:r w:rsidRPr="00540A7C">
        <w:rPr>
          <w:rFonts w:eastAsiaTheme="minorHAnsi"/>
          <w:sz w:val="28"/>
          <w:szCs w:val="28"/>
          <w:lang w:val="en-US" w:eastAsia="en-US"/>
        </w:rPr>
        <w:t>jimdo</w:t>
      </w:r>
      <w:proofErr w:type="spellEnd"/>
      <w:r w:rsidRPr="00540A7C">
        <w:rPr>
          <w:rFonts w:eastAsiaTheme="minorHAnsi"/>
          <w:sz w:val="28"/>
          <w:szCs w:val="28"/>
          <w:lang w:val="uk-UA" w:eastAsia="en-US"/>
        </w:rPr>
        <w:t xml:space="preserve"> – назва німецької ІТ-компанії, яка надає шаблони готових сайтів усіма мовами світу та їх обслуговує.</w:t>
      </w:r>
    </w:p>
    <w:p w:rsidR="00540A7C" w:rsidRPr="00540A7C" w:rsidRDefault="00540A7C" w:rsidP="00540A7C">
      <w:pPr>
        <w:spacing w:after="160" w:line="259" w:lineRule="auto"/>
        <w:ind w:left="1440"/>
        <w:contextualSpacing/>
        <w:rPr>
          <w:rFonts w:eastAsiaTheme="minorHAnsi"/>
          <w:sz w:val="28"/>
          <w:szCs w:val="28"/>
          <w:lang w:val="uk-UA" w:eastAsia="en-US"/>
        </w:rPr>
      </w:pPr>
      <w:r w:rsidRPr="00540A7C">
        <w:rPr>
          <w:rFonts w:eastAsiaTheme="minorHAnsi"/>
          <w:sz w:val="28"/>
          <w:szCs w:val="28"/>
          <w:lang w:val="uk-UA" w:eastAsia="en-US"/>
        </w:rPr>
        <w:t xml:space="preserve">Домен третього рівня вказує на власника або автора сайту. Наприклад, </w:t>
      </w:r>
      <w:proofErr w:type="spellStart"/>
      <w:r w:rsidRPr="00540A7C">
        <w:rPr>
          <w:rFonts w:eastAsiaTheme="minorHAnsi"/>
          <w:sz w:val="28"/>
          <w:szCs w:val="28"/>
          <w:lang w:val="en-US" w:eastAsia="en-US"/>
        </w:rPr>
        <w:t>olsmer</w:t>
      </w:r>
      <w:proofErr w:type="spellEnd"/>
      <w:r w:rsidRPr="00540A7C">
        <w:rPr>
          <w:rFonts w:eastAsiaTheme="minorHAnsi"/>
          <w:sz w:val="28"/>
          <w:szCs w:val="28"/>
          <w:lang w:val="uk-UA" w:eastAsia="en-US"/>
        </w:rPr>
        <w:t xml:space="preserve"> – Олена </w:t>
      </w:r>
      <w:proofErr w:type="spellStart"/>
      <w:r w:rsidRPr="00540A7C">
        <w:rPr>
          <w:rFonts w:eastAsiaTheme="minorHAnsi"/>
          <w:sz w:val="28"/>
          <w:szCs w:val="28"/>
          <w:lang w:val="uk-UA" w:eastAsia="en-US"/>
        </w:rPr>
        <w:t>Смертіна</w:t>
      </w:r>
      <w:proofErr w:type="spellEnd"/>
      <w:r w:rsidRPr="00540A7C">
        <w:rPr>
          <w:rFonts w:eastAsiaTheme="minorHAnsi"/>
          <w:sz w:val="28"/>
          <w:szCs w:val="28"/>
          <w:lang w:val="uk-UA" w:eastAsia="en-US"/>
        </w:rPr>
        <w:t>.</w:t>
      </w:r>
    </w:p>
    <w:p w:rsidR="00540A7C" w:rsidRPr="00540A7C" w:rsidRDefault="00540A7C" w:rsidP="00540A7C">
      <w:pPr>
        <w:numPr>
          <w:ilvl w:val="0"/>
          <w:numId w:val="34"/>
        </w:numPr>
        <w:spacing w:after="160" w:line="259" w:lineRule="auto"/>
        <w:contextualSpacing/>
        <w:rPr>
          <w:rFonts w:eastAsiaTheme="minorHAnsi"/>
          <w:sz w:val="28"/>
          <w:szCs w:val="28"/>
          <w:lang w:val="uk-UA" w:eastAsia="en-US"/>
        </w:rPr>
      </w:pPr>
      <w:r w:rsidRPr="00540A7C">
        <w:rPr>
          <w:rFonts w:eastAsiaTheme="minorHAnsi"/>
          <w:b/>
          <w:sz w:val="28"/>
          <w:szCs w:val="28"/>
          <w:lang w:val="uk-UA" w:eastAsia="en-US"/>
        </w:rPr>
        <w:t>Інтернет-портал</w:t>
      </w:r>
      <w:r w:rsidRPr="00540A7C">
        <w:rPr>
          <w:rFonts w:eastAsiaTheme="minorHAnsi"/>
          <w:sz w:val="28"/>
          <w:szCs w:val="28"/>
          <w:lang w:val="uk-UA" w:eastAsia="en-US"/>
        </w:rPr>
        <w:t xml:space="preserve"> – потужний Інтернет-сервіс, який має мільйони користувачів та велику кількість послуг, що надаються.</w:t>
      </w:r>
    </w:p>
    <w:p w:rsidR="00540A7C" w:rsidRPr="00540A7C" w:rsidRDefault="00540A7C" w:rsidP="00540A7C">
      <w:pPr>
        <w:numPr>
          <w:ilvl w:val="0"/>
          <w:numId w:val="34"/>
        </w:numPr>
        <w:spacing w:after="160" w:line="259" w:lineRule="auto"/>
        <w:contextualSpacing/>
        <w:rPr>
          <w:rFonts w:eastAsiaTheme="minorHAnsi"/>
          <w:sz w:val="28"/>
          <w:szCs w:val="28"/>
          <w:lang w:val="uk-UA" w:eastAsia="en-US"/>
        </w:rPr>
      </w:pPr>
      <w:r w:rsidRPr="00540A7C">
        <w:rPr>
          <w:rFonts w:eastAsiaTheme="minorHAnsi"/>
          <w:b/>
          <w:sz w:val="28"/>
          <w:szCs w:val="28"/>
          <w:lang w:val="uk-UA" w:eastAsia="en-US"/>
        </w:rPr>
        <w:t>Карта сайту</w:t>
      </w:r>
      <w:r w:rsidRPr="00540A7C">
        <w:rPr>
          <w:rFonts w:eastAsiaTheme="minorHAnsi"/>
          <w:sz w:val="28"/>
          <w:szCs w:val="28"/>
          <w:lang w:val="uk-UA" w:eastAsia="en-US"/>
        </w:rPr>
        <w:t xml:space="preserve"> – сторінка, яка відображає зміст сайту та дозволяє одним натискуванням мишки перейти до матеріалу, що потрібний.</w:t>
      </w:r>
    </w:p>
    <w:p w:rsidR="00540A7C" w:rsidRPr="00540A7C" w:rsidRDefault="00540A7C" w:rsidP="00540A7C">
      <w:pPr>
        <w:numPr>
          <w:ilvl w:val="0"/>
          <w:numId w:val="34"/>
        </w:numPr>
        <w:spacing w:after="160" w:line="259" w:lineRule="auto"/>
        <w:contextualSpacing/>
        <w:rPr>
          <w:rFonts w:eastAsiaTheme="minorHAnsi"/>
          <w:sz w:val="28"/>
          <w:szCs w:val="28"/>
          <w:lang w:val="uk-UA" w:eastAsia="en-US"/>
        </w:rPr>
      </w:pPr>
      <w:r w:rsidRPr="00540A7C">
        <w:rPr>
          <w:rFonts w:eastAsiaTheme="minorHAnsi"/>
          <w:b/>
          <w:sz w:val="28"/>
          <w:szCs w:val="28"/>
          <w:lang w:val="uk-UA" w:eastAsia="en-US"/>
        </w:rPr>
        <w:t>Контент</w:t>
      </w:r>
      <w:r w:rsidRPr="00540A7C">
        <w:rPr>
          <w:rFonts w:eastAsiaTheme="minorHAnsi"/>
          <w:sz w:val="28"/>
          <w:szCs w:val="28"/>
          <w:lang w:val="uk-UA" w:eastAsia="en-US"/>
        </w:rPr>
        <w:t xml:space="preserve"> – наповнення сайту, будь-яка текстова, графічна, відео- та </w:t>
      </w:r>
      <w:proofErr w:type="spellStart"/>
      <w:r w:rsidRPr="00540A7C">
        <w:rPr>
          <w:rFonts w:eastAsiaTheme="minorHAnsi"/>
          <w:sz w:val="28"/>
          <w:szCs w:val="28"/>
          <w:lang w:val="uk-UA" w:eastAsia="en-US"/>
        </w:rPr>
        <w:t>аудіоінформація</w:t>
      </w:r>
      <w:proofErr w:type="spellEnd"/>
      <w:r w:rsidRPr="00540A7C">
        <w:rPr>
          <w:rFonts w:eastAsiaTheme="minorHAnsi"/>
          <w:sz w:val="28"/>
          <w:szCs w:val="28"/>
          <w:lang w:val="uk-UA" w:eastAsia="en-US"/>
        </w:rPr>
        <w:t>.</w:t>
      </w:r>
    </w:p>
    <w:p w:rsidR="00540A7C" w:rsidRPr="00540A7C" w:rsidRDefault="00540A7C" w:rsidP="00540A7C">
      <w:pPr>
        <w:numPr>
          <w:ilvl w:val="0"/>
          <w:numId w:val="34"/>
        </w:numPr>
        <w:spacing w:after="160" w:line="259" w:lineRule="auto"/>
        <w:contextualSpacing/>
        <w:rPr>
          <w:rFonts w:eastAsiaTheme="minorHAnsi"/>
          <w:sz w:val="28"/>
          <w:szCs w:val="28"/>
          <w:lang w:val="uk-UA" w:eastAsia="en-US"/>
        </w:rPr>
      </w:pPr>
      <w:r w:rsidRPr="00540A7C">
        <w:rPr>
          <w:rFonts w:eastAsiaTheme="minorHAnsi"/>
          <w:b/>
          <w:sz w:val="28"/>
          <w:szCs w:val="28"/>
          <w:lang w:val="uk-UA" w:eastAsia="en-US"/>
        </w:rPr>
        <w:t>Навігація сайту</w:t>
      </w:r>
      <w:r w:rsidRPr="00540A7C">
        <w:rPr>
          <w:rFonts w:eastAsiaTheme="minorHAnsi"/>
          <w:sz w:val="28"/>
          <w:szCs w:val="28"/>
          <w:lang w:val="uk-UA" w:eastAsia="en-US"/>
        </w:rPr>
        <w:t xml:space="preserve"> – система , яка дозволяє швидко переміщатися між його веб-сторінками. Крім карти сайту,  включає в себе закладки, гіперпосилання, додаткову інформацію на лівому або правому полі (</w:t>
      </w:r>
      <w:proofErr w:type="spellStart"/>
      <w:r w:rsidRPr="00540A7C">
        <w:rPr>
          <w:rFonts w:eastAsiaTheme="minorHAnsi"/>
          <w:sz w:val="28"/>
          <w:szCs w:val="28"/>
          <w:lang w:val="uk-UA" w:eastAsia="en-US"/>
        </w:rPr>
        <w:t>сайдбарі</w:t>
      </w:r>
      <w:proofErr w:type="spellEnd"/>
      <w:r w:rsidRPr="00540A7C">
        <w:rPr>
          <w:rFonts w:eastAsiaTheme="minorHAnsi"/>
          <w:sz w:val="28"/>
          <w:szCs w:val="28"/>
          <w:lang w:val="uk-UA" w:eastAsia="en-US"/>
        </w:rPr>
        <w:t>).</w:t>
      </w:r>
    </w:p>
    <w:p w:rsidR="00540A7C" w:rsidRPr="00540A7C" w:rsidRDefault="00540A7C" w:rsidP="00540A7C">
      <w:pPr>
        <w:numPr>
          <w:ilvl w:val="0"/>
          <w:numId w:val="34"/>
        </w:numPr>
        <w:spacing w:after="160" w:line="259" w:lineRule="auto"/>
        <w:contextualSpacing/>
        <w:rPr>
          <w:rFonts w:eastAsiaTheme="minorHAnsi"/>
          <w:sz w:val="28"/>
          <w:szCs w:val="28"/>
          <w:lang w:val="uk-UA" w:eastAsia="en-US"/>
        </w:rPr>
      </w:pPr>
      <w:r w:rsidRPr="00540A7C">
        <w:rPr>
          <w:rFonts w:eastAsiaTheme="minorHAnsi"/>
          <w:b/>
          <w:sz w:val="28"/>
          <w:szCs w:val="28"/>
          <w:lang w:val="uk-UA" w:eastAsia="en-US"/>
        </w:rPr>
        <w:t>Операційна система</w:t>
      </w:r>
      <w:r w:rsidRPr="00540A7C">
        <w:rPr>
          <w:rFonts w:eastAsiaTheme="minorHAnsi"/>
          <w:sz w:val="28"/>
          <w:szCs w:val="28"/>
          <w:lang w:val="uk-UA" w:eastAsia="en-US"/>
        </w:rPr>
        <w:t xml:space="preserve"> – потужна комп’ютерна програма, яка «оживляє» комп’ютер (</w:t>
      </w:r>
      <w:r w:rsidRPr="00540A7C">
        <w:rPr>
          <w:rFonts w:eastAsiaTheme="minorHAnsi"/>
          <w:sz w:val="28"/>
          <w:szCs w:val="28"/>
          <w:lang w:val="en-US" w:eastAsia="en-US"/>
        </w:rPr>
        <w:t>Windows</w:t>
      </w:r>
      <w:r w:rsidRPr="00540A7C">
        <w:rPr>
          <w:rFonts w:eastAsiaTheme="minorHAnsi"/>
          <w:sz w:val="28"/>
          <w:szCs w:val="28"/>
          <w:lang w:val="uk-UA" w:eastAsia="en-US"/>
        </w:rPr>
        <w:t xml:space="preserve">, </w:t>
      </w:r>
      <w:proofErr w:type="spellStart"/>
      <w:r w:rsidRPr="00540A7C">
        <w:rPr>
          <w:rFonts w:eastAsiaTheme="minorHAnsi"/>
          <w:sz w:val="28"/>
          <w:szCs w:val="28"/>
          <w:lang w:eastAsia="en-US"/>
        </w:rPr>
        <w:t>Linux</w:t>
      </w:r>
      <w:proofErr w:type="spellEnd"/>
      <w:r w:rsidRPr="00540A7C">
        <w:rPr>
          <w:rFonts w:eastAsiaTheme="minorHAnsi"/>
          <w:sz w:val="28"/>
          <w:szCs w:val="28"/>
          <w:lang w:val="uk-UA" w:eastAsia="en-US"/>
        </w:rPr>
        <w:t xml:space="preserve">, </w:t>
      </w:r>
      <w:proofErr w:type="spellStart"/>
      <w:r w:rsidRPr="00540A7C">
        <w:rPr>
          <w:rFonts w:eastAsiaTheme="minorHAnsi"/>
          <w:sz w:val="28"/>
          <w:szCs w:val="28"/>
          <w:lang w:eastAsia="en-US"/>
        </w:rPr>
        <w:t>Android</w:t>
      </w:r>
      <w:proofErr w:type="spellEnd"/>
      <w:r w:rsidRPr="00540A7C">
        <w:rPr>
          <w:rFonts w:eastAsiaTheme="minorHAnsi"/>
          <w:sz w:val="28"/>
          <w:szCs w:val="28"/>
          <w:lang w:val="uk-UA" w:eastAsia="en-US"/>
        </w:rPr>
        <w:t xml:space="preserve">, </w:t>
      </w:r>
      <w:proofErr w:type="spellStart"/>
      <w:r w:rsidRPr="00540A7C">
        <w:rPr>
          <w:rFonts w:eastAsiaTheme="minorHAnsi"/>
          <w:sz w:val="28"/>
          <w:szCs w:val="28"/>
          <w:lang w:eastAsia="en-US"/>
        </w:rPr>
        <w:t>MacOC</w:t>
      </w:r>
      <w:proofErr w:type="spellEnd"/>
      <w:r w:rsidRPr="00540A7C">
        <w:rPr>
          <w:rFonts w:eastAsiaTheme="minorHAnsi"/>
          <w:sz w:val="28"/>
          <w:szCs w:val="28"/>
          <w:lang w:val="uk-UA" w:eastAsia="en-US"/>
        </w:rPr>
        <w:t>).</w:t>
      </w:r>
    </w:p>
    <w:p w:rsidR="00540A7C" w:rsidRPr="00540A7C" w:rsidRDefault="00540A7C" w:rsidP="00540A7C">
      <w:pPr>
        <w:numPr>
          <w:ilvl w:val="0"/>
          <w:numId w:val="34"/>
        </w:numPr>
        <w:spacing w:after="160" w:line="259" w:lineRule="auto"/>
        <w:contextualSpacing/>
        <w:rPr>
          <w:rFonts w:eastAsiaTheme="minorHAnsi"/>
          <w:sz w:val="28"/>
          <w:szCs w:val="28"/>
          <w:lang w:val="uk-UA" w:eastAsia="en-US"/>
        </w:rPr>
      </w:pPr>
      <w:r w:rsidRPr="00540A7C">
        <w:rPr>
          <w:rFonts w:eastAsiaTheme="minorHAnsi"/>
          <w:b/>
          <w:sz w:val="28"/>
          <w:szCs w:val="28"/>
          <w:lang w:val="uk-UA" w:eastAsia="en-US"/>
        </w:rPr>
        <w:t>Сервер</w:t>
      </w:r>
      <w:r w:rsidRPr="00540A7C">
        <w:rPr>
          <w:rFonts w:eastAsiaTheme="minorHAnsi"/>
          <w:sz w:val="28"/>
          <w:szCs w:val="28"/>
          <w:lang w:val="uk-UA" w:eastAsia="en-US"/>
        </w:rPr>
        <w:t xml:space="preserve"> – місце розташування сайтів  та багатьох додаткових програм  в Інтернеті. У реальному світі це установи, де розташовані величезні блоки зберігання та обробки інформації. На випадок  форс-мажору (пожежа, стихійне лихо, теракт) уся інформація серверу дублюється на інших серверах, які розташовані в іншій географічній зоні.</w:t>
      </w:r>
    </w:p>
    <w:p w:rsidR="00540A7C" w:rsidRPr="00540A7C" w:rsidRDefault="00540A7C" w:rsidP="00540A7C">
      <w:pPr>
        <w:numPr>
          <w:ilvl w:val="0"/>
          <w:numId w:val="34"/>
        </w:numPr>
        <w:spacing w:after="160" w:line="259" w:lineRule="auto"/>
        <w:contextualSpacing/>
        <w:rPr>
          <w:rFonts w:eastAsiaTheme="minorHAnsi"/>
          <w:sz w:val="28"/>
          <w:szCs w:val="28"/>
          <w:lang w:val="uk-UA" w:eastAsia="en-US"/>
        </w:rPr>
      </w:pPr>
      <w:proofErr w:type="spellStart"/>
      <w:r w:rsidRPr="00540A7C">
        <w:rPr>
          <w:rFonts w:eastAsiaTheme="minorHAnsi"/>
          <w:b/>
          <w:sz w:val="28"/>
          <w:szCs w:val="28"/>
          <w:lang w:val="uk-UA" w:eastAsia="en-US"/>
        </w:rPr>
        <w:t>Хостинг</w:t>
      </w:r>
      <w:proofErr w:type="spellEnd"/>
      <w:r w:rsidRPr="00540A7C">
        <w:rPr>
          <w:rFonts w:eastAsiaTheme="minorHAnsi"/>
          <w:sz w:val="28"/>
          <w:szCs w:val="28"/>
          <w:lang w:val="uk-UA" w:eastAsia="en-US"/>
        </w:rPr>
        <w:t xml:space="preserve"> – придбання власного місця для сайту на певному сервері через компанію посередника. Роль останнього може грати Інтернет-сервіс, який надає шаблони безплатних сайтів. Тоді </w:t>
      </w:r>
      <w:proofErr w:type="spellStart"/>
      <w:r w:rsidRPr="00540A7C">
        <w:rPr>
          <w:rFonts w:eastAsiaTheme="minorHAnsi"/>
          <w:sz w:val="28"/>
          <w:szCs w:val="28"/>
          <w:lang w:val="uk-UA" w:eastAsia="en-US"/>
        </w:rPr>
        <w:t>хостинг</w:t>
      </w:r>
      <w:proofErr w:type="spellEnd"/>
      <w:r w:rsidRPr="00540A7C">
        <w:rPr>
          <w:rFonts w:eastAsiaTheme="minorHAnsi"/>
          <w:sz w:val="28"/>
          <w:szCs w:val="28"/>
          <w:lang w:val="uk-UA" w:eastAsia="en-US"/>
        </w:rPr>
        <w:t xml:space="preserve"> здійснюється автоматично, так саме як й реєстрація доменного імені.</w:t>
      </w:r>
    </w:p>
    <w:p w:rsidR="00540A7C" w:rsidRPr="00540A7C" w:rsidRDefault="002E2BA0" w:rsidP="002E2BA0">
      <w:pPr>
        <w:spacing w:after="160" w:line="259" w:lineRule="auto"/>
        <w:contextualSpacing/>
        <w:rPr>
          <w:rFonts w:eastAsiaTheme="minorHAnsi"/>
          <w:color w:val="1F4E79" w:themeColor="accent1" w:themeShade="80"/>
          <w:sz w:val="36"/>
          <w:szCs w:val="36"/>
          <w:lang w:val="uk-UA" w:eastAsia="en-US"/>
        </w:rPr>
      </w:pPr>
      <w:r>
        <w:rPr>
          <w:rFonts w:eastAsiaTheme="minorHAnsi"/>
          <w:b/>
          <w:sz w:val="28"/>
          <w:szCs w:val="28"/>
          <w:lang w:val="uk-UA" w:eastAsia="en-US"/>
        </w:rPr>
        <w:lastRenderedPageBreak/>
        <w:t xml:space="preserve">                                            </w:t>
      </w:r>
      <w:r w:rsidR="00540A7C" w:rsidRPr="00540A7C">
        <w:rPr>
          <w:rFonts w:eastAsiaTheme="minorHAnsi"/>
          <w:color w:val="1F4E79" w:themeColor="accent1" w:themeShade="80"/>
          <w:sz w:val="36"/>
          <w:szCs w:val="36"/>
          <w:lang w:val="uk-UA" w:eastAsia="en-US"/>
        </w:rPr>
        <w:t>Зміст проекту</w:t>
      </w:r>
    </w:p>
    <w:p w:rsidR="00540A7C" w:rsidRPr="00540A7C" w:rsidRDefault="00540A7C" w:rsidP="00540A7C">
      <w:pPr>
        <w:spacing w:line="360" w:lineRule="auto"/>
        <w:ind w:firstLine="709"/>
        <w:jc w:val="both"/>
        <w:rPr>
          <w:rFonts w:eastAsiaTheme="minorHAnsi"/>
          <w:color w:val="222222"/>
          <w:sz w:val="28"/>
          <w:szCs w:val="28"/>
          <w:shd w:val="clear" w:color="auto" w:fill="FDFDFD"/>
          <w:lang w:val="uk-UA" w:eastAsia="en-US"/>
        </w:rPr>
      </w:pP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Увійшовши в наше життя, інформаційно-комунікативні технології все активніше проникають в освіту. </w:t>
      </w:r>
      <w:proofErr w:type="spellStart"/>
      <w:r w:rsidRPr="00540A7C">
        <w:rPr>
          <w:rFonts w:eastAsiaTheme="minorHAnsi"/>
          <w:sz w:val="28"/>
          <w:szCs w:val="28"/>
          <w:lang w:val="uk-UA" w:eastAsia="en-US"/>
        </w:rPr>
        <w:t>Живучи</w:t>
      </w:r>
      <w:proofErr w:type="spellEnd"/>
      <w:r w:rsidRPr="00540A7C">
        <w:rPr>
          <w:rFonts w:eastAsiaTheme="minorHAnsi"/>
          <w:sz w:val="28"/>
          <w:szCs w:val="28"/>
          <w:lang w:val="uk-UA" w:eastAsia="en-US"/>
        </w:rPr>
        <w:t xml:space="preserve"> в світі Інтернету, соціальних мереж, блогів, цифрового аудіо- та </w:t>
      </w:r>
      <w:proofErr w:type="spellStart"/>
      <w:r w:rsidRPr="00540A7C">
        <w:rPr>
          <w:rFonts w:eastAsiaTheme="minorHAnsi"/>
          <w:sz w:val="28"/>
          <w:szCs w:val="28"/>
          <w:lang w:val="uk-UA" w:eastAsia="en-US"/>
        </w:rPr>
        <w:t>відеоконтенту</w:t>
      </w:r>
      <w:proofErr w:type="spellEnd"/>
      <w:r w:rsidRPr="00540A7C">
        <w:rPr>
          <w:rFonts w:eastAsiaTheme="minorHAnsi"/>
          <w:sz w:val="28"/>
          <w:szCs w:val="28"/>
          <w:lang w:val="uk-UA" w:eastAsia="en-US"/>
        </w:rPr>
        <w:t xml:space="preserve"> сучасний школяр має необмежений доступ до кращих світових навчальних ресурсів, а також може дозволити собі підтримувати комунікацію з учителем будь-коли і будь-де.</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Щоб робота була ефективнішою, в сучасних умовах необхідно використовувати технології, які дозволяють нам швидше і зручніше працювати з інформацією, планувати свою роботу, підтримувати комунікацію з учнями, розширюють можливості навчальної та наукової діяльності. Завдяки інтернету ми можемо знайти актуальну інформацію, заочно познайомитися і спілкуватися з колегами, використовувати готові розробки і ділитися своїми методичними знахідками, заявити про себе, створити власний веб-ресурс.</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Вчитель відіграє важливу роль в житті школяра. Окрім навчання свого предмету, він вчить і життя. Часто ті знання, які передаються учителем, залишаються в стінах школи, а могли б служити багато років людям шляхом передачі через веб-ресурси. Учитель може вести свій блог або мати персональний сайт.</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Сьогодні можна констатувати, що принципових відмінностей між сайтом і блогом не існує. Блог - це різновид сайту. Відмінності можна знайти лише в розміщенні матеріалу. Оскільки блог - це онлайн-щоденник, який може мати різні сторінки, матеріали на них розташовуються в лінійній послідовності і в хронологічному порядку. До кожного матеріалу є поле для додавання коментарів. Більш ранні матеріали «переміщаються» в архів. Сайт же має розгалужену систему </w:t>
      </w:r>
      <w:proofErr w:type="spellStart"/>
      <w:r w:rsidRPr="00540A7C">
        <w:rPr>
          <w:rFonts w:eastAsiaTheme="minorHAnsi"/>
          <w:sz w:val="28"/>
          <w:szCs w:val="28"/>
          <w:lang w:val="uk-UA" w:eastAsia="en-US"/>
        </w:rPr>
        <w:t>підсторінок</w:t>
      </w:r>
      <w:proofErr w:type="spellEnd"/>
      <w:r w:rsidRPr="00540A7C">
        <w:rPr>
          <w:rFonts w:eastAsiaTheme="minorHAnsi"/>
          <w:sz w:val="28"/>
          <w:szCs w:val="28"/>
          <w:lang w:val="uk-UA" w:eastAsia="en-US"/>
        </w:rPr>
        <w:t>, матеріали тут легко структуруються. До сторінок також можна додавати коментарі. Сайт багатофункціональний, має більше можливостей, ніж блог.</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Сайт - це місце у всесвітній мережі Інтернет, який має свою адресу (див. </w:t>
      </w:r>
      <w:r w:rsidRPr="00540A7C">
        <w:rPr>
          <w:rFonts w:eastAsiaTheme="minorHAnsi"/>
          <w:sz w:val="28"/>
          <w:szCs w:val="28"/>
          <w:lang w:val="en-US" w:eastAsia="en-US"/>
        </w:rPr>
        <w:t>URL</w:t>
      </w:r>
      <w:r w:rsidRPr="00540A7C">
        <w:rPr>
          <w:rFonts w:eastAsiaTheme="minorHAnsi"/>
          <w:sz w:val="28"/>
          <w:szCs w:val="28"/>
          <w:lang w:val="uk-UA" w:eastAsia="en-US"/>
        </w:rPr>
        <w:t>) власного господаря і складається з окремих веб-сторінок, які ми бачимо як одне ціле. Саме слово веб-сайт про-виходить від а</w:t>
      </w:r>
      <w:proofErr w:type="spellStart"/>
      <w:r w:rsidRPr="00540A7C">
        <w:rPr>
          <w:rFonts w:eastAsiaTheme="minorHAnsi"/>
          <w:sz w:val="28"/>
          <w:szCs w:val="28"/>
          <w:lang w:eastAsia="en-US"/>
        </w:rPr>
        <w:t>нглійських</w:t>
      </w:r>
      <w:proofErr w:type="spellEnd"/>
      <w:r w:rsidRPr="00540A7C">
        <w:rPr>
          <w:rFonts w:eastAsiaTheme="minorHAnsi"/>
          <w:sz w:val="28"/>
          <w:szCs w:val="28"/>
          <w:lang w:eastAsia="en-US"/>
        </w:rPr>
        <w:t xml:space="preserve"> </w:t>
      </w:r>
      <w:proofErr w:type="spellStart"/>
      <w:r w:rsidRPr="00540A7C">
        <w:rPr>
          <w:rFonts w:eastAsiaTheme="minorHAnsi"/>
          <w:sz w:val="28"/>
          <w:szCs w:val="28"/>
          <w:lang w:eastAsia="en-US"/>
        </w:rPr>
        <w:t>слів</w:t>
      </w:r>
      <w:proofErr w:type="spellEnd"/>
      <w:r w:rsidRPr="00540A7C">
        <w:rPr>
          <w:rFonts w:eastAsiaTheme="minorHAnsi"/>
          <w:sz w:val="28"/>
          <w:szCs w:val="28"/>
          <w:lang w:eastAsia="en-US"/>
        </w:rPr>
        <w:t xml:space="preserve"> </w:t>
      </w:r>
      <w:r w:rsidRPr="00540A7C">
        <w:rPr>
          <w:rFonts w:eastAsiaTheme="minorHAnsi"/>
          <w:sz w:val="28"/>
          <w:szCs w:val="28"/>
          <w:lang w:val="en-US" w:eastAsia="en-US"/>
        </w:rPr>
        <w:t>web</w:t>
      </w:r>
      <w:r w:rsidRPr="00540A7C">
        <w:rPr>
          <w:rFonts w:eastAsiaTheme="minorHAnsi"/>
          <w:sz w:val="28"/>
          <w:szCs w:val="28"/>
          <w:lang w:eastAsia="en-US"/>
        </w:rPr>
        <w:t xml:space="preserve"> - «</w:t>
      </w:r>
      <w:proofErr w:type="spellStart"/>
      <w:r w:rsidRPr="00540A7C">
        <w:rPr>
          <w:rFonts w:eastAsiaTheme="minorHAnsi"/>
          <w:sz w:val="28"/>
          <w:szCs w:val="28"/>
          <w:lang w:eastAsia="en-US"/>
        </w:rPr>
        <w:t>павутина</w:t>
      </w:r>
      <w:proofErr w:type="spellEnd"/>
      <w:r w:rsidRPr="00540A7C">
        <w:rPr>
          <w:rFonts w:eastAsiaTheme="minorHAnsi"/>
          <w:sz w:val="28"/>
          <w:szCs w:val="28"/>
          <w:lang w:eastAsia="en-US"/>
        </w:rPr>
        <w:t xml:space="preserve">», </w:t>
      </w:r>
      <w:r w:rsidRPr="00540A7C">
        <w:rPr>
          <w:rFonts w:eastAsiaTheme="minorHAnsi"/>
          <w:sz w:val="28"/>
          <w:szCs w:val="28"/>
          <w:lang w:val="en-US" w:eastAsia="en-US"/>
        </w:rPr>
        <w:t>site</w:t>
      </w:r>
      <w:r w:rsidRPr="00540A7C">
        <w:rPr>
          <w:rFonts w:eastAsiaTheme="minorHAnsi"/>
          <w:sz w:val="28"/>
          <w:szCs w:val="28"/>
          <w:lang w:eastAsia="en-US"/>
        </w:rPr>
        <w:t xml:space="preserve"> - «</w:t>
      </w:r>
      <w:proofErr w:type="spellStart"/>
      <w:r w:rsidRPr="00540A7C">
        <w:rPr>
          <w:rFonts w:eastAsiaTheme="minorHAnsi"/>
          <w:sz w:val="28"/>
          <w:szCs w:val="28"/>
          <w:lang w:eastAsia="en-US"/>
        </w:rPr>
        <w:t>місце</w:t>
      </w:r>
      <w:proofErr w:type="spellEnd"/>
      <w:r w:rsidRPr="00540A7C">
        <w:rPr>
          <w:rFonts w:eastAsiaTheme="minorHAnsi"/>
          <w:sz w:val="28"/>
          <w:szCs w:val="28"/>
          <w:lang w:eastAsia="en-US"/>
        </w:rPr>
        <w:t xml:space="preserve">». </w:t>
      </w:r>
      <w:r w:rsidRPr="00540A7C">
        <w:rPr>
          <w:rFonts w:eastAsiaTheme="minorHAnsi"/>
          <w:sz w:val="28"/>
          <w:szCs w:val="28"/>
          <w:lang w:val="en-US" w:eastAsia="en-US"/>
        </w:rPr>
        <w:t>URL</w:t>
      </w:r>
      <w:r w:rsidRPr="00540A7C">
        <w:rPr>
          <w:rFonts w:eastAsiaTheme="minorHAnsi"/>
          <w:sz w:val="28"/>
          <w:szCs w:val="28"/>
          <w:lang w:eastAsia="en-US"/>
        </w:rPr>
        <w:t xml:space="preserve"> -</w:t>
      </w:r>
      <w:proofErr w:type="spellStart"/>
      <w:r w:rsidRPr="00540A7C">
        <w:rPr>
          <w:rFonts w:eastAsiaTheme="minorHAnsi"/>
          <w:sz w:val="28"/>
          <w:szCs w:val="28"/>
          <w:lang w:eastAsia="en-US"/>
        </w:rPr>
        <w:t>це</w:t>
      </w:r>
      <w:proofErr w:type="spellEnd"/>
      <w:r w:rsidRPr="00540A7C">
        <w:rPr>
          <w:rFonts w:eastAsiaTheme="minorHAnsi"/>
          <w:sz w:val="28"/>
          <w:szCs w:val="28"/>
          <w:lang w:eastAsia="en-US"/>
        </w:rPr>
        <w:t xml:space="preserve"> адреса </w:t>
      </w:r>
      <w:proofErr w:type="spellStart"/>
      <w:r w:rsidRPr="00540A7C">
        <w:rPr>
          <w:rFonts w:eastAsiaTheme="minorHAnsi"/>
          <w:sz w:val="28"/>
          <w:szCs w:val="28"/>
          <w:lang w:eastAsia="en-US"/>
        </w:rPr>
        <w:t>сторінки</w:t>
      </w:r>
      <w:proofErr w:type="spellEnd"/>
      <w:r w:rsidRPr="00540A7C">
        <w:rPr>
          <w:rFonts w:eastAsiaTheme="minorHAnsi"/>
          <w:sz w:val="28"/>
          <w:szCs w:val="28"/>
          <w:lang w:eastAsia="en-US"/>
        </w:rPr>
        <w:t xml:space="preserve"> в </w:t>
      </w:r>
      <w:proofErr w:type="spellStart"/>
      <w:r w:rsidRPr="00540A7C">
        <w:rPr>
          <w:rFonts w:eastAsiaTheme="minorHAnsi"/>
          <w:sz w:val="28"/>
          <w:szCs w:val="28"/>
          <w:lang w:eastAsia="en-US"/>
        </w:rPr>
        <w:t>інтернеті</w:t>
      </w:r>
      <w:proofErr w:type="spellEnd"/>
      <w:r w:rsidRPr="00540A7C">
        <w:rPr>
          <w:rFonts w:eastAsiaTheme="minorHAnsi"/>
          <w:sz w:val="28"/>
          <w:szCs w:val="28"/>
          <w:lang w:eastAsia="en-US"/>
        </w:rPr>
        <w:t xml:space="preserve">, </w:t>
      </w:r>
      <w:proofErr w:type="spellStart"/>
      <w:r w:rsidRPr="00540A7C">
        <w:rPr>
          <w:rFonts w:eastAsiaTheme="minorHAnsi"/>
          <w:sz w:val="28"/>
          <w:szCs w:val="28"/>
          <w:lang w:eastAsia="en-US"/>
        </w:rPr>
        <w:t>який</w:t>
      </w:r>
      <w:proofErr w:type="spellEnd"/>
      <w:r w:rsidRPr="00540A7C">
        <w:rPr>
          <w:rFonts w:eastAsiaTheme="minorHAnsi"/>
          <w:sz w:val="28"/>
          <w:szCs w:val="28"/>
          <w:lang w:eastAsia="en-US"/>
        </w:rPr>
        <w:t xml:space="preserve"> </w:t>
      </w:r>
      <w:proofErr w:type="spellStart"/>
      <w:r w:rsidRPr="00540A7C">
        <w:rPr>
          <w:rFonts w:eastAsiaTheme="minorHAnsi"/>
          <w:sz w:val="28"/>
          <w:szCs w:val="28"/>
          <w:lang w:eastAsia="en-US"/>
        </w:rPr>
        <w:t>складається</w:t>
      </w:r>
      <w:proofErr w:type="spellEnd"/>
      <w:r w:rsidRPr="00540A7C">
        <w:rPr>
          <w:rFonts w:eastAsiaTheme="minorHAnsi"/>
          <w:sz w:val="28"/>
          <w:szCs w:val="28"/>
          <w:lang w:eastAsia="en-US"/>
        </w:rPr>
        <w:t xml:space="preserve"> з доменного </w:t>
      </w:r>
      <w:proofErr w:type="spellStart"/>
      <w:r w:rsidRPr="00540A7C">
        <w:rPr>
          <w:rFonts w:eastAsiaTheme="minorHAnsi"/>
          <w:sz w:val="28"/>
          <w:szCs w:val="28"/>
          <w:lang w:eastAsia="en-US"/>
        </w:rPr>
        <w:t>імені</w:t>
      </w:r>
      <w:proofErr w:type="spellEnd"/>
      <w:r w:rsidRPr="00540A7C">
        <w:rPr>
          <w:rFonts w:eastAsiaTheme="minorHAnsi"/>
          <w:sz w:val="28"/>
          <w:szCs w:val="28"/>
          <w:lang w:val="uk-UA" w:eastAsia="en-US"/>
        </w:rPr>
        <w:t xml:space="preserve"> </w:t>
      </w:r>
      <w:r w:rsidRPr="00540A7C">
        <w:rPr>
          <w:rFonts w:eastAsiaTheme="minorHAnsi"/>
          <w:sz w:val="28"/>
          <w:szCs w:val="28"/>
          <w:lang w:eastAsia="en-US"/>
        </w:rPr>
        <w:t xml:space="preserve">(див. Домен), шляху до </w:t>
      </w:r>
      <w:proofErr w:type="spellStart"/>
      <w:r w:rsidRPr="00540A7C">
        <w:rPr>
          <w:rFonts w:eastAsiaTheme="minorHAnsi"/>
          <w:sz w:val="28"/>
          <w:szCs w:val="28"/>
          <w:lang w:eastAsia="en-US"/>
        </w:rPr>
        <w:t>сторінки</w:t>
      </w:r>
      <w:proofErr w:type="spellEnd"/>
      <w:r w:rsidRPr="00540A7C">
        <w:rPr>
          <w:rFonts w:eastAsiaTheme="minorHAnsi"/>
          <w:sz w:val="28"/>
          <w:szCs w:val="28"/>
          <w:lang w:eastAsia="en-US"/>
        </w:rPr>
        <w:t xml:space="preserve"> на </w:t>
      </w:r>
      <w:proofErr w:type="spellStart"/>
      <w:r w:rsidRPr="00540A7C">
        <w:rPr>
          <w:rFonts w:eastAsiaTheme="minorHAnsi"/>
          <w:sz w:val="28"/>
          <w:szCs w:val="28"/>
          <w:lang w:eastAsia="en-US"/>
        </w:rPr>
        <w:t>сайті</w:t>
      </w:r>
      <w:proofErr w:type="spellEnd"/>
      <w:r w:rsidRPr="00540A7C">
        <w:rPr>
          <w:rFonts w:eastAsiaTheme="minorHAnsi"/>
          <w:sz w:val="28"/>
          <w:szCs w:val="28"/>
          <w:lang w:eastAsia="en-US"/>
        </w:rPr>
        <w:t xml:space="preserve"> та </w:t>
      </w:r>
      <w:proofErr w:type="spellStart"/>
      <w:r w:rsidRPr="00540A7C">
        <w:rPr>
          <w:rFonts w:eastAsiaTheme="minorHAnsi"/>
          <w:sz w:val="28"/>
          <w:szCs w:val="28"/>
          <w:lang w:eastAsia="en-US"/>
        </w:rPr>
        <w:t>імені</w:t>
      </w:r>
      <w:proofErr w:type="spellEnd"/>
      <w:r w:rsidRPr="00540A7C">
        <w:rPr>
          <w:rFonts w:eastAsiaTheme="minorHAnsi"/>
          <w:sz w:val="28"/>
          <w:szCs w:val="28"/>
          <w:lang w:eastAsia="en-US"/>
        </w:rPr>
        <w:t xml:space="preserve"> файлу </w:t>
      </w:r>
      <w:proofErr w:type="spellStart"/>
      <w:r w:rsidRPr="00540A7C">
        <w:rPr>
          <w:rFonts w:eastAsiaTheme="minorHAnsi"/>
          <w:sz w:val="28"/>
          <w:szCs w:val="28"/>
          <w:lang w:eastAsia="en-US"/>
        </w:rPr>
        <w:t>сторінки</w:t>
      </w:r>
      <w:proofErr w:type="spellEnd"/>
      <w:r w:rsidRPr="00540A7C">
        <w:rPr>
          <w:rFonts w:eastAsiaTheme="minorHAnsi"/>
          <w:sz w:val="28"/>
          <w:szCs w:val="28"/>
          <w:lang w:eastAsia="en-US"/>
        </w:rPr>
        <w:t>.</w:t>
      </w:r>
    </w:p>
    <w:p w:rsidR="00540A7C" w:rsidRPr="00540A7C" w:rsidRDefault="00540A7C" w:rsidP="00540A7C">
      <w:pPr>
        <w:spacing w:after="160" w:line="259" w:lineRule="auto"/>
        <w:rPr>
          <w:rFonts w:eastAsiaTheme="minorHAnsi"/>
          <w:sz w:val="28"/>
          <w:szCs w:val="28"/>
          <w:lang w:eastAsia="en-US"/>
        </w:rPr>
      </w:pPr>
      <w:r w:rsidRPr="00540A7C">
        <w:rPr>
          <w:rFonts w:eastAsiaTheme="minorHAnsi"/>
          <w:sz w:val="28"/>
          <w:szCs w:val="28"/>
          <w:lang w:eastAsia="en-US"/>
        </w:rPr>
        <w:t xml:space="preserve">  </w:t>
      </w:r>
      <w:r w:rsidRPr="00540A7C">
        <w:rPr>
          <w:rFonts w:eastAsiaTheme="minorHAnsi"/>
          <w:sz w:val="28"/>
          <w:szCs w:val="28"/>
          <w:lang w:val="uk-UA" w:eastAsia="en-US"/>
        </w:rPr>
        <w:t xml:space="preserve">  Створити сайт вчителю сьогодні не важко. Існує кілька дуже простих конструкторів сайтів з безкоштовним </w:t>
      </w:r>
      <w:proofErr w:type="spellStart"/>
      <w:r w:rsidRPr="00540A7C">
        <w:rPr>
          <w:rFonts w:eastAsiaTheme="minorHAnsi"/>
          <w:sz w:val="28"/>
          <w:szCs w:val="28"/>
          <w:lang w:val="uk-UA" w:eastAsia="en-US"/>
        </w:rPr>
        <w:t>хостингом</w:t>
      </w:r>
      <w:proofErr w:type="spellEnd"/>
      <w:r w:rsidRPr="00540A7C">
        <w:rPr>
          <w:rFonts w:eastAsiaTheme="minorHAnsi"/>
          <w:sz w:val="28"/>
          <w:szCs w:val="28"/>
          <w:lang w:val="uk-UA" w:eastAsia="en-US"/>
        </w:rPr>
        <w:t xml:space="preserve">, які можна використовувати </w:t>
      </w:r>
      <w:r w:rsidRPr="00540A7C">
        <w:rPr>
          <w:rFonts w:eastAsiaTheme="minorHAnsi"/>
          <w:sz w:val="28"/>
          <w:szCs w:val="28"/>
          <w:lang w:val="uk-UA" w:eastAsia="en-US"/>
        </w:rPr>
        <w:lastRenderedPageBreak/>
        <w:t>у своє задоволення. Дам коротку характеристику найбільш популярним конструкторам сайтів.</w:t>
      </w:r>
    </w:p>
    <w:tbl>
      <w:tblPr>
        <w:tblStyle w:val="a6"/>
        <w:tblW w:w="0" w:type="auto"/>
        <w:tblLook w:val="04A0" w:firstRow="1" w:lastRow="0" w:firstColumn="1" w:lastColumn="0" w:noHBand="0" w:noVBand="1"/>
      </w:tblPr>
      <w:tblGrid>
        <w:gridCol w:w="2556"/>
        <w:gridCol w:w="6789"/>
      </w:tblGrid>
      <w:tr w:rsidR="00540A7C" w:rsidRPr="00540A7C" w:rsidTr="00540A7C">
        <w:trPr>
          <w:trHeight w:val="524"/>
        </w:trPr>
        <w:tc>
          <w:tcPr>
            <w:tcW w:w="2122" w:type="dxa"/>
          </w:tcPr>
          <w:p w:rsidR="00540A7C" w:rsidRPr="00540A7C" w:rsidRDefault="00540A7C" w:rsidP="00540A7C">
            <w:pPr>
              <w:jc w:val="center"/>
              <w:rPr>
                <w:rFonts w:eastAsiaTheme="minorHAnsi"/>
                <w:sz w:val="28"/>
                <w:szCs w:val="28"/>
                <w:lang w:eastAsia="en-US"/>
              </w:rPr>
            </w:pPr>
            <w:r w:rsidRPr="00540A7C">
              <w:rPr>
                <w:rFonts w:eastAsiaTheme="minorHAnsi"/>
                <w:sz w:val="28"/>
                <w:szCs w:val="28"/>
                <w:lang w:eastAsia="en-US"/>
              </w:rPr>
              <w:t xml:space="preserve">Конструктор </w:t>
            </w:r>
            <w:proofErr w:type="spellStart"/>
            <w:r w:rsidRPr="00540A7C">
              <w:rPr>
                <w:rFonts w:eastAsiaTheme="minorHAnsi"/>
                <w:sz w:val="28"/>
                <w:szCs w:val="28"/>
                <w:lang w:eastAsia="en-US"/>
              </w:rPr>
              <w:t>сайтів</w:t>
            </w:r>
            <w:proofErr w:type="spellEnd"/>
          </w:p>
        </w:tc>
        <w:tc>
          <w:tcPr>
            <w:tcW w:w="7507" w:type="dxa"/>
          </w:tcPr>
          <w:p w:rsidR="00540A7C" w:rsidRPr="00540A7C" w:rsidRDefault="00540A7C" w:rsidP="00540A7C">
            <w:pPr>
              <w:rPr>
                <w:rFonts w:eastAsiaTheme="minorHAnsi"/>
                <w:sz w:val="28"/>
                <w:szCs w:val="28"/>
                <w:lang w:eastAsia="en-US"/>
              </w:rPr>
            </w:pPr>
            <w:r w:rsidRPr="00540A7C">
              <w:rPr>
                <w:rFonts w:eastAsiaTheme="minorHAnsi"/>
                <w:sz w:val="28"/>
                <w:szCs w:val="28"/>
                <w:lang w:eastAsia="en-US"/>
              </w:rPr>
              <w:t xml:space="preserve">                            Коротка характеристика</w:t>
            </w:r>
          </w:p>
        </w:tc>
      </w:tr>
      <w:tr w:rsidR="00540A7C" w:rsidRPr="00540A7C" w:rsidTr="00540A7C">
        <w:tc>
          <w:tcPr>
            <w:tcW w:w="2122" w:type="dxa"/>
          </w:tcPr>
          <w:p w:rsidR="00540A7C" w:rsidRPr="00540A7C" w:rsidRDefault="00540A7C" w:rsidP="00540A7C">
            <w:pPr>
              <w:rPr>
                <w:rFonts w:eastAsiaTheme="minorHAnsi"/>
                <w:sz w:val="28"/>
                <w:szCs w:val="28"/>
                <w:lang w:eastAsia="en-US"/>
              </w:rPr>
            </w:pPr>
            <w:r w:rsidRPr="00540A7C">
              <w:rPr>
                <w:rFonts w:eastAsiaTheme="minorHAnsi"/>
                <w:noProof/>
                <w:sz w:val="28"/>
                <w:szCs w:val="28"/>
                <w:lang w:val="uk-UA" w:eastAsia="uk-UA"/>
              </w:rPr>
              <w:drawing>
                <wp:inline distT="0" distB="0" distL="0" distR="0" wp14:anchorId="6712DF66" wp14:editId="5A11480F">
                  <wp:extent cx="1419225" cy="866775"/>
                  <wp:effectExtent l="0" t="0" r="952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Укос.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77646" cy="902455"/>
                          </a:xfrm>
                          <a:prstGeom prst="rect">
                            <a:avLst/>
                          </a:prstGeom>
                        </pic:spPr>
                      </pic:pic>
                    </a:graphicData>
                  </a:graphic>
                </wp:inline>
              </w:drawing>
            </w: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r w:rsidRPr="00540A7C">
              <w:rPr>
                <w:rFonts w:eastAsiaTheme="minorHAnsi"/>
                <w:noProof/>
                <w:sz w:val="28"/>
                <w:szCs w:val="28"/>
                <w:lang w:val="uk-UA" w:eastAsia="uk-UA"/>
              </w:rPr>
              <w:drawing>
                <wp:inline distT="0" distB="0" distL="0" distR="0" wp14:anchorId="640658E4" wp14:editId="628CFCD1">
                  <wp:extent cx="1428750" cy="10096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блогер.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28750" cy="1009650"/>
                          </a:xfrm>
                          <a:prstGeom prst="rect">
                            <a:avLst/>
                          </a:prstGeom>
                        </pic:spPr>
                      </pic:pic>
                    </a:graphicData>
                  </a:graphic>
                </wp:inline>
              </w:drawing>
            </w: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r w:rsidRPr="00540A7C">
              <w:rPr>
                <w:rFonts w:eastAsiaTheme="minorHAnsi"/>
                <w:noProof/>
                <w:sz w:val="28"/>
                <w:szCs w:val="28"/>
                <w:lang w:val="uk-UA" w:eastAsia="uk-UA"/>
              </w:rPr>
              <w:lastRenderedPageBreak/>
              <w:drawing>
                <wp:inline distT="0" distB="0" distL="0" distR="0" wp14:anchorId="55CBBD89" wp14:editId="043301EC">
                  <wp:extent cx="1285875" cy="475713"/>
                  <wp:effectExtent l="0" t="0" r="0" b="63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джімдо.png"/>
                          <pic:cNvPicPr/>
                        </pic:nvPicPr>
                        <pic:blipFill>
                          <a:blip r:embed="rId101">
                            <a:extLst>
                              <a:ext uri="{28A0092B-C50C-407E-A947-70E740481C1C}">
                                <a14:useLocalDpi xmlns:a14="http://schemas.microsoft.com/office/drawing/2010/main" val="0"/>
                              </a:ext>
                            </a:extLst>
                          </a:blip>
                          <a:stretch>
                            <a:fillRect/>
                          </a:stretch>
                        </pic:blipFill>
                        <pic:spPr>
                          <a:xfrm>
                            <a:off x="0" y="0"/>
                            <a:ext cx="1301240" cy="481397"/>
                          </a:xfrm>
                          <a:prstGeom prst="rect">
                            <a:avLst/>
                          </a:prstGeom>
                        </pic:spPr>
                      </pic:pic>
                    </a:graphicData>
                  </a:graphic>
                </wp:inline>
              </w:drawing>
            </w: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p>
          <w:p w:rsidR="00540A7C" w:rsidRPr="00540A7C" w:rsidRDefault="00540A7C" w:rsidP="00540A7C">
            <w:pPr>
              <w:rPr>
                <w:rFonts w:eastAsiaTheme="minorHAnsi"/>
                <w:sz w:val="28"/>
                <w:szCs w:val="28"/>
                <w:lang w:eastAsia="en-US"/>
              </w:rPr>
            </w:pPr>
            <w:r w:rsidRPr="00540A7C">
              <w:rPr>
                <w:rFonts w:eastAsiaTheme="minorHAnsi"/>
                <w:noProof/>
                <w:sz w:val="28"/>
                <w:szCs w:val="28"/>
                <w:lang w:val="uk-UA" w:eastAsia="uk-UA"/>
              </w:rPr>
              <w:drawing>
                <wp:inline distT="0" distB="0" distL="0" distR="0" wp14:anchorId="33DD6359" wp14:editId="4F39120A">
                  <wp:extent cx="1476375" cy="78105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вордпрес.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76375" cy="781050"/>
                          </a:xfrm>
                          <a:prstGeom prst="rect">
                            <a:avLst/>
                          </a:prstGeom>
                        </pic:spPr>
                      </pic:pic>
                    </a:graphicData>
                  </a:graphic>
                </wp:inline>
              </w:drawing>
            </w:r>
          </w:p>
          <w:p w:rsidR="00540A7C" w:rsidRPr="00540A7C" w:rsidRDefault="00540A7C" w:rsidP="00540A7C">
            <w:pPr>
              <w:rPr>
                <w:rFonts w:eastAsiaTheme="minorHAnsi"/>
                <w:sz w:val="28"/>
                <w:szCs w:val="28"/>
                <w:lang w:eastAsia="en-US"/>
              </w:rPr>
            </w:pPr>
          </w:p>
        </w:tc>
        <w:tc>
          <w:tcPr>
            <w:tcW w:w="7507" w:type="dxa"/>
          </w:tcPr>
          <w:p w:rsidR="00540A7C" w:rsidRPr="00540A7C" w:rsidRDefault="00540A7C" w:rsidP="00540A7C">
            <w:pPr>
              <w:rPr>
                <w:rFonts w:eastAsiaTheme="minorHAnsi"/>
                <w:sz w:val="28"/>
                <w:szCs w:val="28"/>
                <w:lang w:val="uk-UA" w:eastAsia="en-US"/>
              </w:rPr>
            </w:pPr>
            <w:r w:rsidRPr="00540A7C">
              <w:rPr>
                <w:rFonts w:eastAsiaTheme="minorHAnsi"/>
                <w:sz w:val="28"/>
                <w:szCs w:val="28"/>
                <w:lang w:val="uk-UA" w:eastAsia="en-US"/>
              </w:rPr>
              <w:lastRenderedPageBreak/>
              <w:t> </w:t>
            </w:r>
            <w:r w:rsidRPr="00540A7C">
              <w:rPr>
                <w:rFonts w:eastAsiaTheme="minorHAnsi"/>
                <w:bCs/>
                <w:sz w:val="28"/>
                <w:szCs w:val="28"/>
                <w:lang w:val="uk-UA" w:eastAsia="en-US"/>
              </w:rPr>
              <w:t xml:space="preserve"> Це найпопулярніший сервіс, який використовують працівники школи</w:t>
            </w:r>
            <w:r w:rsidRPr="00540A7C">
              <w:rPr>
                <w:rFonts w:eastAsiaTheme="minorHAnsi"/>
                <w:sz w:val="28"/>
                <w:szCs w:val="28"/>
                <w:lang w:val="uk-UA" w:eastAsia="en-US"/>
              </w:rPr>
              <w:t xml:space="preserve"> (школярі).Щоб зробити сайт, вам потрібно зареєструватися і вибрати шаблон для вашого сайту. Сайт можна створити за 1 – 2 хвилини, сформованим меню, додати різні компоненти і заповнювати сайт. На сайтах </w:t>
            </w:r>
            <w:proofErr w:type="spellStart"/>
            <w:r w:rsidRPr="00540A7C">
              <w:rPr>
                <w:rFonts w:eastAsiaTheme="minorHAnsi"/>
                <w:sz w:val="28"/>
                <w:szCs w:val="28"/>
                <w:lang w:val="uk-UA" w:eastAsia="en-US"/>
              </w:rPr>
              <w:t>ucoz</w:t>
            </w:r>
            <w:proofErr w:type="spellEnd"/>
            <w:r w:rsidRPr="00540A7C">
              <w:rPr>
                <w:rFonts w:eastAsiaTheme="minorHAnsi"/>
                <w:sz w:val="28"/>
                <w:szCs w:val="28"/>
                <w:lang w:val="uk-UA" w:eastAsia="en-US"/>
              </w:rPr>
              <w:t xml:space="preserve"> легко закачувати файли на свій сайт, публікувати текстовий матеріал з картинками, завантажувати фото і створювати галереї. </w:t>
            </w:r>
          </w:p>
          <w:p w:rsidR="00540A7C" w:rsidRPr="00540A7C" w:rsidRDefault="00540A7C" w:rsidP="00540A7C">
            <w:pPr>
              <w:rPr>
                <w:rFonts w:eastAsiaTheme="minorHAnsi"/>
                <w:sz w:val="28"/>
                <w:szCs w:val="28"/>
                <w:lang w:val="uk-UA" w:eastAsia="en-US"/>
              </w:rPr>
            </w:pPr>
            <w:r w:rsidRPr="00540A7C">
              <w:rPr>
                <w:rFonts w:eastAsiaTheme="minorHAnsi"/>
                <w:sz w:val="28"/>
                <w:szCs w:val="28"/>
                <w:lang w:val="uk-UA" w:eastAsia="en-US"/>
              </w:rPr>
              <w:t xml:space="preserve">Недоліки: </w:t>
            </w:r>
          </w:p>
          <w:p w:rsidR="00540A7C" w:rsidRPr="00540A7C" w:rsidRDefault="00540A7C" w:rsidP="00540A7C">
            <w:pPr>
              <w:numPr>
                <w:ilvl w:val="0"/>
                <w:numId w:val="35"/>
              </w:numPr>
              <w:contextualSpacing/>
              <w:rPr>
                <w:rFonts w:eastAsiaTheme="minorHAnsi"/>
                <w:sz w:val="28"/>
                <w:szCs w:val="28"/>
                <w:lang w:val="uk-UA" w:eastAsia="en-US"/>
              </w:rPr>
            </w:pPr>
            <w:r w:rsidRPr="00540A7C">
              <w:rPr>
                <w:rFonts w:eastAsiaTheme="minorHAnsi"/>
                <w:sz w:val="28"/>
                <w:szCs w:val="28"/>
                <w:lang w:val="uk-UA" w:eastAsia="en-US"/>
              </w:rPr>
              <w:t xml:space="preserve">У зв'язку з тим, що ви використовуєте конструктор та </w:t>
            </w:r>
            <w:proofErr w:type="spellStart"/>
            <w:r w:rsidRPr="00540A7C">
              <w:rPr>
                <w:rFonts w:eastAsiaTheme="minorHAnsi"/>
                <w:sz w:val="28"/>
                <w:szCs w:val="28"/>
                <w:lang w:val="uk-UA" w:eastAsia="en-US"/>
              </w:rPr>
              <w:t>хостинг</w:t>
            </w:r>
            <w:proofErr w:type="spellEnd"/>
            <w:r w:rsidRPr="00540A7C">
              <w:rPr>
                <w:rFonts w:eastAsiaTheme="minorHAnsi"/>
                <w:sz w:val="28"/>
                <w:szCs w:val="28"/>
                <w:lang w:val="uk-UA" w:eastAsia="en-US"/>
              </w:rPr>
              <w:t xml:space="preserve"> безкоштовно, на вашому сайті буде транслюватися реклама розважального змісту, її можна відключити за три долари в місяць;</w:t>
            </w:r>
          </w:p>
          <w:p w:rsidR="00540A7C" w:rsidRPr="00540A7C" w:rsidRDefault="00540A7C" w:rsidP="00540A7C">
            <w:pPr>
              <w:numPr>
                <w:ilvl w:val="0"/>
                <w:numId w:val="35"/>
              </w:numPr>
              <w:contextualSpacing/>
              <w:rPr>
                <w:rFonts w:eastAsiaTheme="minorHAnsi"/>
                <w:sz w:val="28"/>
                <w:szCs w:val="28"/>
                <w:lang w:val="uk-UA" w:eastAsia="en-US"/>
              </w:rPr>
            </w:pPr>
            <w:r w:rsidRPr="00540A7C">
              <w:rPr>
                <w:rFonts w:eastAsiaTheme="minorHAnsi"/>
                <w:sz w:val="28"/>
                <w:szCs w:val="28"/>
                <w:lang w:val="uk-UA" w:eastAsia="en-US"/>
              </w:rPr>
              <w:t>небезпека видалення сайту з втратою всіх даних у будь-який момент, якщо на нього ніхто не заходив протягом 40 днів;</w:t>
            </w:r>
          </w:p>
          <w:p w:rsidR="00540A7C" w:rsidRPr="00540A7C" w:rsidRDefault="00540A7C" w:rsidP="00540A7C">
            <w:pPr>
              <w:numPr>
                <w:ilvl w:val="0"/>
                <w:numId w:val="35"/>
              </w:numPr>
              <w:contextualSpacing/>
              <w:rPr>
                <w:rFonts w:eastAsiaTheme="minorHAnsi"/>
                <w:sz w:val="28"/>
                <w:szCs w:val="28"/>
                <w:lang w:val="uk-UA" w:eastAsia="en-US"/>
              </w:rPr>
            </w:pPr>
            <w:r w:rsidRPr="00540A7C">
              <w:rPr>
                <w:rFonts w:eastAsiaTheme="minorHAnsi"/>
                <w:sz w:val="28"/>
                <w:szCs w:val="28"/>
                <w:lang w:val="uk-UA" w:eastAsia="en-US"/>
              </w:rPr>
              <w:t>не всі формати файлів можна використовувати для розміщення на сайті.</w:t>
            </w:r>
          </w:p>
          <w:p w:rsidR="00540A7C" w:rsidRPr="00540A7C" w:rsidRDefault="00540A7C" w:rsidP="00540A7C">
            <w:pPr>
              <w:numPr>
                <w:ilvl w:val="0"/>
                <w:numId w:val="35"/>
              </w:numPr>
              <w:contextualSpacing/>
              <w:rPr>
                <w:rFonts w:eastAsiaTheme="minorHAnsi"/>
                <w:sz w:val="28"/>
                <w:szCs w:val="28"/>
                <w:lang w:val="uk-UA" w:eastAsia="en-US"/>
              </w:rPr>
            </w:pPr>
            <w:r w:rsidRPr="00540A7C">
              <w:rPr>
                <w:rFonts w:eastAsiaTheme="minorHAnsi"/>
                <w:sz w:val="28"/>
                <w:szCs w:val="28"/>
                <w:lang w:val="uk-UA" w:eastAsia="en-US"/>
              </w:rPr>
              <w:t>Набридлива реклама.</w:t>
            </w:r>
          </w:p>
          <w:p w:rsidR="00540A7C" w:rsidRPr="00540A7C" w:rsidRDefault="00540A7C" w:rsidP="00540A7C">
            <w:pPr>
              <w:rPr>
                <w:rFonts w:eastAsiaTheme="minorHAnsi"/>
                <w:sz w:val="28"/>
                <w:szCs w:val="28"/>
                <w:lang w:val="uk-UA" w:eastAsia="en-US"/>
              </w:rPr>
            </w:pPr>
          </w:p>
          <w:p w:rsidR="00540A7C" w:rsidRPr="00540A7C" w:rsidRDefault="00540A7C" w:rsidP="00540A7C">
            <w:pPr>
              <w:rPr>
                <w:rFonts w:eastAsiaTheme="minorHAnsi"/>
                <w:sz w:val="28"/>
                <w:szCs w:val="28"/>
                <w:lang w:val="uk-UA" w:eastAsia="en-US"/>
              </w:rPr>
            </w:pPr>
          </w:p>
          <w:p w:rsidR="00540A7C" w:rsidRPr="00540A7C" w:rsidRDefault="00540A7C" w:rsidP="00540A7C">
            <w:pPr>
              <w:rPr>
                <w:rFonts w:eastAsiaTheme="minorHAnsi"/>
                <w:sz w:val="28"/>
                <w:szCs w:val="28"/>
                <w:lang w:val="uk-UA" w:eastAsia="en-US"/>
              </w:rPr>
            </w:pPr>
          </w:p>
          <w:p w:rsidR="00540A7C" w:rsidRPr="00540A7C" w:rsidRDefault="00540A7C" w:rsidP="00540A7C">
            <w:pPr>
              <w:rPr>
                <w:rFonts w:eastAsiaTheme="minorHAnsi"/>
                <w:sz w:val="28"/>
                <w:szCs w:val="28"/>
                <w:lang w:val="uk-UA" w:eastAsia="en-US"/>
              </w:rPr>
            </w:pPr>
            <w:r w:rsidRPr="00540A7C">
              <w:rPr>
                <w:rFonts w:eastAsiaTheme="minorHAnsi"/>
                <w:bCs/>
                <w:sz w:val="28"/>
                <w:szCs w:val="28"/>
                <w:lang w:val="en-US" w:eastAsia="en-US"/>
              </w:rPr>
              <w:t>Blogger</w:t>
            </w:r>
            <w:r w:rsidRPr="00540A7C">
              <w:rPr>
                <w:rFonts w:eastAsiaTheme="minorHAnsi"/>
                <w:bCs/>
                <w:sz w:val="28"/>
                <w:szCs w:val="28"/>
                <w:lang w:eastAsia="en-US"/>
              </w:rPr>
              <w:t xml:space="preserve"> - д</w:t>
            </w:r>
            <w:r w:rsidRPr="00540A7C">
              <w:rPr>
                <w:rFonts w:eastAsiaTheme="minorHAnsi"/>
                <w:bCs/>
                <w:sz w:val="28"/>
                <w:szCs w:val="28"/>
                <w:lang w:val="uk-UA" w:eastAsia="en-US"/>
              </w:rPr>
              <w:t>уже зручний сервіс, але вчителями практично не використовується</w:t>
            </w:r>
            <w:r w:rsidRPr="00540A7C">
              <w:rPr>
                <w:rFonts w:eastAsiaTheme="minorHAnsi"/>
                <w:sz w:val="28"/>
                <w:szCs w:val="28"/>
                <w:lang w:val="uk-UA" w:eastAsia="en-US"/>
              </w:rPr>
              <w:t xml:space="preserve">. На цій платформі ви маєте багато можливостей для свого блогу - зручне завантаження фотографій, красивий дизайн шаблонів, величезна кількість соціальних </w:t>
            </w:r>
            <w:proofErr w:type="spellStart"/>
            <w:r w:rsidRPr="00540A7C">
              <w:rPr>
                <w:rFonts w:eastAsiaTheme="minorHAnsi"/>
                <w:sz w:val="28"/>
                <w:szCs w:val="28"/>
                <w:lang w:val="uk-UA" w:eastAsia="en-US"/>
              </w:rPr>
              <w:t>віджетів</w:t>
            </w:r>
            <w:proofErr w:type="spellEnd"/>
            <w:r w:rsidRPr="00540A7C">
              <w:rPr>
                <w:rFonts w:eastAsiaTheme="minorHAnsi"/>
                <w:sz w:val="28"/>
                <w:szCs w:val="28"/>
                <w:lang w:val="uk-UA" w:eastAsia="en-US"/>
              </w:rPr>
              <w:t xml:space="preserve"> та інші атрибути повноцінного блогу. Існує один істотний плюс і один мінус. Плюс в тому, що на вашому блозі не буде транслюватися ніякої сторонньої реклами, ви навіть можете поставити свою, а мінус в тому, що зберігати файли доведеться на якомусь іншому сервісі, а в блозі розміщувати лише розмістити посилання на файли.</w:t>
            </w:r>
          </w:p>
          <w:p w:rsidR="00540A7C" w:rsidRPr="00540A7C" w:rsidRDefault="00540A7C" w:rsidP="00540A7C">
            <w:pPr>
              <w:rPr>
                <w:rFonts w:eastAsiaTheme="minorHAnsi"/>
                <w:sz w:val="28"/>
                <w:szCs w:val="28"/>
                <w:lang w:val="uk-UA" w:eastAsia="en-US"/>
              </w:rPr>
            </w:pPr>
          </w:p>
          <w:p w:rsidR="00540A7C" w:rsidRPr="00540A7C" w:rsidRDefault="00540A7C" w:rsidP="00540A7C">
            <w:pPr>
              <w:rPr>
                <w:rFonts w:eastAsiaTheme="minorHAnsi"/>
                <w:sz w:val="28"/>
                <w:szCs w:val="28"/>
                <w:lang w:val="uk-UA" w:eastAsia="en-US"/>
              </w:rPr>
            </w:pPr>
          </w:p>
          <w:p w:rsidR="00540A7C" w:rsidRPr="00540A7C" w:rsidRDefault="00540A7C" w:rsidP="00540A7C">
            <w:pPr>
              <w:rPr>
                <w:rFonts w:eastAsiaTheme="minorHAnsi"/>
                <w:sz w:val="28"/>
                <w:szCs w:val="28"/>
                <w:lang w:val="uk-UA" w:eastAsia="en-US"/>
              </w:rPr>
            </w:pPr>
            <w:r w:rsidRPr="00540A7C">
              <w:rPr>
                <w:rFonts w:eastAsiaTheme="minorHAnsi"/>
                <w:sz w:val="28"/>
                <w:szCs w:val="28"/>
                <w:lang w:val="uk-UA" w:eastAsia="en-US"/>
              </w:rPr>
              <w:t xml:space="preserve">Цей </w:t>
            </w:r>
            <w:proofErr w:type="spellStart"/>
            <w:r w:rsidRPr="00540A7C">
              <w:rPr>
                <w:rFonts w:eastAsiaTheme="minorHAnsi"/>
                <w:sz w:val="28"/>
                <w:szCs w:val="28"/>
                <w:lang w:val="uk-UA" w:eastAsia="en-US"/>
              </w:rPr>
              <w:t>хостинг</w:t>
            </w:r>
            <w:proofErr w:type="spellEnd"/>
            <w:r w:rsidRPr="00540A7C">
              <w:rPr>
                <w:rFonts w:eastAsiaTheme="minorHAnsi"/>
                <w:sz w:val="28"/>
                <w:szCs w:val="28"/>
                <w:lang w:val="uk-UA" w:eastAsia="en-US"/>
              </w:rPr>
              <w:t xml:space="preserve"> з конструктором пропонує як платні, так і безплатні варіанти створення сайту.</w:t>
            </w:r>
          </w:p>
          <w:p w:rsidR="00540A7C" w:rsidRPr="00540A7C" w:rsidRDefault="00540A7C" w:rsidP="00540A7C">
            <w:pPr>
              <w:rPr>
                <w:rFonts w:eastAsiaTheme="minorHAnsi"/>
                <w:sz w:val="28"/>
                <w:szCs w:val="28"/>
                <w:lang w:val="uk-UA" w:eastAsia="en-US"/>
              </w:rPr>
            </w:pPr>
            <w:r w:rsidRPr="00540A7C">
              <w:rPr>
                <w:rFonts w:eastAsiaTheme="minorHAnsi"/>
                <w:bCs/>
                <w:sz w:val="28"/>
                <w:szCs w:val="28"/>
                <w:lang w:val="uk-UA" w:eastAsia="en-US"/>
              </w:rPr>
              <w:lastRenderedPageBreak/>
              <w:t xml:space="preserve">Вельми гідний безкоштовний </w:t>
            </w:r>
            <w:proofErr w:type="spellStart"/>
            <w:r w:rsidRPr="00540A7C">
              <w:rPr>
                <w:rFonts w:eastAsiaTheme="minorHAnsi"/>
                <w:bCs/>
                <w:sz w:val="28"/>
                <w:szCs w:val="28"/>
                <w:lang w:val="uk-UA" w:eastAsia="en-US"/>
              </w:rPr>
              <w:t>хостинг</w:t>
            </w:r>
            <w:proofErr w:type="spellEnd"/>
            <w:r w:rsidRPr="00540A7C">
              <w:rPr>
                <w:rFonts w:eastAsiaTheme="minorHAnsi"/>
                <w:bCs/>
                <w:sz w:val="28"/>
                <w:szCs w:val="28"/>
                <w:lang w:val="uk-UA" w:eastAsia="en-US"/>
              </w:rPr>
              <w:t xml:space="preserve"> з конструктором</w:t>
            </w:r>
            <w:r w:rsidRPr="00540A7C">
              <w:rPr>
                <w:rFonts w:eastAsiaTheme="minorHAnsi"/>
                <w:sz w:val="28"/>
                <w:szCs w:val="28"/>
                <w:lang w:val="uk-UA" w:eastAsia="en-US"/>
              </w:rPr>
              <w:t> - </w:t>
            </w:r>
            <w:r w:rsidRPr="00540A7C">
              <w:rPr>
                <w:rFonts w:eastAsiaTheme="minorHAnsi"/>
                <w:bCs/>
                <w:sz w:val="28"/>
                <w:szCs w:val="28"/>
                <w:lang w:val="uk-UA" w:eastAsia="en-US"/>
              </w:rPr>
              <w:t>JIMDO.COM</w:t>
            </w:r>
            <w:r w:rsidRPr="00540A7C">
              <w:rPr>
                <w:rFonts w:eastAsiaTheme="minorHAnsi"/>
                <w:sz w:val="28"/>
                <w:szCs w:val="28"/>
                <w:lang w:val="uk-UA" w:eastAsia="en-US"/>
              </w:rPr>
              <w:t xml:space="preserve">. Ви можете використовувати безліч </w:t>
            </w:r>
            <w:proofErr w:type="spellStart"/>
            <w:r w:rsidRPr="00540A7C">
              <w:rPr>
                <w:rFonts w:eastAsiaTheme="minorHAnsi"/>
                <w:sz w:val="28"/>
                <w:szCs w:val="28"/>
                <w:lang w:val="uk-UA" w:eastAsia="en-US"/>
              </w:rPr>
              <w:t>дизайнів</w:t>
            </w:r>
            <w:proofErr w:type="spellEnd"/>
            <w:r w:rsidRPr="00540A7C">
              <w:rPr>
                <w:rFonts w:eastAsiaTheme="minorHAnsi"/>
                <w:sz w:val="28"/>
                <w:szCs w:val="28"/>
                <w:lang w:val="uk-UA" w:eastAsia="en-US"/>
              </w:rPr>
              <w:t xml:space="preserve">, мати великий дисковий простір, зручне завантаження файлів і публікацію статей, цікаві можливості формування меню. Також плюсом є те, що реклама від сервісу хоч і показується, але вона виводиться у вигляді статичного невеликого банера з рекламою самого сервісу. </w:t>
            </w:r>
            <w:proofErr w:type="spellStart"/>
            <w:r w:rsidRPr="00540A7C">
              <w:rPr>
                <w:rFonts w:eastAsiaTheme="minorHAnsi"/>
                <w:sz w:val="28"/>
                <w:szCs w:val="28"/>
                <w:lang w:val="uk-UA" w:eastAsia="en-US"/>
              </w:rPr>
              <w:t>Хостинг</w:t>
            </w:r>
            <w:proofErr w:type="spellEnd"/>
            <w:r w:rsidRPr="00540A7C">
              <w:rPr>
                <w:rFonts w:eastAsiaTheme="minorHAnsi"/>
                <w:sz w:val="28"/>
                <w:szCs w:val="28"/>
                <w:lang w:val="uk-UA" w:eastAsia="en-US"/>
              </w:rPr>
              <w:t xml:space="preserve"> розташований у Німеччині.</w:t>
            </w:r>
          </w:p>
          <w:p w:rsidR="00540A7C" w:rsidRPr="00540A7C" w:rsidRDefault="00540A7C" w:rsidP="00540A7C">
            <w:pPr>
              <w:rPr>
                <w:rFonts w:eastAsiaTheme="minorHAnsi"/>
                <w:sz w:val="28"/>
                <w:szCs w:val="28"/>
                <w:lang w:val="uk-UA" w:eastAsia="en-US"/>
              </w:rPr>
            </w:pPr>
            <w:r w:rsidRPr="00540A7C">
              <w:rPr>
                <w:rFonts w:eastAsiaTheme="minorHAnsi"/>
                <w:sz w:val="28"/>
                <w:szCs w:val="28"/>
                <w:lang w:val="uk-UA" w:eastAsia="en-US"/>
              </w:rPr>
              <w:t>Недоліки:</w:t>
            </w:r>
          </w:p>
          <w:p w:rsidR="00540A7C" w:rsidRPr="00540A7C" w:rsidRDefault="00540A7C" w:rsidP="00540A7C">
            <w:pPr>
              <w:numPr>
                <w:ilvl w:val="0"/>
                <w:numId w:val="36"/>
              </w:numPr>
              <w:contextualSpacing/>
              <w:rPr>
                <w:rFonts w:eastAsiaTheme="minorHAnsi"/>
                <w:sz w:val="28"/>
                <w:szCs w:val="28"/>
                <w:lang w:val="uk-UA" w:eastAsia="en-US"/>
              </w:rPr>
            </w:pPr>
            <w:r w:rsidRPr="00540A7C">
              <w:rPr>
                <w:rFonts w:eastAsiaTheme="minorHAnsi"/>
                <w:sz w:val="28"/>
                <w:szCs w:val="28"/>
                <w:lang w:val="uk-UA" w:eastAsia="en-US"/>
              </w:rPr>
              <w:t>Це робота служби підтримки. Багатьом початківцям вона може знадобитися на перших порах, але відповідь на своє питання ви можете чекати кілька днів;</w:t>
            </w:r>
          </w:p>
          <w:p w:rsidR="00540A7C" w:rsidRPr="00540A7C" w:rsidRDefault="00540A7C" w:rsidP="00540A7C">
            <w:pPr>
              <w:numPr>
                <w:ilvl w:val="0"/>
                <w:numId w:val="36"/>
              </w:numPr>
              <w:contextualSpacing/>
              <w:rPr>
                <w:rFonts w:eastAsiaTheme="minorHAnsi"/>
                <w:sz w:val="28"/>
                <w:szCs w:val="28"/>
                <w:lang w:val="uk-UA" w:eastAsia="en-US"/>
              </w:rPr>
            </w:pPr>
            <w:r w:rsidRPr="00540A7C">
              <w:rPr>
                <w:rFonts w:eastAsiaTheme="minorHAnsi"/>
                <w:sz w:val="28"/>
                <w:szCs w:val="28"/>
                <w:lang w:val="uk-UA" w:eastAsia="en-US"/>
              </w:rPr>
              <w:t>Створений сайт може бути видалений у будь-який час.</w:t>
            </w:r>
          </w:p>
          <w:p w:rsidR="00540A7C" w:rsidRPr="00540A7C" w:rsidRDefault="00540A7C" w:rsidP="00540A7C">
            <w:pPr>
              <w:rPr>
                <w:rFonts w:eastAsiaTheme="minorHAnsi"/>
                <w:sz w:val="28"/>
                <w:szCs w:val="28"/>
                <w:lang w:val="uk-UA" w:eastAsia="en-US"/>
              </w:rPr>
            </w:pPr>
          </w:p>
          <w:p w:rsidR="00540A7C" w:rsidRPr="00540A7C" w:rsidRDefault="00540A7C" w:rsidP="00540A7C">
            <w:pPr>
              <w:rPr>
                <w:rFonts w:eastAsiaTheme="minorHAnsi"/>
                <w:sz w:val="28"/>
                <w:szCs w:val="28"/>
                <w:lang w:val="uk-UA" w:eastAsia="en-US"/>
              </w:rPr>
            </w:pPr>
            <w:r w:rsidRPr="00540A7C">
              <w:rPr>
                <w:rFonts w:eastAsiaTheme="minorHAnsi"/>
                <w:sz w:val="28"/>
                <w:szCs w:val="28"/>
                <w:lang w:val="uk-UA" w:eastAsia="en-US"/>
              </w:rPr>
              <w:t>Це конструктор сайтів із відкритим</w:t>
            </w:r>
          </w:p>
          <w:p w:rsidR="00540A7C" w:rsidRPr="00540A7C" w:rsidRDefault="00540A7C" w:rsidP="00540A7C">
            <w:pPr>
              <w:rPr>
                <w:rFonts w:eastAsiaTheme="minorHAnsi"/>
                <w:sz w:val="28"/>
                <w:szCs w:val="28"/>
                <w:lang w:val="uk-UA" w:eastAsia="en-US"/>
              </w:rPr>
            </w:pPr>
            <w:r w:rsidRPr="00540A7C">
              <w:rPr>
                <w:rFonts w:eastAsiaTheme="minorHAnsi"/>
                <w:sz w:val="28"/>
                <w:szCs w:val="28"/>
                <w:lang w:val="uk-UA" w:eastAsia="en-US"/>
              </w:rPr>
              <w:t>вихідним кодом, розповсюджується безкоштовно, дозволяє конструювати будь</w:t>
            </w:r>
            <w:r w:rsidRPr="00540A7C">
              <w:rPr>
                <w:rFonts w:eastAsiaTheme="minorHAnsi"/>
                <w:sz w:val="28"/>
                <w:szCs w:val="28"/>
                <w:lang w:val="uk-UA" w:eastAsia="en-US"/>
              </w:rPr>
              <w:noBreakHyphen/>
              <w:t xml:space="preserve">які проекти. </w:t>
            </w:r>
            <w:proofErr w:type="spellStart"/>
            <w:r w:rsidRPr="00540A7C">
              <w:rPr>
                <w:rFonts w:eastAsiaTheme="minorHAnsi"/>
                <w:sz w:val="28"/>
                <w:szCs w:val="28"/>
                <w:lang w:val="uk-UA" w:eastAsia="en-US"/>
              </w:rPr>
              <w:t>WordPress</w:t>
            </w:r>
            <w:proofErr w:type="spellEnd"/>
            <w:r w:rsidRPr="00540A7C">
              <w:rPr>
                <w:rFonts w:eastAsiaTheme="minorHAnsi"/>
                <w:sz w:val="28"/>
                <w:szCs w:val="28"/>
                <w:lang w:val="uk-UA" w:eastAsia="en-US"/>
              </w:rPr>
              <w:t xml:space="preserve"> має такі переваги:</w:t>
            </w:r>
          </w:p>
          <w:p w:rsidR="00540A7C" w:rsidRPr="00540A7C" w:rsidRDefault="00540A7C" w:rsidP="00540A7C">
            <w:pPr>
              <w:rPr>
                <w:rFonts w:eastAsiaTheme="minorHAnsi"/>
                <w:sz w:val="28"/>
                <w:szCs w:val="28"/>
                <w:lang w:val="uk-UA" w:eastAsia="en-US"/>
              </w:rPr>
            </w:pPr>
            <w:r w:rsidRPr="00540A7C">
              <w:rPr>
                <w:rFonts w:eastAsiaTheme="minorHAnsi"/>
                <w:sz w:val="28"/>
                <w:szCs w:val="28"/>
                <w:lang w:val="uk-UA" w:eastAsia="en-US"/>
              </w:rPr>
              <w:t>простий у використанні (не обов’язково мати глибокі знання з веб</w:t>
            </w:r>
            <w:r w:rsidRPr="00540A7C">
              <w:rPr>
                <w:rFonts w:eastAsiaTheme="minorHAnsi"/>
                <w:sz w:val="28"/>
                <w:szCs w:val="28"/>
                <w:lang w:val="uk-UA" w:eastAsia="en-US"/>
              </w:rPr>
              <w:noBreakHyphen/>
              <w:t xml:space="preserve">програмування), зручний у модернізації, надійно безпечний, має велику кількість шаблонів і </w:t>
            </w:r>
            <w:proofErr w:type="spellStart"/>
            <w:r w:rsidRPr="00540A7C">
              <w:rPr>
                <w:rFonts w:eastAsiaTheme="minorHAnsi"/>
                <w:sz w:val="28"/>
                <w:szCs w:val="28"/>
                <w:lang w:val="uk-UA" w:eastAsia="en-US"/>
              </w:rPr>
              <w:t>плагінів</w:t>
            </w:r>
            <w:proofErr w:type="spellEnd"/>
            <w:r w:rsidRPr="00540A7C">
              <w:rPr>
                <w:rFonts w:eastAsiaTheme="minorHAnsi"/>
                <w:sz w:val="28"/>
                <w:szCs w:val="28"/>
                <w:lang w:val="uk-UA" w:eastAsia="en-US"/>
              </w:rPr>
              <w:t>, швидкий у роботі.</w:t>
            </w:r>
          </w:p>
          <w:p w:rsidR="00540A7C" w:rsidRPr="00540A7C" w:rsidRDefault="00540A7C" w:rsidP="00540A7C">
            <w:pPr>
              <w:rPr>
                <w:rFonts w:eastAsiaTheme="minorHAnsi"/>
                <w:sz w:val="28"/>
                <w:szCs w:val="28"/>
                <w:lang w:val="uk-UA" w:eastAsia="en-US"/>
              </w:rPr>
            </w:pPr>
            <w:r w:rsidRPr="00540A7C">
              <w:rPr>
                <w:rFonts w:eastAsiaTheme="minorHAnsi"/>
                <w:sz w:val="28"/>
                <w:szCs w:val="28"/>
                <w:lang w:val="uk-UA" w:eastAsia="en-US"/>
              </w:rPr>
              <w:t>Управління сайтом здійснюється з консолі, яка на початку роботи виглядає дещо складною, але якщо з нею розібратися, то цей сервіс стане найкращим помічником у роботі.</w:t>
            </w:r>
          </w:p>
        </w:tc>
      </w:tr>
    </w:tbl>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lastRenderedPageBreak/>
        <w:t xml:space="preserve">    Звичайно, існують і інші сервіси для створення вчительського сайту, але вони менш популярні і зручні.</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Сайт вчителя - це той центр, що дозволяє перетворювати, зберігати, транслювати інформацію, яка допоможе вирішити багато проблем освітнього характеру в масштабах класу, школи або ж району, області, країни, світу. Цільову аудиторію визначає спочатку розробник сайту, однак цими рамками сайт ніколи не обмежується, однак з часом він може стати цікавим для багатьох, оскільки проблеми освіти актуальні для всього людства. </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Приступаючи до створення будь-якого продукту, в тому числі і шкільного сайту, необхідно, перш за все, поставити собі питання: «Кому він потрібний?». </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Робота над персональним сайтом повинна починатися з проектування. При створенні сайту слід відповісти на ряд питань: хто буде споживачем </w:t>
      </w:r>
      <w:r w:rsidRPr="00540A7C">
        <w:rPr>
          <w:rFonts w:eastAsiaTheme="minorHAnsi"/>
          <w:sz w:val="28"/>
          <w:szCs w:val="28"/>
          <w:lang w:val="uk-UA" w:eastAsia="en-US"/>
        </w:rPr>
        <w:lastRenderedPageBreak/>
        <w:t xml:space="preserve">інформації, якою буде структура сайту, які матеріали планується розміщувати на сайті і т. д. Важливо розуміти, що вчитель проектує НЕ сайт взагалі, а сайт конкретного вчителя, що викладає в конкретній школі конкретний предмет для конкретної аудиторії користувачів - учнів та їх батьків. </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Для чого створювати вчителю персональний сайт?</w:t>
      </w:r>
    </w:p>
    <w:p w:rsidR="00540A7C" w:rsidRPr="00540A7C" w:rsidRDefault="00540A7C" w:rsidP="00540A7C">
      <w:pPr>
        <w:numPr>
          <w:ilvl w:val="0"/>
          <w:numId w:val="37"/>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вчитель має бути позитивним прикладом для своїх учнів, а сайт у цьому допоможе.</w:t>
      </w:r>
    </w:p>
    <w:p w:rsidR="00540A7C" w:rsidRPr="00540A7C" w:rsidRDefault="00540A7C" w:rsidP="00540A7C">
      <w:pPr>
        <w:numPr>
          <w:ilvl w:val="0"/>
          <w:numId w:val="37"/>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 xml:space="preserve"> сайт з якісними матеріалами показує, наскільки компетентний і професійний учитель.</w:t>
      </w:r>
    </w:p>
    <w:p w:rsidR="00540A7C" w:rsidRPr="00540A7C" w:rsidRDefault="00540A7C" w:rsidP="00540A7C">
      <w:pPr>
        <w:numPr>
          <w:ilvl w:val="0"/>
          <w:numId w:val="37"/>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своїми цікавими матеріалами на сайті можна привернути увагу до досліджуваного предмета.</w:t>
      </w:r>
    </w:p>
    <w:p w:rsidR="00540A7C" w:rsidRPr="00540A7C" w:rsidRDefault="00540A7C" w:rsidP="00540A7C">
      <w:pPr>
        <w:numPr>
          <w:ilvl w:val="0"/>
          <w:numId w:val="37"/>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показати приклади індивідуального підходу до учнів у ході освітнього процесу.</w:t>
      </w:r>
    </w:p>
    <w:p w:rsidR="00540A7C" w:rsidRPr="00540A7C" w:rsidRDefault="00540A7C" w:rsidP="00540A7C">
      <w:pPr>
        <w:numPr>
          <w:ilvl w:val="0"/>
          <w:numId w:val="37"/>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 xml:space="preserve"> робота над сайтом показує прагнення до самоосвіти та самовдосконалення вчителя.</w:t>
      </w:r>
    </w:p>
    <w:p w:rsidR="00540A7C" w:rsidRPr="00540A7C" w:rsidRDefault="00540A7C" w:rsidP="00540A7C">
      <w:pPr>
        <w:numPr>
          <w:ilvl w:val="0"/>
          <w:numId w:val="37"/>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учитель на сайті може висловлювати думки та ідеї щодо поліпшення освіти.</w:t>
      </w:r>
    </w:p>
    <w:p w:rsidR="00540A7C" w:rsidRPr="00540A7C" w:rsidRDefault="00540A7C" w:rsidP="00540A7C">
      <w:pPr>
        <w:numPr>
          <w:ilvl w:val="0"/>
          <w:numId w:val="37"/>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на сайті для загального огляду вчитель може викладати свої особисті заслуги та творчі успіхи.</w:t>
      </w:r>
    </w:p>
    <w:p w:rsidR="00540A7C" w:rsidRPr="00540A7C" w:rsidRDefault="00540A7C" w:rsidP="00540A7C">
      <w:pPr>
        <w:numPr>
          <w:ilvl w:val="0"/>
          <w:numId w:val="37"/>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можна консультувати і давати поради батькам з питань освіти учнів.</w:t>
      </w:r>
    </w:p>
    <w:p w:rsidR="00540A7C" w:rsidRPr="00540A7C" w:rsidRDefault="00540A7C" w:rsidP="00540A7C">
      <w:pPr>
        <w:numPr>
          <w:ilvl w:val="0"/>
          <w:numId w:val="37"/>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розповідати  про творчі успіхи своїх учнів.</w:t>
      </w:r>
    </w:p>
    <w:p w:rsidR="00540A7C" w:rsidRPr="00540A7C" w:rsidRDefault="00540A7C" w:rsidP="00540A7C">
      <w:pPr>
        <w:numPr>
          <w:ilvl w:val="0"/>
          <w:numId w:val="37"/>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дати поради та рекомендації щодо безпеки дітей фізичного і морального здоров'я.</w:t>
      </w:r>
    </w:p>
    <w:p w:rsidR="00540A7C" w:rsidRPr="00540A7C" w:rsidRDefault="00540A7C" w:rsidP="00540A7C">
      <w:pPr>
        <w:numPr>
          <w:ilvl w:val="0"/>
          <w:numId w:val="37"/>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 xml:space="preserve"> за допомогою сайту заслужити отримання вищої учительській категорії.</w:t>
      </w:r>
    </w:p>
    <w:p w:rsidR="00540A7C" w:rsidRPr="00540A7C" w:rsidRDefault="00540A7C" w:rsidP="00540A7C">
      <w:pPr>
        <w:numPr>
          <w:ilvl w:val="0"/>
          <w:numId w:val="37"/>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брати участь у конкурсах на кращий персональний сайт вчителя.</w:t>
      </w:r>
    </w:p>
    <w:p w:rsidR="00540A7C" w:rsidRPr="00540A7C" w:rsidRDefault="00540A7C" w:rsidP="00540A7C">
      <w:pPr>
        <w:numPr>
          <w:ilvl w:val="0"/>
          <w:numId w:val="37"/>
        </w:numPr>
        <w:spacing w:after="160" w:line="259" w:lineRule="auto"/>
        <w:contextualSpacing/>
        <w:rPr>
          <w:rFonts w:eastAsiaTheme="minorHAnsi"/>
          <w:sz w:val="28"/>
          <w:szCs w:val="28"/>
          <w:lang w:val="uk-UA" w:eastAsia="en-US"/>
        </w:rPr>
      </w:pPr>
      <w:r w:rsidRPr="00540A7C">
        <w:rPr>
          <w:rFonts w:eastAsiaTheme="minorHAnsi"/>
          <w:sz w:val="28"/>
          <w:szCs w:val="28"/>
          <w:lang w:val="uk-UA" w:eastAsia="en-US"/>
        </w:rPr>
        <w:t>отримувати грошові винагороди за свої матеріали викладені на сайті.</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Які ж типи персональних сайтів учителя-</w:t>
      </w:r>
      <w:proofErr w:type="spellStart"/>
      <w:r w:rsidRPr="00540A7C">
        <w:rPr>
          <w:rFonts w:eastAsiaTheme="minorHAnsi"/>
          <w:sz w:val="28"/>
          <w:szCs w:val="28"/>
          <w:lang w:val="uk-UA" w:eastAsia="en-US"/>
        </w:rPr>
        <w:t>предметника</w:t>
      </w:r>
      <w:proofErr w:type="spellEnd"/>
      <w:r w:rsidRPr="00540A7C">
        <w:rPr>
          <w:rFonts w:eastAsiaTheme="minorHAnsi"/>
          <w:sz w:val="28"/>
          <w:szCs w:val="28"/>
          <w:lang w:val="uk-UA" w:eastAsia="en-US"/>
        </w:rPr>
        <w:t xml:space="preserve"> часто трапляються?</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1. </w:t>
      </w:r>
      <w:r w:rsidRPr="00540A7C">
        <w:rPr>
          <w:rFonts w:eastAsiaTheme="minorHAnsi"/>
          <w:i/>
          <w:sz w:val="28"/>
          <w:szCs w:val="28"/>
          <w:u w:val="single"/>
          <w:lang w:val="uk-UA" w:eastAsia="en-US"/>
        </w:rPr>
        <w:t>Сайт-візитка</w:t>
      </w:r>
      <w:r w:rsidRPr="00540A7C">
        <w:rPr>
          <w:rFonts w:eastAsiaTheme="minorHAnsi"/>
          <w:sz w:val="28"/>
          <w:szCs w:val="28"/>
          <w:lang w:val="uk-UA" w:eastAsia="en-US"/>
        </w:rPr>
        <w:t xml:space="preserve"> найбільш вдало представляє імідж вчителя і повідомляє загальні відомості про нього: освіта, стаж роботи, основні напрями діяльності, грамоти та подяки за педагогічну роботу, публікації і т. д. Такий сайт -  гарна підмога при складанні резюме вчителя. </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2. </w:t>
      </w:r>
      <w:r w:rsidRPr="00540A7C">
        <w:rPr>
          <w:rFonts w:eastAsiaTheme="minorHAnsi"/>
          <w:i/>
          <w:sz w:val="28"/>
          <w:szCs w:val="28"/>
          <w:u w:val="single"/>
          <w:lang w:val="uk-UA" w:eastAsia="en-US"/>
        </w:rPr>
        <w:t>Сайт-портфоліо</w:t>
      </w:r>
      <w:r w:rsidRPr="00540A7C">
        <w:rPr>
          <w:rFonts w:eastAsiaTheme="minorHAnsi"/>
          <w:sz w:val="28"/>
          <w:szCs w:val="28"/>
          <w:lang w:val="uk-UA" w:eastAsia="en-US"/>
        </w:rPr>
        <w:t xml:space="preserve">  може включати таке: загальні відомості про вчителя: освіту, трудовий стаж, курси підвищення кваліфікації, нагороди, грамоти, листи подяки й інше; результати педагогічної діяльності, подання науково-методичної роботи, презентацію педагогічного досвіду, розробки уроків, матеріали до позаурочної діяльності з предмету та інше. </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3. </w:t>
      </w:r>
      <w:r w:rsidRPr="00540A7C">
        <w:rPr>
          <w:rFonts w:eastAsiaTheme="minorHAnsi"/>
          <w:i/>
          <w:sz w:val="28"/>
          <w:szCs w:val="28"/>
          <w:u w:val="single"/>
          <w:lang w:val="uk-UA" w:eastAsia="en-US"/>
        </w:rPr>
        <w:t>Предметний сайт</w:t>
      </w:r>
      <w:r w:rsidRPr="00540A7C">
        <w:rPr>
          <w:rFonts w:eastAsiaTheme="minorHAnsi"/>
          <w:sz w:val="28"/>
          <w:szCs w:val="28"/>
          <w:lang w:val="uk-UA" w:eastAsia="en-US"/>
        </w:rPr>
        <w:t xml:space="preserve"> наповнюється різноманітною інформацією з предмету (відео, аудіо, мультимедійної). Зазвичай, структура сайту визначається або </w:t>
      </w:r>
      <w:r w:rsidRPr="00540A7C">
        <w:rPr>
          <w:rFonts w:eastAsiaTheme="minorHAnsi"/>
          <w:sz w:val="28"/>
          <w:szCs w:val="28"/>
          <w:lang w:val="uk-UA" w:eastAsia="en-US"/>
        </w:rPr>
        <w:lastRenderedPageBreak/>
        <w:t xml:space="preserve">предметними лініями курсу, або класно-урочною системою. Інформація, призначена для вчителів, може бути не тільки прочитана, але й завантажена. </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i/>
          <w:sz w:val="28"/>
          <w:szCs w:val="28"/>
          <w:u w:val="single"/>
          <w:lang w:val="uk-UA" w:eastAsia="en-US"/>
        </w:rPr>
        <w:t>4.Сайт «Учитель - учню»</w:t>
      </w:r>
      <w:r w:rsidRPr="00540A7C">
        <w:rPr>
          <w:rFonts w:eastAsiaTheme="minorHAnsi"/>
          <w:sz w:val="28"/>
          <w:szCs w:val="28"/>
          <w:lang w:val="uk-UA" w:eastAsia="en-US"/>
        </w:rPr>
        <w:t xml:space="preserve"> (освітній сайт). Такий вид сайтів трапляється </w:t>
      </w:r>
      <w:proofErr w:type="spellStart"/>
      <w:r w:rsidRPr="00540A7C">
        <w:rPr>
          <w:rFonts w:eastAsiaTheme="minorHAnsi"/>
          <w:sz w:val="28"/>
          <w:szCs w:val="28"/>
          <w:lang w:val="uk-UA" w:eastAsia="en-US"/>
        </w:rPr>
        <w:t>рідко</w:t>
      </w:r>
      <w:proofErr w:type="spellEnd"/>
      <w:r w:rsidRPr="00540A7C">
        <w:rPr>
          <w:rFonts w:eastAsiaTheme="minorHAnsi"/>
          <w:sz w:val="28"/>
          <w:szCs w:val="28"/>
          <w:lang w:val="uk-UA" w:eastAsia="en-US"/>
        </w:rPr>
        <w:t>. Призначення сайту - допомогти учням через його сторінки отримати додаткові матеріали при підготовці до заліків, контрольних робіт, конкурсів. На сайті розміщуються додаткові матеріали з предмету, посилання на цифрові освітні ресурси, відеоматеріали, презентації. Крім того, тут розміщуються і роботи учнів, як за шкільною програмою, так і творчі.</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5. </w:t>
      </w:r>
      <w:r w:rsidRPr="00540A7C">
        <w:rPr>
          <w:rFonts w:eastAsiaTheme="minorHAnsi"/>
          <w:i/>
          <w:sz w:val="28"/>
          <w:szCs w:val="28"/>
          <w:u w:val="single"/>
          <w:lang w:val="uk-UA" w:eastAsia="en-US"/>
        </w:rPr>
        <w:t>Сайт класу</w:t>
      </w:r>
      <w:r w:rsidRPr="00540A7C">
        <w:rPr>
          <w:rFonts w:eastAsiaTheme="minorHAnsi"/>
          <w:sz w:val="28"/>
          <w:szCs w:val="28"/>
          <w:lang w:val="uk-UA" w:eastAsia="en-US"/>
        </w:rPr>
        <w:t xml:space="preserve"> - це сайт для ілюстрації життя класу і його окремих представників, який може вести класний керівник або учні класу. У першому випадку сайт буде поділений на два великих розділу: життя і успіхи класного колективу і предметна область вчителя, у другому - буде присвячений тільки життю класу. У міру дорослішання дітей сайт буде поповнюватися все новими і новими матеріалами.</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Зміст сайту - найважливіший його елемент. Поширеною помилкою є прагнення зробити сайт «всеосяжним», найцікавішим і яскравим за змістом. Неможливо осягнути неосяжне, слід працювати на ту аудиторію, з якою вчитель-</w:t>
      </w:r>
      <w:proofErr w:type="spellStart"/>
      <w:r w:rsidRPr="00540A7C">
        <w:rPr>
          <w:rFonts w:eastAsiaTheme="minorHAnsi"/>
          <w:sz w:val="28"/>
          <w:szCs w:val="28"/>
          <w:lang w:val="uk-UA" w:eastAsia="en-US"/>
        </w:rPr>
        <w:t>предметник</w:t>
      </w:r>
      <w:proofErr w:type="spellEnd"/>
      <w:r w:rsidRPr="00540A7C">
        <w:rPr>
          <w:rFonts w:eastAsiaTheme="minorHAnsi"/>
          <w:sz w:val="28"/>
          <w:szCs w:val="28"/>
          <w:lang w:val="uk-UA" w:eastAsia="en-US"/>
        </w:rPr>
        <w:t xml:space="preserve"> збирається спілкуватися на сторінках свого сайту. Тут важливо уявити себе на місці учнів, батьків, колег і розміщувати  на персональному сайті ту інформацію, яка буде їм цікава і корисна.</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Зміст сайту тісно пов'язаний з його структурою. Хороший персональний сайт вчителя повинен не тільки демонструвати професійні компетентності вчителя-</w:t>
      </w:r>
      <w:proofErr w:type="spellStart"/>
      <w:r w:rsidRPr="00540A7C">
        <w:rPr>
          <w:rFonts w:eastAsiaTheme="minorHAnsi"/>
          <w:sz w:val="28"/>
          <w:szCs w:val="28"/>
          <w:lang w:val="uk-UA" w:eastAsia="en-US"/>
        </w:rPr>
        <w:t>предметника</w:t>
      </w:r>
      <w:proofErr w:type="spellEnd"/>
      <w:r w:rsidRPr="00540A7C">
        <w:rPr>
          <w:rFonts w:eastAsiaTheme="minorHAnsi"/>
          <w:sz w:val="28"/>
          <w:szCs w:val="28"/>
          <w:lang w:val="uk-UA" w:eastAsia="en-US"/>
        </w:rPr>
        <w:t>, а й мати ясну і зрозумілу структуру, в ньому має бути просто орієнтуватися, легко знаходити потрібну інформацію.</w:t>
      </w:r>
      <w:r w:rsidRPr="00540A7C">
        <w:rPr>
          <w:rFonts w:eastAsiaTheme="minorHAnsi"/>
          <w:sz w:val="28"/>
          <w:szCs w:val="28"/>
          <w:lang w:eastAsia="en-US"/>
        </w:rPr>
        <w:t xml:space="preserve"> Сама </w:t>
      </w:r>
      <w:proofErr w:type="spellStart"/>
      <w:r w:rsidRPr="00540A7C">
        <w:rPr>
          <w:rFonts w:eastAsiaTheme="minorHAnsi"/>
          <w:sz w:val="28"/>
          <w:szCs w:val="28"/>
          <w:lang w:eastAsia="en-US"/>
        </w:rPr>
        <w:t>побудова</w:t>
      </w:r>
      <w:proofErr w:type="spellEnd"/>
      <w:r w:rsidRPr="00540A7C">
        <w:rPr>
          <w:rFonts w:eastAsiaTheme="minorHAnsi"/>
          <w:sz w:val="28"/>
          <w:szCs w:val="28"/>
          <w:lang w:eastAsia="en-US"/>
        </w:rPr>
        <w:t xml:space="preserve"> сайту </w:t>
      </w:r>
      <w:proofErr w:type="spellStart"/>
      <w:r w:rsidRPr="00540A7C">
        <w:rPr>
          <w:rFonts w:eastAsiaTheme="minorHAnsi"/>
          <w:sz w:val="28"/>
          <w:szCs w:val="28"/>
          <w:lang w:eastAsia="en-US"/>
        </w:rPr>
        <w:t>повністю</w:t>
      </w:r>
      <w:proofErr w:type="spellEnd"/>
      <w:r w:rsidRPr="00540A7C">
        <w:rPr>
          <w:rFonts w:eastAsiaTheme="minorHAnsi"/>
          <w:sz w:val="28"/>
          <w:szCs w:val="28"/>
          <w:lang w:eastAsia="en-US"/>
        </w:rPr>
        <w:t xml:space="preserve"> </w:t>
      </w:r>
      <w:proofErr w:type="spellStart"/>
      <w:r w:rsidRPr="00540A7C">
        <w:rPr>
          <w:rFonts w:eastAsiaTheme="minorHAnsi"/>
          <w:sz w:val="28"/>
          <w:szCs w:val="28"/>
          <w:lang w:eastAsia="en-US"/>
        </w:rPr>
        <w:t>визначається</w:t>
      </w:r>
      <w:proofErr w:type="spellEnd"/>
      <w:r w:rsidRPr="00540A7C">
        <w:rPr>
          <w:rFonts w:eastAsiaTheme="minorHAnsi"/>
          <w:sz w:val="28"/>
          <w:szCs w:val="28"/>
          <w:lang w:eastAsia="en-US"/>
        </w:rPr>
        <w:t xml:space="preserve"> </w:t>
      </w:r>
      <w:proofErr w:type="spellStart"/>
      <w:proofErr w:type="gramStart"/>
      <w:r w:rsidRPr="00540A7C">
        <w:rPr>
          <w:rFonts w:eastAsiaTheme="minorHAnsi"/>
          <w:sz w:val="28"/>
          <w:szCs w:val="28"/>
          <w:lang w:eastAsia="en-US"/>
        </w:rPr>
        <w:t>вчителем</w:t>
      </w:r>
      <w:proofErr w:type="spellEnd"/>
      <w:r w:rsidRPr="00540A7C">
        <w:rPr>
          <w:rFonts w:eastAsiaTheme="minorHAnsi"/>
          <w:sz w:val="28"/>
          <w:szCs w:val="28"/>
          <w:lang w:eastAsia="en-US"/>
        </w:rPr>
        <w:t xml:space="preserve">  та</w:t>
      </w:r>
      <w:proofErr w:type="gramEnd"/>
      <w:r w:rsidRPr="00540A7C">
        <w:rPr>
          <w:rFonts w:eastAsiaTheme="minorHAnsi"/>
          <w:sz w:val="28"/>
          <w:szCs w:val="28"/>
          <w:lang w:eastAsia="en-US"/>
        </w:rPr>
        <w:t xml:space="preserve"> </w:t>
      </w:r>
      <w:proofErr w:type="spellStart"/>
      <w:r w:rsidRPr="00540A7C">
        <w:rPr>
          <w:rFonts w:eastAsiaTheme="minorHAnsi"/>
          <w:sz w:val="28"/>
          <w:szCs w:val="28"/>
          <w:lang w:eastAsia="en-US"/>
        </w:rPr>
        <w:t>залежить</w:t>
      </w:r>
      <w:proofErr w:type="spellEnd"/>
      <w:r w:rsidRPr="00540A7C">
        <w:rPr>
          <w:rFonts w:eastAsiaTheme="minorHAnsi"/>
          <w:sz w:val="28"/>
          <w:szCs w:val="28"/>
          <w:lang w:eastAsia="en-US"/>
        </w:rPr>
        <w:t xml:space="preserve">  </w:t>
      </w:r>
      <w:proofErr w:type="spellStart"/>
      <w:r w:rsidRPr="00540A7C">
        <w:rPr>
          <w:rFonts w:eastAsiaTheme="minorHAnsi"/>
          <w:sz w:val="28"/>
          <w:szCs w:val="28"/>
          <w:lang w:eastAsia="en-US"/>
        </w:rPr>
        <w:t>від</w:t>
      </w:r>
      <w:proofErr w:type="spellEnd"/>
      <w:r w:rsidRPr="00540A7C">
        <w:rPr>
          <w:rFonts w:eastAsiaTheme="minorHAnsi"/>
          <w:sz w:val="28"/>
          <w:szCs w:val="28"/>
          <w:lang w:eastAsia="en-US"/>
        </w:rPr>
        <w:t xml:space="preserve"> того, з </w:t>
      </w:r>
      <w:proofErr w:type="spellStart"/>
      <w:r w:rsidRPr="00540A7C">
        <w:rPr>
          <w:rFonts w:eastAsiaTheme="minorHAnsi"/>
          <w:sz w:val="28"/>
          <w:szCs w:val="28"/>
          <w:lang w:eastAsia="en-US"/>
        </w:rPr>
        <w:t>якою</w:t>
      </w:r>
      <w:proofErr w:type="spellEnd"/>
      <w:r w:rsidRPr="00540A7C">
        <w:rPr>
          <w:rFonts w:eastAsiaTheme="minorHAnsi"/>
          <w:sz w:val="28"/>
          <w:szCs w:val="28"/>
          <w:lang w:eastAsia="en-US"/>
        </w:rPr>
        <w:t xml:space="preserve"> метою </w:t>
      </w:r>
      <w:proofErr w:type="spellStart"/>
      <w:r w:rsidRPr="00540A7C">
        <w:rPr>
          <w:rFonts w:eastAsiaTheme="minorHAnsi"/>
          <w:sz w:val="28"/>
          <w:szCs w:val="28"/>
          <w:lang w:eastAsia="en-US"/>
        </w:rPr>
        <w:t>він</w:t>
      </w:r>
      <w:proofErr w:type="spellEnd"/>
      <w:r w:rsidRPr="00540A7C">
        <w:rPr>
          <w:rFonts w:eastAsiaTheme="minorHAnsi"/>
          <w:sz w:val="28"/>
          <w:szCs w:val="28"/>
          <w:lang w:eastAsia="en-US"/>
        </w:rPr>
        <w:t xml:space="preserve"> </w:t>
      </w:r>
      <w:proofErr w:type="spellStart"/>
      <w:r w:rsidRPr="00540A7C">
        <w:rPr>
          <w:rFonts w:eastAsiaTheme="minorHAnsi"/>
          <w:sz w:val="28"/>
          <w:szCs w:val="28"/>
          <w:lang w:eastAsia="en-US"/>
        </w:rPr>
        <w:t>був</w:t>
      </w:r>
      <w:proofErr w:type="spellEnd"/>
      <w:r w:rsidRPr="00540A7C">
        <w:rPr>
          <w:rFonts w:eastAsiaTheme="minorHAnsi"/>
          <w:sz w:val="28"/>
          <w:szCs w:val="28"/>
          <w:lang w:eastAsia="en-US"/>
        </w:rPr>
        <w:t xml:space="preserve"> </w:t>
      </w:r>
      <w:proofErr w:type="spellStart"/>
      <w:r w:rsidRPr="00540A7C">
        <w:rPr>
          <w:rFonts w:eastAsiaTheme="minorHAnsi"/>
          <w:sz w:val="28"/>
          <w:szCs w:val="28"/>
          <w:lang w:eastAsia="en-US"/>
        </w:rPr>
        <w:t>створений</w:t>
      </w:r>
      <w:proofErr w:type="spellEnd"/>
      <w:r w:rsidRPr="00540A7C">
        <w:rPr>
          <w:rFonts w:eastAsiaTheme="minorHAnsi"/>
          <w:sz w:val="28"/>
          <w:szCs w:val="28"/>
          <w:lang w:eastAsia="en-US"/>
        </w:rPr>
        <w:t>, але і</w:t>
      </w:r>
      <w:r w:rsidRPr="00540A7C">
        <w:rPr>
          <w:rFonts w:eastAsiaTheme="minorHAnsi"/>
          <w:sz w:val="28"/>
          <w:szCs w:val="28"/>
          <w:lang w:val="uk-UA" w:eastAsia="en-US"/>
        </w:rPr>
        <w:t>снують складові структури, які найчастіше використовуються: головна сторінка, карта сайту, візитка, нормативні документи, методична скринька, на допомогу учням, досягнення учнів, фотогалерея, гостьова книга. Позитивним є наявність таких сторінок, як «Посміємося» і «Моє хобі», які дозволяють подивитися на автора сайту не тільки як на вчителя-професіонала, а і як на людину зі своїми інтересами та нахилами.</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Безумовно, що перше враження про сайт відвідувачі отримують від оригінального дизайну, яскравих ілюстрацій і помітних заголовків, а далі йде знайомство з вмістом сайту. Зміст персонального сайту вчителя, який вирішує освітні завдання, вимагає від автора підвищеної уваги і відповідальності. Учні (батьки, колеги) можуть назавжди втратити довіру до матеріалів сайту, якщо в його змісті є неточності, помилки, недбале оформлення, невдало сформульовані фрази, неграмотні посилання  т. д.</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lastRenderedPageBreak/>
        <w:t xml:space="preserve"> </w:t>
      </w:r>
      <w:r w:rsidRPr="00540A7C">
        <w:rPr>
          <w:rFonts w:eastAsiaTheme="minorHAnsi"/>
          <w:noProof/>
          <w:sz w:val="28"/>
          <w:szCs w:val="28"/>
          <w:lang w:val="uk-UA" w:eastAsia="uk-UA"/>
        </w:rPr>
        <w:drawing>
          <wp:inline distT="0" distB="0" distL="0" distR="0" wp14:anchorId="5B75F920" wp14:editId="57E32541">
            <wp:extent cx="6120765" cy="381190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Я - фото.png"/>
                    <pic:cNvPicPr/>
                  </pic:nvPicPr>
                  <pic:blipFill>
                    <a:blip r:embed="rId103">
                      <a:extLst>
                        <a:ext uri="{28A0092B-C50C-407E-A947-70E740481C1C}">
                          <a14:useLocalDpi xmlns:a14="http://schemas.microsoft.com/office/drawing/2010/main" val="0"/>
                        </a:ext>
                      </a:extLst>
                    </a:blip>
                    <a:stretch>
                      <a:fillRect/>
                    </a:stretch>
                  </pic:blipFill>
                  <pic:spPr>
                    <a:xfrm>
                      <a:off x="0" y="0"/>
                      <a:ext cx="6120765" cy="3811905"/>
                    </a:xfrm>
                    <a:prstGeom prst="rect">
                      <a:avLst/>
                    </a:prstGeom>
                  </pic:spPr>
                </pic:pic>
              </a:graphicData>
            </a:graphic>
          </wp:inline>
        </w:drawing>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Мій сайт створений на платформі конструктора сайтів </w:t>
      </w:r>
      <w:proofErr w:type="spellStart"/>
      <w:r w:rsidRPr="00540A7C">
        <w:rPr>
          <w:rFonts w:eastAsiaTheme="minorHAnsi"/>
          <w:sz w:val="28"/>
          <w:szCs w:val="28"/>
          <w:lang w:val="en-US" w:eastAsia="en-US"/>
        </w:rPr>
        <w:t>Jimdo</w:t>
      </w:r>
      <w:proofErr w:type="spellEnd"/>
      <w:r w:rsidRPr="00540A7C">
        <w:rPr>
          <w:rFonts w:eastAsiaTheme="minorHAnsi"/>
          <w:sz w:val="28"/>
          <w:szCs w:val="28"/>
          <w:lang w:val="uk-UA" w:eastAsia="en-US"/>
        </w:rPr>
        <w:t xml:space="preserve">, тому що він не вимагає особливих знань з програмування, простий у використанні та не відлякує відвідувачів рекламою, є оптимальним для веб-майстра-початківця, якими є переважна більшість учителів, не пов’язаних з викладанням інформатики. Інтернет-сервіс </w:t>
      </w:r>
      <w:proofErr w:type="spellStart"/>
      <w:r w:rsidRPr="00540A7C">
        <w:rPr>
          <w:rFonts w:eastAsiaTheme="minorHAnsi"/>
          <w:sz w:val="28"/>
          <w:szCs w:val="28"/>
          <w:lang w:val="en-US" w:eastAsia="en-US"/>
        </w:rPr>
        <w:t>Jimdo</w:t>
      </w:r>
      <w:proofErr w:type="spellEnd"/>
      <w:r w:rsidRPr="00540A7C">
        <w:rPr>
          <w:rFonts w:eastAsiaTheme="minorHAnsi"/>
          <w:sz w:val="28"/>
          <w:szCs w:val="28"/>
          <w:lang w:val="uk-UA" w:eastAsia="en-US"/>
        </w:rPr>
        <w:t xml:space="preserve"> розташований у Німеччині, це в сучасних умовах дозволяє уникнути певних утисків, яких, наприклад, можна зазнати на сервісах, розміщених у РФ. Сайт зроблений на безоплатній основі, але це обмежує його можливості, зокрема, відсутні коментарі, до того ж не дає повної гарантії безпеки, тому по мірі його розширення </w:t>
      </w:r>
      <w:proofErr w:type="spellStart"/>
      <w:r w:rsidRPr="00540A7C">
        <w:rPr>
          <w:rFonts w:eastAsiaTheme="minorHAnsi"/>
          <w:sz w:val="28"/>
          <w:szCs w:val="28"/>
          <w:lang w:val="uk-UA" w:eastAsia="en-US"/>
        </w:rPr>
        <w:t>невідворотньо</w:t>
      </w:r>
      <w:proofErr w:type="spellEnd"/>
      <w:r w:rsidRPr="00540A7C">
        <w:rPr>
          <w:rFonts w:eastAsiaTheme="minorHAnsi"/>
          <w:sz w:val="28"/>
          <w:szCs w:val="28"/>
          <w:lang w:val="uk-UA" w:eastAsia="en-US"/>
        </w:rPr>
        <w:t xml:space="preserve"> треба буде переходити на платну основу. На </w:t>
      </w:r>
      <w:proofErr w:type="spellStart"/>
      <w:r w:rsidRPr="00540A7C">
        <w:rPr>
          <w:rFonts w:eastAsiaTheme="minorHAnsi"/>
          <w:sz w:val="28"/>
          <w:szCs w:val="28"/>
          <w:lang w:val="en-US" w:eastAsia="en-US"/>
        </w:rPr>
        <w:t>Jimdo</w:t>
      </w:r>
      <w:proofErr w:type="spellEnd"/>
      <w:r w:rsidRPr="00540A7C">
        <w:rPr>
          <w:rFonts w:eastAsiaTheme="minorHAnsi"/>
          <w:sz w:val="28"/>
          <w:szCs w:val="28"/>
          <w:lang w:val="uk-UA" w:eastAsia="en-US"/>
        </w:rPr>
        <w:t xml:space="preserve"> річна оплата нині складає 600 гривень.</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Мета його створення – перевести навчально-виховний процес на сучасну інформаційну основу, зробити більш глибокою комунікацію вчителя та учнів, конкретно допомогти їм як у вивченні української мови і літератури, так і в розумінні сучасного світу, у конкретних життєвих ситуаціях. Тому він є комплексним з точки зору існуючої класифікації вчительських сайтів. </w:t>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Назва сайту  «Наш клас. Сайт Олени </w:t>
      </w:r>
      <w:proofErr w:type="spellStart"/>
      <w:r w:rsidRPr="00540A7C">
        <w:rPr>
          <w:rFonts w:eastAsiaTheme="minorHAnsi"/>
          <w:sz w:val="28"/>
          <w:szCs w:val="28"/>
          <w:lang w:val="uk-UA" w:eastAsia="en-US"/>
        </w:rPr>
        <w:t>Смертіної</w:t>
      </w:r>
      <w:proofErr w:type="spellEnd"/>
      <w:r w:rsidRPr="00540A7C">
        <w:rPr>
          <w:rFonts w:eastAsiaTheme="minorHAnsi"/>
          <w:sz w:val="28"/>
          <w:szCs w:val="28"/>
          <w:lang w:val="uk-UA" w:eastAsia="en-US"/>
        </w:rPr>
        <w:t xml:space="preserve">» якраз й націлює на комплексність змісту, тому що сувора тематична обмеженість у цьому випадку завадить досягненню мети. З мети та обраної назви </w:t>
      </w:r>
      <w:proofErr w:type="spellStart"/>
      <w:r w:rsidRPr="00540A7C">
        <w:rPr>
          <w:rFonts w:eastAsiaTheme="minorHAnsi"/>
          <w:sz w:val="28"/>
          <w:szCs w:val="28"/>
          <w:lang w:val="uk-UA" w:eastAsia="en-US"/>
        </w:rPr>
        <w:t>логічно</w:t>
      </w:r>
      <w:proofErr w:type="spellEnd"/>
      <w:r w:rsidRPr="00540A7C">
        <w:rPr>
          <w:rFonts w:eastAsiaTheme="minorHAnsi"/>
          <w:sz w:val="28"/>
          <w:szCs w:val="28"/>
          <w:lang w:val="uk-UA" w:eastAsia="en-US"/>
        </w:rPr>
        <w:t xml:space="preserve"> випливає така структура сайту:</w:t>
      </w:r>
    </w:p>
    <w:p w:rsidR="00540A7C" w:rsidRPr="00540A7C" w:rsidRDefault="00540A7C" w:rsidP="00540A7C">
      <w:pPr>
        <w:numPr>
          <w:ilvl w:val="0"/>
          <w:numId w:val="6"/>
        </w:numPr>
        <w:spacing w:after="160" w:line="259" w:lineRule="auto"/>
        <w:contextualSpacing/>
        <w:rPr>
          <w:rFonts w:eastAsiaTheme="minorHAnsi"/>
          <w:sz w:val="28"/>
          <w:szCs w:val="28"/>
          <w:lang w:val="uk-UA" w:eastAsia="en-US"/>
        </w:rPr>
      </w:pPr>
      <w:r w:rsidRPr="00540A7C">
        <w:rPr>
          <w:rFonts w:eastAsiaTheme="minorHAnsi"/>
          <w:b/>
          <w:i/>
          <w:sz w:val="28"/>
          <w:szCs w:val="28"/>
          <w:lang w:val="uk-UA" w:eastAsia="en-US"/>
        </w:rPr>
        <w:lastRenderedPageBreak/>
        <w:t>Моя візитка</w:t>
      </w:r>
      <w:r w:rsidRPr="00540A7C">
        <w:rPr>
          <w:rFonts w:eastAsiaTheme="minorHAnsi"/>
          <w:sz w:val="28"/>
          <w:szCs w:val="28"/>
          <w:lang w:val="uk-UA" w:eastAsia="en-US"/>
        </w:rPr>
        <w:t>. Даються відомості про місце роботи, освіту, підвищення кваліфікації, досягнення -  мої та моїх вихованців та ін.</w:t>
      </w:r>
    </w:p>
    <w:p w:rsidR="00540A7C" w:rsidRPr="00540A7C" w:rsidRDefault="00540A7C" w:rsidP="00540A7C">
      <w:pPr>
        <w:numPr>
          <w:ilvl w:val="0"/>
          <w:numId w:val="6"/>
        </w:numPr>
        <w:spacing w:after="160" w:line="259" w:lineRule="auto"/>
        <w:contextualSpacing/>
        <w:rPr>
          <w:rFonts w:eastAsiaTheme="minorHAnsi"/>
          <w:sz w:val="28"/>
          <w:szCs w:val="28"/>
          <w:lang w:val="uk-UA" w:eastAsia="en-US"/>
        </w:rPr>
      </w:pPr>
      <w:r w:rsidRPr="00540A7C">
        <w:rPr>
          <w:rFonts w:eastAsiaTheme="minorHAnsi"/>
          <w:b/>
          <w:i/>
          <w:sz w:val="28"/>
          <w:szCs w:val="28"/>
          <w:lang w:val="uk-UA" w:eastAsia="en-US"/>
        </w:rPr>
        <w:t>Наш 8</w:t>
      </w:r>
      <w:r w:rsidRPr="00540A7C">
        <w:rPr>
          <w:rFonts w:eastAsiaTheme="minorHAnsi"/>
          <w:b/>
          <w:i/>
          <w:sz w:val="28"/>
          <w:szCs w:val="28"/>
          <w:lang w:eastAsia="en-US"/>
        </w:rPr>
        <w:t>-</w:t>
      </w:r>
      <w:r w:rsidRPr="00540A7C">
        <w:rPr>
          <w:rFonts w:eastAsiaTheme="minorHAnsi"/>
          <w:b/>
          <w:i/>
          <w:sz w:val="28"/>
          <w:szCs w:val="28"/>
          <w:lang w:val="uk-UA" w:eastAsia="en-US"/>
        </w:rPr>
        <w:t>Б клас</w:t>
      </w:r>
      <w:r w:rsidRPr="00540A7C">
        <w:rPr>
          <w:rFonts w:eastAsiaTheme="minorHAnsi"/>
          <w:sz w:val="28"/>
          <w:szCs w:val="28"/>
          <w:lang w:val="uk-UA" w:eastAsia="en-US"/>
        </w:rPr>
        <w:t>. Список учнів 8-Б класу, аналіз успішності, перелік проведених виховних заходів та ін.</w:t>
      </w:r>
    </w:p>
    <w:p w:rsidR="00540A7C" w:rsidRPr="00540A7C" w:rsidRDefault="00540A7C" w:rsidP="00540A7C">
      <w:pPr>
        <w:numPr>
          <w:ilvl w:val="0"/>
          <w:numId w:val="6"/>
        </w:numPr>
        <w:spacing w:after="160" w:line="259" w:lineRule="auto"/>
        <w:contextualSpacing/>
        <w:rPr>
          <w:rFonts w:eastAsiaTheme="minorHAnsi"/>
          <w:sz w:val="28"/>
          <w:szCs w:val="28"/>
          <w:lang w:val="uk-UA" w:eastAsia="en-US"/>
        </w:rPr>
      </w:pPr>
      <w:r w:rsidRPr="00540A7C">
        <w:rPr>
          <w:rFonts w:eastAsiaTheme="minorHAnsi"/>
          <w:b/>
          <w:i/>
          <w:sz w:val="28"/>
          <w:szCs w:val="28"/>
          <w:lang w:val="uk-UA" w:eastAsia="en-US"/>
        </w:rPr>
        <w:t>До уроків української мови</w:t>
      </w:r>
      <w:r w:rsidRPr="00540A7C">
        <w:rPr>
          <w:rFonts w:eastAsiaTheme="minorHAnsi"/>
          <w:sz w:val="28"/>
          <w:szCs w:val="28"/>
          <w:lang w:val="uk-UA" w:eastAsia="en-US"/>
        </w:rPr>
        <w:t>. Відеоматеріали, додатковий матеріал до уроку, домашні завдання, завдання на канікули.</w:t>
      </w:r>
    </w:p>
    <w:p w:rsidR="00540A7C" w:rsidRPr="00540A7C" w:rsidRDefault="00540A7C" w:rsidP="00540A7C">
      <w:pPr>
        <w:numPr>
          <w:ilvl w:val="0"/>
          <w:numId w:val="6"/>
        </w:numPr>
        <w:spacing w:after="160" w:line="259" w:lineRule="auto"/>
        <w:contextualSpacing/>
        <w:rPr>
          <w:rFonts w:eastAsiaTheme="minorHAnsi"/>
          <w:sz w:val="28"/>
          <w:szCs w:val="28"/>
          <w:lang w:val="uk-UA" w:eastAsia="en-US"/>
        </w:rPr>
      </w:pPr>
      <w:r w:rsidRPr="00540A7C">
        <w:rPr>
          <w:rFonts w:eastAsiaTheme="minorHAnsi"/>
          <w:b/>
          <w:i/>
          <w:sz w:val="28"/>
          <w:szCs w:val="28"/>
          <w:lang w:val="uk-UA" w:eastAsia="en-US"/>
        </w:rPr>
        <w:t>Тренувальні вправи</w:t>
      </w:r>
      <w:r w:rsidRPr="00540A7C">
        <w:rPr>
          <w:rFonts w:eastAsiaTheme="minorHAnsi"/>
          <w:sz w:val="28"/>
          <w:szCs w:val="28"/>
          <w:lang w:val="uk-UA" w:eastAsia="en-US"/>
        </w:rPr>
        <w:t>. Завдання тестового характеру, теми для творчих робіт, лінгвістичні вправи.</w:t>
      </w:r>
    </w:p>
    <w:p w:rsidR="00540A7C" w:rsidRPr="00540A7C" w:rsidRDefault="00540A7C" w:rsidP="00540A7C">
      <w:pPr>
        <w:numPr>
          <w:ilvl w:val="0"/>
          <w:numId w:val="6"/>
        </w:numPr>
        <w:spacing w:after="160" w:line="259" w:lineRule="auto"/>
        <w:contextualSpacing/>
        <w:rPr>
          <w:rFonts w:eastAsiaTheme="minorHAnsi"/>
          <w:sz w:val="28"/>
          <w:szCs w:val="28"/>
          <w:lang w:val="uk-UA" w:eastAsia="en-US"/>
        </w:rPr>
      </w:pPr>
      <w:r w:rsidRPr="00540A7C">
        <w:rPr>
          <w:rFonts w:eastAsiaTheme="minorHAnsi"/>
          <w:b/>
          <w:i/>
          <w:sz w:val="28"/>
          <w:szCs w:val="28"/>
          <w:lang w:val="uk-UA" w:eastAsia="en-US"/>
        </w:rPr>
        <w:t>До уроків української літератури</w:t>
      </w:r>
      <w:r w:rsidRPr="00540A7C">
        <w:rPr>
          <w:rFonts w:eastAsiaTheme="minorHAnsi"/>
          <w:sz w:val="28"/>
          <w:szCs w:val="28"/>
          <w:lang w:val="uk-UA" w:eastAsia="en-US"/>
        </w:rPr>
        <w:t>. Матеріал з посиланнями для додаткового опрацювання теми, ілюстрації до теми, відеоматеріали про життя письменників, крилаті вислови та ін.</w:t>
      </w:r>
    </w:p>
    <w:p w:rsidR="00540A7C" w:rsidRPr="00540A7C" w:rsidRDefault="00540A7C" w:rsidP="00540A7C">
      <w:pPr>
        <w:numPr>
          <w:ilvl w:val="0"/>
          <w:numId w:val="6"/>
        </w:numPr>
        <w:spacing w:after="160" w:line="259" w:lineRule="auto"/>
        <w:contextualSpacing/>
        <w:rPr>
          <w:rFonts w:eastAsiaTheme="minorHAnsi"/>
          <w:sz w:val="28"/>
          <w:szCs w:val="28"/>
          <w:lang w:val="uk-UA" w:eastAsia="en-US"/>
        </w:rPr>
      </w:pPr>
      <w:r w:rsidRPr="00540A7C">
        <w:rPr>
          <w:rFonts w:eastAsiaTheme="minorHAnsi"/>
          <w:b/>
          <w:i/>
          <w:sz w:val="28"/>
          <w:szCs w:val="28"/>
          <w:lang w:val="uk-UA" w:eastAsia="en-US"/>
        </w:rPr>
        <w:t>Тренувальні вправи</w:t>
      </w:r>
      <w:r w:rsidRPr="00540A7C">
        <w:rPr>
          <w:rFonts w:eastAsiaTheme="minorHAnsi"/>
          <w:sz w:val="28"/>
          <w:szCs w:val="28"/>
          <w:lang w:val="uk-UA" w:eastAsia="en-US"/>
        </w:rPr>
        <w:t>. Завдання тестового характеру після вивчення художнього твору або нових теоретичних понять.</w:t>
      </w:r>
    </w:p>
    <w:p w:rsidR="00540A7C" w:rsidRPr="00540A7C" w:rsidRDefault="00540A7C" w:rsidP="00540A7C">
      <w:pPr>
        <w:numPr>
          <w:ilvl w:val="0"/>
          <w:numId w:val="6"/>
        </w:numPr>
        <w:spacing w:after="160" w:line="259" w:lineRule="auto"/>
        <w:contextualSpacing/>
        <w:rPr>
          <w:rFonts w:eastAsiaTheme="minorHAnsi"/>
          <w:sz w:val="28"/>
          <w:szCs w:val="28"/>
          <w:lang w:val="uk-UA" w:eastAsia="en-US"/>
        </w:rPr>
      </w:pPr>
      <w:r w:rsidRPr="00540A7C">
        <w:rPr>
          <w:rFonts w:eastAsiaTheme="minorHAnsi"/>
          <w:b/>
          <w:i/>
          <w:sz w:val="28"/>
          <w:szCs w:val="28"/>
          <w:lang w:val="uk-UA" w:eastAsia="en-US"/>
        </w:rPr>
        <w:t>Поміркуймо разом</w:t>
      </w:r>
      <w:r w:rsidRPr="00540A7C">
        <w:rPr>
          <w:rFonts w:eastAsiaTheme="minorHAnsi"/>
          <w:sz w:val="28"/>
          <w:szCs w:val="28"/>
          <w:lang w:val="uk-UA" w:eastAsia="en-US"/>
        </w:rPr>
        <w:t>. Поради для життя у класному колективі і поза ним.</w:t>
      </w:r>
    </w:p>
    <w:p w:rsidR="00540A7C" w:rsidRPr="00540A7C" w:rsidRDefault="00540A7C" w:rsidP="00540A7C">
      <w:pPr>
        <w:numPr>
          <w:ilvl w:val="0"/>
          <w:numId w:val="6"/>
        </w:numPr>
        <w:spacing w:after="160" w:line="259" w:lineRule="auto"/>
        <w:contextualSpacing/>
        <w:rPr>
          <w:rFonts w:eastAsiaTheme="minorHAnsi"/>
          <w:sz w:val="28"/>
          <w:szCs w:val="28"/>
          <w:lang w:val="uk-UA" w:eastAsia="en-US"/>
        </w:rPr>
      </w:pPr>
      <w:r w:rsidRPr="00540A7C">
        <w:rPr>
          <w:rFonts w:eastAsiaTheme="minorHAnsi"/>
          <w:b/>
          <w:i/>
          <w:sz w:val="28"/>
          <w:szCs w:val="28"/>
          <w:lang w:val="uk-UA" w:eastAsia="en-US"/>
        </w:rPr>
        <w:t>Інформаційна сторінка</w:t>
      </w:r>
      <w:r w:rsidRPr="00540A7C">
        <w:rPr>
          <w:rFonts w:eastAsiaTheme="minorHAnsi"/>
          <w:sz w:val="28"/>
          <w:szCs w:val="28"/>
          <w:lang w:val="uk-UA" w:eastAsia="en-US"/>
        </w:rPr>
        <w:t>. Повідомлення про події школи та міста, оголошення та ін.</w:t>
      </w:r>
    </w:p>
    <w:p w:rsidR="00540A7C" w:rsidRPr="00540A7C" w:rsidRDefault="00540A7C" w:rsidP="00540A7C">
      <w:pPr>
        <w:numPr>
          <w:ilvl w:val="0"/>
          <w:numId w:val="6"/>
        </w:numPr>
        <w:spacing w:after="160" w:line="259" w:lineRule="auto"/>
        <w:contextualSpacing/>
        <w:rPr>
          <w:rFonts w:eastAsiaTheme="minorHAnsi"/>
          <w:sz w:val="28"/>
          <w:szCs w:val="28"/>
          <w:lang w:val="uk-UA" w:eastAsia="en-US"/>
        </w:rPr>
      </w:pPr>
      <w:r w:rsidRPr="00540A7C">
        <w:rPr>
          <w:rFonts w:eastAsiaTheme="minorHAnsi"/>
          <w:b/>
          <w:i/>
          <w:sz w:val="28"/>
          <w:szCs w:val="28"/>
          <w:lang w:val="uk-UA" w:eastAsia="en-US"/>
        </w:rPr>
        <w:t>Галерея класних світлин</w:t>
      </w:r>
      <w:r w:rsidRPr="00540A7C">
        <w:rPr>
          <w:rFonts w:eastAsiaTheme="minorHAnsi"/>
          <w:sz w:val="28"/>
          <w:szCs w:val="28"/>
          <w:lang w:val="uk-UA" w:eastAsia="en-US"/>
        </w:rPr>
        <w:t xml:space="preserve">. </w:t>
      </w:r>
      <w:proofErr w:type="spellStart"/>
      <w:r w:rsidRPr="00540A7C">
        <w:rPr>
          <w:rFonts w:eastAsiaTheme="minorHAnsi"/>
          <w:sz w:val="28"/>
          <w:szCs w:val="28"/>
          <w:lang w:val="uk-UA" w:eastAsia="en-US"/>
        </w:rPr>
        <w:t>Фотоісторія</w:t>
      </w:r>
      <w:proofErr w:type="spellEnd"/>
      <w:r w:rsidRPr="00540A7C">
        <w:rPr>
          <w:rFonts w:eastAsiaTheme="minorHAnsi"/>
          <w:sz w:val="28"/>
          <w:szCs w:val="28"/>
          <w:lang w:val="uk-UA" w:eastAsia="en-US"/>
        </w:rPr>
        <w:t xml:space="preserve"> класу.</w:t>
      </w:r>
    </w:p>
    <w:p w:rsidR="00540A7C" w:rsidRPr="00540A7C" w:rsidRDefault="00540A7C" w:rsidP="00540A7C">
      <w:pPr>
        <w:numPr>
          <w:ilvl w:val="0"/>
          <w:numId w:val="6"/>
        </w:numPr>
        <w:spacing w:after="160" w:line="259" w:lineRule="auto"/>
        <w:contextualSpacing/>
        <w:rPr>
          <w:rFonts w:eastAsiaTheme="minorHAnsi"/>
          <w:sz w:val="28"/>
          <w:szCs w:val="28"/>
          <w:lang w:val="uk-UA" w:eastAsia="en-US"/>
        </w:rPr>
      </w:pPr>
      <w:r w:rsidRPr="00540A7C">
        <w:rPr>
          <w:rFonts w:eastAsiaTheme="minorHAnsi"/>
          <w:b/>
          <w:i/>
          <w:sz w:val="28"/>
          <w:szCs w:val="28"/>
          <w:lang w:val="uk-UA" w:eastAsia="en-US"/>
        </w:rPr>
        <w:t>Досягнення</w:t>
      </w:r>
      <w:r w:rsidRPr="00540A7C">
        <w:rPr>
          <w:rFonts w:eastAsiaTheme="minorHAnsi"/>
          <w:sz w:val="28"/>
          <w:szCs w:val="28"/>
          <w:lang w:val="uk-UA" w:eastAsia="en-US"/>
        </w:rPr>
        <w:t>. Розповідь про учнів, які є переможцями у предметних конкурсах, спортивних змаганнях та інших видах діяльності.</w:t>
      </w:r>
    </w:p>
    <w:p w:rsidR="00540A7C" w:rsidRPr="00540A7C" w:rsidRDefault="00540A7C" w:rsidP="00540A7C">
      <w:pPr>
        <w:numPr>
          <w:ilvl w:val="0"/>
          <w:numId w:val="6"/>
        </w:numPr>
        <w:spacing w:after="160" w:line="259" w:lineRule="auto"/>
        <w:contextualSpacing/>
        <w:rPr>
          <w:rFonts w:eastAsiaTheme="minorHAnsi"/>
          <w:sz w:val="28"/>
          <w:szCs w:val="28"/>
          <w:lang w:val="uk-UA" w:eastAsia="en-US"/>
        </w:rPr>
      </w:pPr>
      <w:r w:rsidRPr="00540A7C">
        <w:rPr>
          <w:rFonts w:eastAsiaTheme="minorHAnsi"/>
          <w:b/>
          <w:i/>
          <w:sz w:val="28"/>
          <w:szCs w:val="28"/>
          <w:lang w:val="uk-UA" w:eastAsia="en-US"/>
        </w:rPr>
        <w:t>Підказки люблячим батькам</w:t>
      </w:r>
      <w:r w:rsidRPr="00540A7C">
        <w:rPr>
          <w:rFonts w:eastAsiaTheme="minorHAnsi"/>
          <w:sz w:val="28"/>
          <w:szCs w:val="28"/>
          <w:lang w:val="uk-UA" w:eastAsia="en-US"/>
        </w:rPr>
        <w:t>. Відеоматеріали, тематичні притчі та ін.</w:t>
      </w:r>
    </w:p>
    <w:p w:rsidR="00540A7C" w:rsidRPr="00540A7C" w:rsidRDefault="00540A7C" w:rsidP="00540A7C">
      <w:pPr>
        <w:numPr>
          <w:ilvl w:val="0"/>
          <w:numId w:val="6"/>
        </w:numPr>
        <w:spacing w:after="160" w:line="259" w:lineRule="auto"/>
        <w:contextualSpacing/>
        <w:rPr>
          <w:rFonts w:eastAsiaTheme="minorHAnsi"/>
          <w:sz w:val="28"/>
          <w:szCs w:val="28"/>
          <w:lang w:val="uk-UA" w:eastAsia="en-US"/>
        </w:rPr>
      </w:pPr>
      <w:r w:rsidRPr="00540A7C">
        <w:rPr>
          <w:rFonts w:eastAsiaTheme="minorHAnsi"/>
          <w:b/>
          <w:i/>
          <w:sz w:val="28"/>
          <w:szCs w:val="28"/>
          <w:lang w:val="uk-UA" w:eastAsia="en-US"/>
        </w:rPr>
        <w:t>Це цікаво</w:t>
      </w:r>
      <w:r w:rsidRPr="00540A7C">
        <w:rPr>
          <w:rFonts w:eastAsiaTheme="minorHAnsi"/>
          <w:sz w:val="28"/>
          <w:szCs w:val="28"/>
          <w:lang w:val="uk-UA" w:eastAsia="en-US"/>
        </w:rPr>
        <w:t>…Розповідь з відеоматеріалами про незвичні факти з життя.</w:t>
      </w:r>
    </w:p>
    <w:p w:rsidR="00540A7C" w:rsidRPr="00540A7C" w:rsidRDefault="00540A7C" w:rsidP="00540A7C">
      <w:pPr>
        <w:numPr>
          <w:ilvl w:val="0"/>
          <w:numId w:val="6"/>
        </w:numPr>
        <w:spacing w:after="160" w:line="259" w:lineRule="auto"/>
        <w:contextualSpacing/>
        <w:rPr>
          <w:rFonts w:eastAsiaTheme="minorHAnsi"/>
          <w:sz w:val="28"/>
          <w:szCs w:val="28"/>
          <w:lang w:val="uk-UA" w:eastAsia="en-US"/>
        </w:rPr>
      </w:pPr>
      <w:r w:rsidRPr="00540A7C">
        <w:rPr>
          <w:rFonts w:eastAsiaTheme="minorHAnsi"/>
          <w:b/>
          <w:i/>
          <w:sz w:val="28"/>
          <w:szCs w:val="28"/>
          <w:lang w:val="uk-UA" w:eastAsia="en-US"/>
        </w:rPr>
        <w:t xml:space="preserve">Посміємося разом. </w:t>
      </w:r>
      <w:r w:rsidRPr="00540A7C">
        <w:rPr>
          <w:rFonts w:eastAsiaTheme="minorHAnsi"/>
          <w:sz w:val="28"/>
          <w:szCs w:val="28"/>
          <w:lang w:val="uk-UA" w:eastAsia="en-US"/>
        </w:rPr>
        <w:t>Шкільний гумор</w:t>
      </w:r>
      <w:r w:rsidRPr="00540A7C">
        <w:rPr>
          <w:rFonts w:eastAsiaTheme="minorHAnsi"/>
          <w:b/>
          <w:sz w:val="28"/>
          <w:szCs w:val="28"/>
          <w:lang w:val="uk-UA" w:eastAsia="en-US"/>
        </w:rPr>
        <w:t>.</w:t>
      </w:r>
    </w:p>
    <w:p w:rsidR="00540A7C" w:rsidRPr="00540A7C" w:rsidRDefault="00540A7C" w:rsidP="00540A7C">
      <w:pPr>
        <w:spacing w:after="160" w:line="259" w:lineRule="auto"/>
        <w:ind w:left="720"/>
        <w:contextualSpacing/>
        <w:rPr>
          <w:rFonts w:eastAsiaTheme="minorHAnsi"/>
          <w:sz w:val="28"/>
          <w:szCs w:val="28"/>
          <w:lang w:val="uk-UA" w:eastAsia="en-US"/>
        </w:rPr>
      </w:pPr>
      <w:r w:rsidRPr="00540A7C">
        <w:rPr>
          <w:rFonts w:eastAsiaTheme="minorHAnsi"/>
          <w:sz w:val="28"/>
          <w:szCs w:val="28"/>
          <w:lang w:val="uk-UA" w:eastAsia="en-US"/>
        </w:rPr>
        <w:t>Зразки сторінок мого сайту:</w:t>
      </w:r>
    </w:p>
    <w:p w:rsidR="00540A7C" w:rsidRPr="00540A7C" w:rsidRDefault="00540A7C" w:rsidP="00540A7C">
      <w:pPr>
        <w:spacing w:after="160" w:line="259" w:lineRule="auto"/>
        <w:ind w:left="720"/>
        <w:contextualSpacing/>
        <w:rPr>
          <w:rFonts w:eastAsiaTheme="minorHAnsi"/>
          <w:sz w:val="28"/>
          <w:szCs w:val="28"/>
          <w:lang w:val="uk-UA" w:eastAsia="en-US"/>
        </w:rPr>
      </w:pPr>
    </w:p>
    <w:p w:rsidR="00540A7C" w:rsidRPr="00540A7C" w:rsidRDefault="00540A7C" w:rsidP="00540A7C">
      <w:pPr>
        <w:spacing w:after="160" w:line="259" w:lineRule="auto"/>
        <w:ind w:left="720"/>
        <w:contextualSpacing/>
        <w:rPr>
          <w:rFonts w:eastAsiaTheme="minorHAnsi"/>
          <w:b/>
          <w:i/>
          <w:sz w:val="28"/>
          <w:szCs w:val="28"/>
          <w:lang w:val="uk-UA" w:eastAsia="en-US"/>
        </w:rPr>
      </w:pPr>
    </w:p>
    <w:p w:rsidR="00540A7C" w:rsidRPr="00540A7C" w:rsidRDefault="00540A7C" w:rsidP="00540A7C">
      <w:pPr>
        <w:spacing w:after="160" w:line="259" w:lineRule="auto"/>
        <w:ind w:left="720"/>
        <w:contextualSpacing/>
        <w:rPr>
          <w:rFonts w:eastAsiaTheme="minorHAnsi"/>
          <w:b/>
          <w:i/>
          <w:sz w:val="28"/>
          <w:szCs w:val="28"/>
          <w:lang w:val="uk-UA" w:eastAsia="en-US"/>
        </w:rPr>
      </w:pPr>
      <w:r w:rsidRPr="00540A7C">
        <w:rPr>
          <w:rFonts w:eastAsiaTheme="minorHAnsi"/>
          <w:b/>
          <w:i/>
          <w:noProof/>
          <w:sz w:val="28"/>
          <w:szCs w:val="28"/>
          <w:lang w:val="uk-UA" w:eastAsia="uk-UA"/>
        </w:rPr>
        <w:drawing>
          <wp:inline distT="0" distB="0" distL="0" distR="0" wp14:anchorId="40190648" wp14:editId="1B12BF91">
            <wp:extent cx="5149215" cy="280987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s2.png"/>
                    <pic:cNvPicPr/>
                  </pic:nvPicPr>
                  <pic:blipFill>
                    <a:blip r:embed="rId104">
                      <a:extLst>
                        <a:ext uri="{28A0092B-C50C-407E-A947-70E740481C1C}">
                          <a14:useLocalDpi xmlns:a14="http://schemas.microsoft.com/office/drawing/2010/main" val="0"/>
                        </a:ext>
                      </a:extLst>
                    </a:blip>
                    <a:stretch>
                      <a:fillRect/>
                    </a:stretch>
                  </pic:blipFill>
                  <pic:spPr>
                    <a:xfrm>
                      <a:off x="0" y="0"/>
                      <a:ext cx="5199940" cy="2837555"/>
                    </a:xfrm>
                    <a:prstGeom prst="rect">
                      <a:avLst/>
                    </a:prstGeom>
                  </pic:spPr>
                </pic:pic>
              </a:graphicData>
            </a:graphic>
          </wp:inline>
        </w:drawing>
      </w:r>
    </w:p>
    <w:p w:rsidR="00540A7C" w:rsidRPr="00540A7C" w:rsidRDefault="00540A7C" w:rsidP="00540A7C">
      <w:pPr>
        <w:spacing w:after="160" w:line="259" w:lineRule="auto"/>
        <w:ind w:left="720"/>
        <w:contextualSpacing/>
        <w:rPr>
          <w:rFonts w:eastAsiaTheme="minorHAnsi"/>
          <w:b/>
          <w:i/>
          <w:sz w:val="28"/>
          <w:szCs w:val="28"/>
          <w:lang w:val="uk-UA" w:eastAsia="en-US"/>
        </w:rPr>
      </w:pPr>
    </w:p>
    <w:p w:rsidR="00540A7C" w:rsidRPr="00540A7C" w:rsidRDefault="00540A7C" w:rsidP="00540A7C">
      <w:pPr>
        <w:spacing w:after="160" w:line="259" w:lineRule="auto"/>
        <w:rPr>
          <w:rFonts w:eastAsiaTheme="minorHAnsi"/>
          <w:b/>
          <w:i/>
          <w:sz w:val="28"/>
          <w:szCs w:val="28"/>
          <w:lang w:val="uk-UA" w:eastAsia="en-US"/>
        </w:rPr>
      </w:pPr>
      <w:r w:rsidRPr="00540A7C">
        <w:rPr>
          <w:rFonts w:eastAsiaTheme="minorHAnsi"/>
          <w:b/>
          <w:i/>
          <w:noProof/>
          <w:sz w:val="28"/>
          <w:szCs w:val="28"/>
          <w:lang w:val="uk-UA" w:eastAsia="uk-UA"/>
        </w:rPr>
        <w:lastRenderedPageBreak/>
        <w:drawing>
          <wp:inline distT="0" distB="0" distL="0" distR="0" wp14:anchorId="394BD520" wp14:editId="2D3BEFFD">
            <wp:extent cx="5715000" cy="392620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s 3.png"/>
                    <pic:cNvPicPr/>
                  </pic:nvPicPr>
                  <pic:blipFill>
                    <a:blip r:embed="rId105">
                      <a:extLst>
                        <a:ext uri="{28A0092B-C50C-407E-A947-70E740481C1C}">
                          <a14:useLocalDpi xmlns:a14="http://schemas.microsoft.com/office/drawing/2010/main" val="0"/>
                        </a:ext>
                      </a:extLst>
                    </a:blip>
                    <a:stretch>
                      <a:fillRect/>
                    </a:stretch>
                  </pic:blipFill>
                  <pic:spPr>
                    <a:xfrm>
                      <a:off x="0" y="0"/>
                      <a:ext cx="5715000" cy="3926205"/>
                    </a:xfrm>
                    <a:prstGeom prst="rect">
                      <a:avLst/>
                    </a:prstGeom>
                  </pic:spPr>
                </pic:pic>
              </a:graphicData>
            </a:graphic>
          </wp:inline>
        </w:drawing>
      </w:r>
    </w:p>
    <w:p w:rsidR="00540A7C" w:rsidRPr="00540A7C" w:rsidRDefault="00540A7C" w:rsidP="00540A7C">
      <w:pPr>
        <w:spacing w:after="160" w:line="259" w:lineRule="auto"/>
        <w:rPr>
          <w:rFonts w:eastAsiaTheme="minorHAnsi"/>
          <w:b/>
          <w:i/>
          <w:sz w:val="28"/>
          <w:szCs w:val="28"/>
          <w:lang w:val="uk-UA" w:eastAsia="en-US"/>
        </w:rPr>
      </w:pPr>
    </w:p>
    <w:p w:rsidR="00540A7C" w:rsidRPr="00540A7C" w:rsidRDefault="00540A7C" w:rsidP="00540A7C">
      <w:pPr>
        <w:spacing w:after="160" w:line="259" w:lineRule="auto"/>
        <w:rPr>
          <w:rFonts w:eastAsiaTheme="minorHAnsi"/>
          <w:b/>
          <w:i/>
          <w:sz w:val="28"/>
          <w:szCs w:val="28"/>
          <w:lang w:val="uk-UA" w:eastAsia="en-US"/>
        </w:rPr>
      </w:pPr>
    </w:p>
    <w:p w:rsidR="00540A7C" w:rsidRPr="00540A7C" w:rsidRDefault="00540A7C" w:rsidP="00540A7C">
      <w:pPr>
        <w:spacing w:after="160" w:line="259" w:lineRule="auto"/>
        <w:rPr>
          <w:rFonts w:eastAsiaTheme="minorHAnsi"/>
          <w:b/>
          <w:i/>
          <w:sz w:val="28"/>
          <w:szCs w:val="28"/>
          <w:lang w:val="uk-UA" w:eastAsia="en-US"/>
        </w:rPr>
      </w:pPr>
    </w:p>
    <w:p w:rsidR="00540A7C" w:rsidRPr="00540A7C" w:rsidRDefault="00540A7C" w:rsidP="00540A7C">
      <w:pPr>
        <w:spacing w:after="160" w:line="259" w:lineRule="auto"/>
        <w:rPr>
          <w:rFonts w:eastAsiaTheme="minorHAnsi"/>
          <w:b/>
          <w:i/>
          <w:sz w:val="28"/>
          <w:szCs w:val="28"/>
          <w:lang w:val="uk-UA" w:eastAsia="en-US"/>
        </w:rPr>
      </w:pPr>
      <w:r w:rsidRPr="00540A7C">
        <w:rPr>
          <w:rFonts w:eastAsiaTheme="minorHAnsi"/>
          <w:b/>
          <w:i/>
          <w:noProof/>
          <w:sz w:val="28"/>
          <w:szCs w:val="28"/>
          <w:lang w:val="uk-UA" w:eastAsia="uk-UA"/>
        </w:rPr>
        <w:drawing>
          <wp:inline distT="0" distB="0" distL="0" distR="0" wp14:anchorId="6F727BB3" wp14:editId="1600641D">
            <wp:extent cx="5768340" cy="3879215"/>
            <wp:effectExtent l="0" t="0" r="3810" b="698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s 5.png"/>
                    <pic:cNvPicPr/>
                  </pic:nvPicPr>
                  <pic:blipFill>
                    <a:blip r:embed="rId106">
                      <a:extLst>
                        <a:ext uri="{28A0092B-C50C-407E-A947-70E740481C1C}">
                          <a14:useLocalDpi xmlns:a14="http://schemas.microsoft.com/office/drawing/2010/main" val="0"/>
                        </a:ext>
                      </a:extLst>
                    </a:blip>
                    <a:stretch>
                      <a:fillRect/>
                    </a:stretch>
                  </pic:blipFill>
                  <pic:spPr>
                    <a:xfrm>
                      <a:off x="0" y="0"/>
                      <a:ext cx="5768340" cy="3879215"/>
                    </a:xfrm>
                    <a:prstGeom prst="rect">
                      <a:avLst/>
                    </a:prstGeom>
                  </pic:spPr>
                </pic:pic>
              </a:graphicData>
            </a:graphic>
          </wp:inline>
        </w:drawing>
      </w:r>
    </w:p>
    <w:p w:rsidR="00540A7C" w:rsidRPr="00540A7C" w:rsidRDefault="00540A7C" w:rsidP="00540A7C">
      <w:pPr>
        <w:spacing w:after="160" w:line="259" w:lineRule="auto"/>
        <w:ind w:left="720"/>
        <w:contextualSpacing/>
        <w:rPr>
          <w:rFonts w:eastAsiaTheme="minorHAnsi"/>
          <w:sz w:val="28"/>
          <w:szCs w:val="28"/>
          <w:lang w:val="uk-UA" w:eastAsia="en-US"/>
        </w:rPr>
      </w:pPr>
    </w:p>
    <w:p w:rsidR="00540A7C" w:rsidRPr="00540A7C" w:rsidRDefault="00DA056D" w:rsidP="00540A7C">
      <w:pPr>
        <w:spacing w:after="160" w:line="259" w:lineRule="auto"/>
        <w:ind w:left="720"/>
        <w:contextualSpacing/>
        <w:rPr>
          <w:rFonts w:eastAsiaTheme="minorHAnsi"/>
          <w:sz w:val="28"/>
          <w:szCs w:val="28"/>
          <w:lang w:val="uk-UA" w:eastAsia="en-US"/>
        </w:rPr>
      </w:pPr>
      <w:r w:rsidRPr="00540A7C">
        <w:rPr>
          <w:rFonts w:eastAsiaTheme="minorHAnsi"/>
          <w:noProof/>
          <w:sz w:val="28"/>
          <w:szCs w:val="28"/>
          <w:lang w:val="uk-UA" w:eastAsia="uk-UA"/>
        </w:rPr>
        <w:drawing>
          <wp:inline distT="0" distB="0" distL="0" distR="0" wp14:anchorId="0414AEC7" wp14:editId="2881B34E">
            <wp:extent cx="5219700" cy="397192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s 1.png"/>
                    <pic:cNvPicPr/>
                  </pic:nvPicPr>
                  <pic:blipFill>
                    <a:blip r:embed="rId107">
                      <a:extLst>
                        <a:ext uri="{28A0092B-C50C-407E-A947-70E740481C1C}">
                          <a14:useLocalDpi xmlns:a14="http://schemas.microsoft.com/office/drawing/2010/main" val="0"/>
                        </a:ext>
                      </a:extLst>
                    </a:blip>
                    <a:stretch>
                      <a:fillRect/>
                    </a:stretch>
                  </pic:blipFill>
                  <pic:spPr>
                    <a:xfrm>
                      <a:off x="0" y="0"/>
                      <a:ext cx="5276227" cy="4014939"/>
                    </a:xfrm>
                    <a:prstGeom prst="rect">
                      <a:avLst/>
                    </a:prstGeom>
                  </pic:spPr>
                </pic:pic>
              </a:graphicData>
            </a:graphic>
          </wp:inline>
        </w:drawing>
      </w:r>
    </w:p>
    <w:p w:rsidR="00540A7C" w:rsidRPr="00540A7C" w:rsidRDefault="00540A7C" w:rsidP="00540A7C">
      <w:pPr>
        <w:spacing w:after="160" w:line="259" w:lineRule="auto"/>
        <w:ind w:left="720"/>
        <w:contextualSpacing/>
        <w:rPr>
          <w:rFonts w:eastAsiaTheme="minorHAnsi"/>
          <w:sz w:val="28"/>
          <w:szCs w:val="28"/>
          <w:lang w:val="uk-UA" w:eastAsia="en-US"/>
        </w:rPr>
      </w:pPr>
    </w:p>
    <w:p w:rsidR="00540A7C" w:rsidRPr="00540A7C" w:rsidRDefault="00540A7C" w:rsidP="00540A7C">
      <w:pPr>
        <w:spacing w:after="160" w:line="259" w:lineRule="auto"/>
        <w:ind w:left="720"/>
        <w:contextualSpacing/>
        <w:rPr>
          <w:rFonts w:eastAsiaTheme="minorHAnsi"/>
          <w:sz w:val="28"/>
          <w:szCs w:val="28"/>
          <w:lang w:val="uk-UA" w:eastAsia="en-US"/>
        </w:rPr>
      </w:pPr>
    </w:p>
    <w:p w:rsidR="00540A7C" w:rsidRPr="00540A7C" w:rsidRDefault="00540A7C" w:rsidP="00540A7C">
      <w:pPr>
        <w:spacing w:after="160" w:line="259" w:lineRule="auto"/>
        <w:ind w:left="720"/>
        <w:contextualSpacing/>
        <w:rPr>
          <w:rFonts w:eastAsiaTheme="minorHAnsi"/>
          <w:sz w:val="28"/>
          <w:szCs w:val="28"/>
          <w:lang w:val="uk-UA" w:eastAsia="en-US"/>
        </w:rPr>
      </w:pP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w:t>
      </w:r>
      <w:r w:rsidRPr="00540A7C">
        <w:rPr>
          <w:rFonts w:eastAsiaTheme="minorHAnsi"/>
          <w:noProof/>
          <w:sz w:val="28"/>
          <w:szCs w:val="28"/>
          <w:lang w:val="uk-UA" w:eastAsia="uk-UA"/>
        </w:rPr>
        <w:drawing>
          <wp:inline distT="0" distB="0" distL="0" distR="0" wp14:anchorId="04FF5723" wp14:editId="52BE7BBB">
            <wp:extent cx="6120765" cy="385572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s 4.png"/>
                    <pic:cNvPicPr/>
                  </pic:nvPicPr>
                  <pic:blipFill>
                    <a:blip r:embed="rId108">
                      <a:extLst>
                        <a:ext uri="{28A0092B-C50C-407E-A947-70E740481C1C}">
                          <a14:useLocalDpi xmlns:a14="http://schemas.microsoft.com/office/drawing/2010/main" val="0"/>
                        </a:ext>
                      </a:extLst>
                    </a:blip>
                    <a:stretch>
                      <a:fillRect/>
                    </a:stretch>
                  </pic:blipFill>
                  <pic:spPr>
                    <a:xfrm>
                      <a:off x="0" y="0"/>
                      <a:ext cx="6120765" cy="3855720"/>
                    </a:xfrm>
                    <a:prstGeom prst="rect">
                      <a:avLst/>
                    </a:prstGeom>
                  </pic:spPr>
                </pic:pic>
              </a:graphicData>
            </a:graphic>
          </wp:inline>
        </w:drawing>
      </w: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lastRenderedPageBreak/>
        <w:t>Завдяки створеному сайту поглиблюю комунікацію з учнями та батьками, допомагаю дітям зорієнтуватися у безмежному Інтернет-просторі. Сайт дає можливість суттєво економити час при опрацюванні програмового та додаткового матеріалу. Аудіо- та відеоінформація розвиває асоціативне мислення учнів, має позитивний емоційний вплив, покращує запам’ятовування необхідного. Крім того, для повторення та самоконтролю дуже корисні тестові завдання та вправи, які завжди доступні. Перегляд сайту батьками дозволяє їм глибше зрозуміти дитину та атмосферу класного колективу, бути в курсі навчальних програм з предметів та сучасних вимог. Сайт підтримує мій авторитет  як вчителя та класного керівника.</w:t>
      </w:r>
    </w:p>
    <w:p w:rsidR="00540A7C" w:rsidRPr="00540A7C" w:rsidRDefault="00540A7C" w:rsidP="00540A7C">
      <w:pPr>
        <w:spacing w:after="160" w:line="259" w:lineRule="auto"/>
        <w:rPr>
          <w:rFonts w:eastAsiaTheme="minorHAnsi"/>
          <w:sz w:val="28"/>
          <w:szCs w:val="28"/>
          <w:lang w:val="uk-UA" w:eastAsia="en-US"/>
        </w:rPr>
      </w:pPr>
    </w:p>
    <w:p w:rsidR="00540A7C" w:rsidRPr="00D47229" w:rsidRDefault="00540A7C" w:rsidP="00540A7C">
      <w:pPr>
        <w:spacing w:after="160" w:line="259" w:lineRule="auto"/>
        <w:rPr>
          <w:rFonts w:eastAsiaTheme="minorHAnsi"/>
          <w:color w:val="2E74B5" w:themeColor="accent1" w:themeShade="BF"/>
          <w:sz w:val="44"/>
          <w:szCs w:val="44"/>
          <w:lang w:val="uk-UA" w:eastAsia="en-US"/>
        </w:rPr>
      </w:pPr>
    </w:p>
    <w:p w:rsidR="00540A7C" w:rsidRPr="00197DC8" w:rsidRDefault="00D47229" w:rsidP="00540A7C">
      <w:pPr>
        <w:spacing w:after="160" w:line="259" w:lineRule="auto"/>
        <w:rPr>
          <w:rFonts w:eastAsiaTheme="minorHAnsi"/>
          <w:color w:val="2E74B5" w:themeColor="accent1" w:themeShade="BF"/>
          <w:sz w:val="44"/>
          <w:szCs w:val="44"/>
          <w:lang w:eastAsia="en-US"/>
        </w:rPr>
      </w:pPr>
      <w:r w:rsidRPr="00197DC8">
        <w:rPr>
          <w:rFonts w:eastAsiaTheme="minorHAnsi"/>
          <w:color w:val="2E74B5" w:themeColor="accent1" w:themeShade="BF"/>
          <w:sz w:val="44"/>
          <w:szCs w:val="44"/>
          <w:lang w:eastAsia="en-US"/>
        </w:rPr>
        <w:t xml:space="preserve">                        </w:t>
      </w:r>
    </w:p>
    <w:p w:rsidR="00D47229" w:rsidRPr="00197DC8" w:rsidRDefault="00D47229" w:rsidP="00540A7C">
      <w:pPr>
        <w:spacing w:after="160" w:line="259" w:lineRule="auto"/>
        <w:rPr>
          <w:rFonts w:eastAsiaTheme="minorHAnsi"/>
          <w:color w:val="2E74B5" w:themeColor="accent1" w:themeShade="BF"/>
          <w:sz w:val="44"/>
          <w:szCs w:val="44"/>
          <w:lang w:eastAsia="en-US"/>
        </w:rPr>
      </w:pPr>
    </w:p>
    <w:p w:rsidR="008C6C56" w:rsidRPr="00197DC8" w:rsidRDefault="008C6C56" w:rsidP="00540A7C">
      <w:pPr>
        <w:spacing w:after="160" w:line="259" w:lineRule="auto"/>
        <w:rPr>
          <w:rFonts w:eastAsiaTheme="minorHAnsi"/>
          <w:color w:val="2E74B5" w:themeColor="accent1" w:themeShade="BF"/>
          <w:sz w:val="44"/>
          <w:szCs w:val="44"/>
          <w:lang w:eastAsia="en-US"/>
        </w:rPr>
      </w:pPr>
    </w:p>
    <w:p w:rsidR="008C6C56" w:rsidRPr="00197DC8" w:rsidRDefault="008C6C56" w:rsidP="00540A7C">
      <w:pPr>
        <w:spacing w:after="160" w:line="259" w:lineRule="auto"/>
        <w:rPr>
          <w:rFonts w:eastAsiaTheme="minorHAnsi"/>
          <w:color w:val="2E74B5" w:themeColor="accent1" w:themeShade="BF"/>
          <w:sz w:val="44"/>
          <w:szCs w:val="44"/>
          <w:lang w:eastAsia="en-US"/>
        </w:rPr>
      </w:pPr>
    </w:p>
    <w:p w:rsidR="008C6C56" w:rsidRPr="00D50B2A" w:rsidRDefault="00D50B2A" w:rsidP="00D50B2A">
      <w:pPr>
        <w:spacing w:after="160" w:line="259" w:lineRule="auto"/>
        <w:rPr>
          <w:rFonts w:eastAsiaTheme="minorHAnsi"/>
          <w:color w:val="2E74B5" w:themeColor="accent1" w:themeShade="BF"/>
          <w:sz w:val="44"/>
          <w:szCs w:val="44"/>
          <w:lang w:val="uk-UA" w:eastAsia="en-US"/>
        </w:rPr>
      </w:pPr>
      <w:r>
        <w:rPr>
          <w:rFonts w:eastAsiaTheme="minorHAnsi"/>
          <w:color w:val="2E74B5" w:themeColor="accent1" w:themeShade="BF"/>
          <w:sz w:val="44"/>
          <w:szCs w:val="44"/>
          <w:lang w:val="uk-UA" w:eastAsia="en-US"/>
        </w:rPr>
        <w:t xml:space="preserve">                     </w:t>
      </w:r>
    </w:p>
    <w:p w:rsidR="008C6C56" w:rsidRDefault="008C6C56" w:rsidP="00540A7C">
      <w:pPr>
        <w:spacing w:after="160" w:line="259" w:lineRule="auto"/>
        <w:rPr>
          <w:rFonts w:eastAsiaTheme="minorHAnsi"/>
          <w:color w:val="2E74B5" w:themeColor="accent1" w:themeShade="BF"/>
          <w:sz w:val="44"/>
          <w:szCs w:val="44"/>
          <w:lang w:val="uk-UA" w:eastAsia="en-US"/>
        </w:rPr>
      </w:pPr>
    </w:p>
    <w:p w:rsidR="002E2BA0" w:rsidRDefault="002E2BA0" w:rsidP="00540A7C">
      <w:pPr>
        <w:spacing w:after="160" w:line="259" w:lineRule="auto"/>
        <w:rPr>
          <w:rFonts w:eastAsiaTheme="minorHAnsi"/>
          <w:color w:val="2E74B5" w:themeColor="accent1" w:themeShade="BF"/>
          <w:sz w:val="44"/>
          <w:szCs w:val="44"/>
          <w:lang w:val="uk-UA" w:eastAsia="en-US"/>
        </w:rPr>
      </w:pPr>
    </w:p>
    <w:p w:rsidR="002E2BA0" w:rsidRDefault="002E2BA0" w:rsidP="00540A7C">
      <w:pPr>
        <w:spacing w:after="160" w:line="259" w:lineRule="auto"/>
        <w:rPr>
          <w:rFonts w:eastAsiaTheme="minorHAnsi"/>
          <w:color w:val="2E74B5" w:themeColor="accent1" w:themeShade="BF"/>
          <w:sz w:val="44"/>
          <w:szCs w:val="44"/>
          <w:lang w:val="uk-UA" w:eastAsia="en-US"/>
        </w:rPr>
      </w:pPr>
    </w:p>
    <w:p w:rsidR="002E2BA0" w:rsidRDefault="002E2BA0" w:rsidP="00540A7C">
      <w:pPr>
        <w:spacing w:after="160" w:line="259" w:lineRule="auto"/>
        <w:rPr>
          <w:rFonts w:eastAsiaTheme="minorHAnsi"/>
          <w:color w:val="2E74B5" w:themeColor="accent1" w:themeShade="BF"/>
          <w:sz w:val="44"/>
          <w:szCs w:val="44"/>
          <w:lang w:val="uk-UA" w:eastAsia="en-US"/>
        </w:rPr>
      </w:pPr>
    </w:p>
    <w:p w:rsidR="002E2BA0" w:rsidRDefault="002E2BA0" w:rsidP="00540A7C">
      <w:pPr>
        <w:spacing w:after="160" w:line="259" w:lineRule="auto"/>
        <w:rPr>
          <w:rFonts w:eastAsiaTheme="minorHAnsi"/>
          <w:color w:val="2E74B5" w:themeColor="accent1" w:themeShade="BF"/>
          <w:sz w:val="44"/>
          <w:szCs w:val="44"/>
          <w:lang w:val="uk-UA" w:eastAsia="en-US"/>
        </w:rPr>
      </w:pPr>
    </w:p>
    <w:p w:rsidR="002E2BA0" w:rsidRDefault="002E2BA0" w:rsidP="00540A7C">
      <w:pPr>
        <w:spacing w:after="160" w:line="259" w:lineRule="auto"/>
        <w:rPr>
          <w:rFonts w:eastAsiaTheme="minorHAnsi"/>
          <w:color w:val="2E74B5" w:themeColor="accent1" w:themeShade="BF"/>
          <w:sz w:val="44"/>
          <w:szCs w:val="44"/>
          <w:lang w:val="uk-UA" w:eastAsia="en-US"/>
        </w:rPr>
      </w:pPr>
    </w:p>
    <w:p w:rsidR="002E2BA0" w:rsidRDefault="002E2BA0" w:rsidP="00540A7C">
      <w:pPr>
        <w:spacing w:after="160" w:line="259" w:lineRule="auto"/>
        <w:rPr>
          <w:rFonts w:eastAsiaTheme="minorHAnsi"/>
          <w:color w:val="2E74B5" w:themeColor="accent1" w:themeShade="BF"/>
          <w:sz w:val="44"/>
          <w:szCs w:val="44"/>
          <w:lang w:val="uk-UA" w:eastAsia="en-US"/>
        </w:rPr>
      </w:pPr>
    </w:p>
    <w:p w:rsidR="002E2BA0" w:rsidRDefault="002E2BA0" w:rsidP="00540A7C">
      <w:pPr>
        <w:spacing w:after="160" w:line="259" w:lineRule="auto"/>
        <w:rPr>
          <w:rFonts w:eastAsiaTheme="minorHAnsi"/>
          <w:color w:val="2E74B5" w:themeColor="accent1" w:themeShade="BF"/>
          <w:sz w:val="44"/>
          <w:szCs w:val="44"/>
          <w:lang w:val="uk-UA" w:eastAsia="en-US"/>
        </w:rPr>
      </w:pPr>
    </w:p>
    <w:p w:rsidR="002E2BA0" w:rsidRPr="002E2BA0" w:rsidRDefault="002E2BA0" w:rsidP="00540A7C">
      <w:pPr>
        <w:spacing w:after="160" w:line="259" w:lineRule="auto"/>
        <w:rPr>
          <w:rFonts w:eastAsiaTheme="minorHAnsi"/>
          <w:b/>
          <w:color w:val="2E74B5" w:themeColor="accent1" w:themeShade="BF"/>
          <w:sz w:val="44"/>
          <w:szCs w:val="44"/>
          <w:lang w:val="uk-UA" w:eastAsia="en-US"/>
        </w:rPr>
      </w:pPr>
      <w:r>
        <w:rPr>
          <w:rFonts w:eastAsiaTheme="minorHAnsi"/>
          <w:color w:val="2E74B5" w:themeColor="accent1" w:themeShade="BF"/>
          <w:sz w:val="44"/>
          <w:szCs w:val="44"/>
          <w:lang w:val="uk-UA" w:eastAsia="en-US"/>
        </w:rPr>
        <w:lastRenderedPageBreak/>
        <w:t xml:space="preserve">                         </w:t>
      </w:r>
      <w:r w:rsidRPr="002E2BA0">
        <w:rPr>
          <w:rFonts w:eastAsiaTheme="minorHAnsi"/>
          <w:b/>
          <w:color w:val="2E74B5" w:themeColor="accent1" w:themeShade="BF"/>
          <w:sz w:val="44"/>
          <w:szCs w:val="44"/>
          <w:lang w:val="uk-UA" w:eastAsia="en-US"/>
        </w:rPr>
        <w:t>Видавнича діяльність</w:t>
      </w:r>
    </w:p>
    <w:tbl>
      <w:tblPr>
        <w:tblStyle w:val="a6"/>
        <w:tblW w:w="0" w:type="auto"/>
        <w:tblLook w:val="04A0" w:firstRow="1" w:lastRow="0" w:firstColumn="1" w:lastColumn="0" w:noHBand="0" w:noVBand="1"/>
      </w:tblPr>
      <w:tblGrid>
        <w:gridCol w:w="4621"/>
        <w:gridCol w:w="12"/>
        <w:gridCol w:w="4712"/>
      </w:tblGrid>
      <w:tr w:rsidR="008C6C56" w:rsidTr="008C6C56">
        <w:tc>
          <w:tcPr>
            <w:tcW w:w="4672" w:type="dxa"/>
          </w:tcPr>
          <w:p w:rsidR="008C6C56" w:rsidRDefault="008C6C56" w:rsidP="00540A7C">
            <w:pPr>
              <w:spacing w:after="160" w:line="259" w:lineRule="auto"/>
              <w:rPr>
                <w:rFonts w:eastAsiaTheme="minorHAnsi"/>
                <w:color w:val="2E74B5" w:themeColor="accent1" w:themeShade="BF"/>
                <w:sz w:val="44"/>
                <w:szCs w:val="44"/>
                <w:lang w:val="uk-UA" w:eastAsia="en-US"/>
              </w:rPr>
            </w:pPr>
            <w:r>
              <w:rPr>
                <w:rFonts w:eastAsiaTheme="minorHAnsi"/>
                <w:noProof/>
                <w:color w:val="5B9BD5" w:themeColor="accent1"/>
                <w:sz w:val="44"/>
                <w:szCs w:val="44"/>
                <w:lang w:val="uk-UA" w:eastAsia="uk-UA"/>
              </w:rPr>
              <w:drawing>
                <wp:inline distT="0" distB="0" distL="0" distR="0">
                  <wp:extent cx="2743200" cy="41719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Освітянин.jpg"/>
                          <pic:cNvPicPr/>
                        </pic:nvPicPr>
                        <pic:blipFill>
                          <a:blip r:embed="rId109">
                            <a:extLst>
                              <a:ext uri="{28A0092B-C50C-407E-A947-70E740481C1C}">
                                <a14:useLocalDpi xmlns:a14="http://schemas.microsoft.com/office/drawing/2010/main" val="0"/>
                              </a:ext>
                            </a:extLst>
                          </a:blip>
                          <a:stretch>
                            <a:fillRect/>
                          </a:stretch>
                        </pic:blipFill>
                        <pic:spPr>
                          <a:xfrm>
                            <a:off x="0" y="0"/>
                            <a:ext cx="2743200" cy="4171950"/>
                          </a:xfrm>
                          <a:prstGeom prst="rect">
                            <a:avLst/>
                          </a:prstGeom>
                        </pic:spPr>
                      </pic:pic>
                    </a:graphicData>
                  </a:graphic>
                </wp:inline>
              </w:drawing>
            </w:r>
          </w:p>
        </w:tc>
        <w:tc>
          <w:tcPr>
            <w:tcW w:w="4673" w:type="dxa"/>
            <w:gridSpan w:val="2"/>
          </w:tcPr>
          <w:p w:rsidR="008C6C56" w:rsidRDefault="008C6C56" w:rsidP="00540A7C">
            <w:pPr>
              <w:spacing w:after="160" w:line="259" w:lineRule="auto"/>
              <w:rPr>
                <w:rFonts w:eastAsiaTheme="minorHAnsi"/>
                <w:color w:val="2E74B5" w:themeColor="accent1" w:themeShade="BF"/>
                <w:sz w:val="44"/>
                <w:szCs w:val="44"/>
                <w:lang w:val="uk-UA" w:eastAsia="en-US"/>
              </w:rPr>
            </w:pPr>
            <w:r>
              <w:rPr>
                <w:rFonts w:eastAsiaTheme="minorHAnsi"/>
                <w:noProof/>
                <w:color w:val="5B9BD5" w:themeColor="accent1"/>
                <w:sz w:val="44"/>
                <w:szCs w:val="44"/>
                <w:lang w:val="uk-UA" w:eastAsia="uk-UA"/>
              </w:rPr>
              <w:drawing>
                <wp:inline distT="0" distB="0" distL="0" distR="0">
                  <wp:extent cx="3016250" cy="4124325"/>
                  <wp:effectExtent l="0" t="0" r="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Освітянин1.jpg"/>
                          <pic:cNvPicPr/>
                        </pic:nvPicPr>
                        <pic:blipFill>
                          <a:blip r:embed="rId110">
                            <a:extLst>
                              <a:ext uri="{28A0092B-C50C-407E-A947-70E740481C1C}">
                                <a14:useLocalDpi xmlns:a14="http://schemas.microsoft.com/office/drawing/2010/main" val="0"/>
                              </a:ext>
                            </a:extLst>
                          </a:blip>
                          <a:stretch>
                            <a:fillRect/>
                          </a:stretch>
                        </pic:blipFill>
                        <pic:spPr>
                          <a:xfrm>
                            <a:off x="0" y="0"/>
                            <a:ext cx="3016250" cy="4124325"/>
                          </a:xfrm>
                          <a:prstGeom prst="rect">
                            <a:avLst/>
                          </a:prstGeom>
                        </pic:spPr>
                      </pic:pic>
                    </a:graphicData>
                  </a:graphic>
                </wp:inline>
              </w:drawing>
            </w:r>
          </w:p>
        </w:tc>
      </w:tr>
      <w:tr w:rsidR="008C6C56" w:rsidTr="008C6C56">
        <w:trPr>
          <w:trHeight w:val="2107"/>
        </w:trPr>
        <w:tc>
          <w:tcPr>
            <w:tcW w:w="4672" w:type="dxa"/>
          </w:tcPr>
          <w:p w:rsidR="008C6C56" w:rsidRDefault="008C6C56" w:rsidP="00540A7C">
            <w:pPr>
              <w:spacing w:after="160" w:line="259" w:lineRule="auto"/>
              <w:rPr>
                <w:rFonts w:eastAsiaTheme="minorHAnsi"/>
                <w:color w:val="2E74B5" w:themeColor="accent1" w:themeShade="BF"/>
                <w:sz w:val="44"/>
                <w:szCs w:val="44"/>
                <w:lang w:val="uk-UA" w:eastAsia="en-US"/>
              </w:rPr>
            </w:pPr>
            <w:r>
              <w:rPr>
                <w:rFonts w:eastAsiaTheme="minorHAnsi"/>
                <w:noProof/>
                <w:color w:val="5B9BD5" w:themeColor="accent1"/>
                <w:sz w:val="44"/>
                <w:szCs w:val="44"/>
                <w:lang w:val="uk-UA" w:eastAsia="uk-UA"/>
              </w:rPr>
              <w:drawing>
                <wp:inline distT="0" distB="0" distL="0" distR="0">
                  <wp:extent cx="2882900" cy="359092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Освітянин 3.jpg"/>
                          <pic:cNvPicPr/>
                        </pic:nvPicPr>
                        <pic:blipFill>
                          <a:blip r:embed="rId111">
                            <a:extLst>
                              <a:ext uri="{28A0092B-C50C-407E-A947-70E740481C1C}">
                                <a14:useLocalDpi xmlns:a14="http://schemas.microsoft.com/office/drawing/2010/main" val="0"/>
                              </a:ext>
                            </a:extLst>
                          </a:blip>
                          <a:stretch>
                            <a:fillRect/>
                          </a:stretch>
                        </pic:blipFill>
                        <pic:spPr>
                          <a:xfrm>
                            <a:off x="0" y="0"/>
                            <a:ext cx="2882900" cy="3590925"/>
                          </a:xfrm>
                          <a:prstGeom prst="rect">
                            <a:avLst/>
                          </a:prstGeom>
                        </pic:spPr>
                      </pic:pic>
                    </a:graphicData>
                  </a:graphic>
                </wp:inline>
              </w:drawing>
            </w:r>
          </w:p>
        </w:tc>
        <w:tc>
          <w:tcPr>
            <w:tcW w:w="4673" w:type="dxa"/>
            <w:gridSpan w:val="2"/>
          </w:tcPr>
          <w:p w:rsidR="008C6C56" w:rsidRDefault="008C6C56" w:rsidP="00540A7C">
            <w:pPr>
              <w:spacing w:after="160" w:line="259" w:lineRule="auto"/>
              <w:rPr>
                <w:rFonts w:eastAsiaTheme="minorHAnsi"/>
                <w:color w:val="2E74B5" w:themeColor="accent1" w:themeShade="BF"/>
                <w:sz w:val="44"/>
                <w:szCs w:val="44"/>
                <w:lang w:val="uk-UA" w:eastAsia="en-US"/>
              </w:rPr>
            </w:pPr>
            <w:r>
              <w:rPr>
                <w:rFonts w:eastAsiaTheme="minorHAnsi"/>
                <w:noProof/>
                <w:color w:val="5B9BD5" w:themeColor="accent1"/>
                <w:sz w:val="44"/>
                <w:szCs w:val="44"/>
                <w:lang w:val="uk-UA" w:eastAsia="uk-UA"/>
              </w:rPr>
              <w:drawing>
                <wp:inline distT="0" distB="0" distL="0" distR="0">
                  <wp:extent cx="2924175" cy="352425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Освітянин4.jpg"/>
                          <pic:cNvPicPr/>
                        </pic:nvPicPr>
                        <pic:blipFill>
                          <a:blip r:embed="rId112">
                            <a:extLst>
                              <a:ext uri="{28A0092B-C50C-407E-A947-70E740481C1C}">
                                <a14:useLocalDpi xmlns:a14="http://schemas.microsoft.com/office/drawing/2010/main" val="0"/>
                              </a:ext>
                            </a:extLst>
                          </a:blip>
                          <a:stretch>
                            <a:fillRect/>
                          </a:stretch>
                        </pic:blipFill>
                        <pic:spPr>
                          <a:xfrm>
                            <a:off x="0" y="0"/>
                            <a:ext cx="2924175" cy="3524250"/>
                          </a:xfrm>
                          <a:prstGeom prst="rect">
                            <a:avLst/>
                          </a:prstGeom>
                        </pic:spPr>
                      </pic:pic>
                    </a:graphicData>
                  </a:graphic>
                </wp:inline>
              </w:drawing>
            </w:r>
          </w:p>
        </w:tc>
      </w:tr>
      <w:tr w:rsidR="008C6C56" w:rsidTr="008C6C56">
        <w:trPr>
          <w:trHeight w:val="5235"/>
        </w:trPr>
        <w:tc>
          <w:tcPr>
            <w:tcW w:w="4672" w:type="dxa"/>
            <w:gridSpan w:val="2"/>
          </w:tcPr>
          <w:p w:rsidR="008C6C56" w:rsidRDefault="008C6C56" w:rsidP="00540A7C">
            <w:pPr>
              <w:spacing w:after="160" w:line="259" w:lineRule="auto"/>
              <w:rPr>
                <w:rFonts w:eastAsiaTheme="minorHAnsi"/>
                <w:color w:val="2E74B5" w:themeColor="accent1" w:themeShade="BF"/>
                <w:sz w:val="44"/>
                <w:szCs w:val="44"/>
                <w:lang w:val="uk-UA" w:eastAsia="en-US"/>
              </w:rPr>
            </w:pPr>
            <w:r>
              <w:rPr>
                <w:rFonts w:eastAsiaTheme="minorHAnsi"/>
                <w:noProof/>
                <w:color w:val="5B9BD5" w:themeColor="accent1"/>
                <w:sz w:val="44"/>
                <w:szCs w:val="44"/>
                <w:lang w:val="uk-UA" w:eastAsia="uk-UA"/>
              </w:rPr>
              <w:lastRenderedPageBreak/>
              <w:drawing>
                <wp:inline distT="0" distB="0" distL="0" distR="0">
                  <wp:extent cx="2955925" cy="35433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Зошит.jpg"/>
                          <pic:cNvPicPr/>
                        </pic:nvPicPr>
                        <pic:blipFill>
                          <a:blip r:embed="rId113">
                            <a:extLst>
                              <a:ext uri="{28A0092B-C50C-407E-A947-70E740481C1C}">
                                <a14:useLocalDpi xmlns:a14="http://schemas.microsoft.com/office/drawing/2010/main" val="0"/>
                              </a:ext>
                            </a:extLst>
                          </a:blip>
                          <a:stretch>
                            <a:fillRect/>
                          </a:stretch>
                        </pic:blipFill>
                        <pic:spPr>
                          <a:xfrm>
                            <a:off x="0" y="0"/>
                            <a:ext cx="2955925" cy="3543300"/>
                          </a:xfrm>
                          <a:prstGeom prst="rect">
                            <a:avLst/>
                          </a:prstGeom>
                        </pic:spPr>
                      </pic:pic>
                    </a:graphicData>
                  </a:graphic>
                </wp:inline>
              </w:drawing>
            </w:r>
          </w:p>
        </w:tc>
        <w:tc>
          <w:tcPr>
            <w:tcW w:w="4673" w:type="dxa"/>
          </w:tcPr>
          <w:p w:rsidR="008C6C56" w:rsidRDefault="008C6C56" w:rsidP="00540A7C">
            <w:pPr>
              <w:spacing w:after="160" w:line="259" w:lineRule="auto"/>
              <w:rPr>
                <w:rFonts w:eastAsiaTheme="minorHAnsi"/>
                <w:color w:val="2E74B5" w:themeColor="accent1" w:themeShade="BF"/>
                <w:sz w:val="44"/>
                <w:szCs w:val="44"/>
                <w:lang w:val="uk-UA" w:eastAsia="en-US"/>
              </w:rPr>
            </w:pPr>
            <w:r>
              <w:rPr>
                <w:rFonts w:eastAsiaTheme="minorHAnsi"/>
                <w:noProof/>
                <w:color w:val="5B9BD5" w:themeColor="accent1"/>
                <w:sz w:val="44"/>
                <w:szCs w:val="44"/>
                <w:lang w:val="uk-UA" w:eastAsia="uk-UA"/>
              </w:rPr>
              <w:drawing>
                <wp:inline distT="0" distB="0" distL="0" distR="0">
                  <wp:extent cx="2727325" cy="357187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Зошит1.jpg"/>
                          <pic:cNvPicPr/>
                        </pic:nvPicPr>
                        <pic:blipFill>
                          <a:blip r:embed="rId114">
                            <a:extLst>
                              <a:ext uri="{28A0092B-C50C-407E-A947-70E740481C1C}">
                                <a14:useLocalDpi xmlns:a14="http://schemas.microsoft.com/office/drawing/2010/main" val="0"/>
                              </a:ext>
                            </a:extLst>
                          </a:blip>
                          <a:stretch>
                            <a:fillRect/>
                          </a:stretch>
                        </pic:blipFill>
                        <pic:spPr>
                          <a:xfrm>
                            <a:off x="0" y="0"/>
                            <a:ext cx="2727325" cy="3571875"/>
                          </a:xfrm>
                          <a:prstGeom prst="rect">
                            <a:avLst/>
                          </a:prstGeom>
                        </pic:spPr>
                      </pic:pic>
                    </a:graphicData>
                  </a:graphic>
                </wp:inline>
              </w:drawing>
            </w:r>
          </w:p>
        </w:tc>
      </w:tr>
    </w:tbl>
    <w:p w:rsidR="00D47229" w:rsidRPr="00D47229" w:rsidRDefault="00D47229" w:rsidP="00540A7C">
      <w:pPr>
        <w:spacing w:after="160" w:line="259" w:lineRule="auto"/>
        <w:rPr>
          <w:rFonts w:eastAsiaTheme="minorHAnsi"/>
          <w:color w:val="2E74B5" w:themeColor="accent1" w:themeShade="BF"/>
          <w:sz w:val="44"/>
          <w:szCs w:val="44"/>
          <w:lang w:val="uk-UA" w:eastAsia="en-US"/>
        </w:rPr>
      </w:pPr>
    </w:p>
    <w:tbl>
      <w:tblPr>
        <w:tblStyle w:val="a6"/>
        <w:tblW w:w="0" w:type="auto"/>
        <w:tblLook w:val="04A0" w:firstRow="1" w:lastRow="0" w:firstColumn="1" w:lastColumn="0" w:noHBand="0" w:noVBand="1"/>
      </w:tblPr>
      <w:tblGrid>
        <w:gridCol w:w="4488"/>
        <w:gridCol w:w="221"/>
        <w:gridCol w:w="4636"/>
      </w:tblGrid>
      <w:tr w:rsidR="007A1C62" w:rsidTr="007A1C62">
        <w:trPr>
          <w:trHeight w:val="6900"/>
        </w:trPr>
        <w:tc>
          <w:tcPr>
            <w:tcW w:w="2978" w:type="dxa"/>
          </w:tcPr>
          <w:p w:rsidR="007A1C62" w:rsidRDefault="007A1C62" w:rsidP="00540A7C">
            <w:pPr>
              <w:spacing w:after="160" w:line="259" w:lineRule="auto"/>
              <w:rPr>
                <w:rFonts w:eastAsiaTheme="minorHAnsi"/>
                <w:sz w:val="28"/>
                <w:szCs w:val="28"/>
                <w:lang w:val="uk-UA" w:eastAsia="en-US"/>
              </w:rPr>
            </w:pPr>
            <w:r>
              <w:rPr>
                <w:rFonts w:eastAsiaTheme="minorHAnsi"/>
                <w:noProof/>
                <w:sz w:val="28"/>
                <w:szCs w:val="28"/>
                <w:lang w:val="uk-UA" w:eastAsia="uk-UA"/>
              </w:rPr>
              <w:drawing>
                <wp:inline distT="0" distB="0" distL="0" distR="0" wp14:anchorId="3B254760" wp14:editId="202FFE80">
                  <wp:extent cx="3295650" cy="416242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Сайт тести.png"/>
                          <pic:cNvPicPr/>
                        </pic:nvPicPr>
                        <pic:blipFill>
                          <a:blip r:embed="rId115">
                            <a:extLst>
                              <a:ext uri="{28A0092B-C50C-407E-A947-70E740481C1C}">
                                <a14:useLocalDpi xmlns:a14="http://schemas.microsoft.com/office/drawing/2010/main" val="0"/>
                              </a:ext>
                            </a:extLst>
                          </a:blip>
                          <a:stretch>
                            <a:fillRect/>
                          </a:stretch>
                        </pic:blipFill>
                        <pic:spPr>
                          <a:xfrm>
                            <a:off x="0" y="0"/>
                            <a:ext cx="3295650" cy="4162425"/>
                          </a:xfrm>
                          <a:prstGeom prst="rect">
                            <a:avLst/>
                          </a:prstGeom>
                        </pic:spPr>
                      </pic:pic>
                    </a:graphicData>
                  </a:graphic>
                </wp:inline>
              </w:drawing>
            </w:r>
          </w:p>
        </w:tc>
        <w:tc>
          <w:tcPr>
            <w:tcW w:w="220" w:type="dxa"/>
          </w:tcPr>
          <w:p w:rsidR="007A1C62" w:rsidRDefault="007A1C62" w:rsidP="00540A7C">
            <w:pPr>
              <w:spacing w:after="160" w:line="259" w:lineRule="auto"/>
              <w:rPr>
                <w:rFonts w:eastAsiaTheme="minorHAnsi"/>
                <w:noProof/>
                <w:sz w:val="28"/>
                <w:szCs w:val="28"/>
                <w:lang w:val="uk-UA" w:eastAsia="uk-UA"/>
              </w:rPr>
            </w:pPr>
          </w:p>
        </w:tc>
        <w:tc>
          <w:tcPr>
            <w:tcW w:w="6147" w:type="dxa"/>
          </w:tcPr>
          <w:p w:rsidR="007A1C62" w:rsidRDefault="007A1C62" w:rsidP="00540A7C">
            <w:pPr>
              <w:spacing w:after="160" w:line="259" w:lineRule="auto"/>
              <w:rPr>
                <w:rFonts w:eastAsiaTheme="minorHAnsi"/>
                <w:sz w:val="28"/>
                <w:szCs w:val="28"/>
                <w:lang w:val="uk-UA" w:eastAsia="en-US"/>
              </w:rPr>
            </w:pPr>
            <w:r>
              <w:rPr>
                <w:rFonts w:eastAsiaTheme="minorHAnsi"/>
                <w:noProof/>
                <w:sz w:val="28"/>
                <w:szCs w:val="28"/>
                <w:lang w:val="uk-UA" w:eastAsia="uk-UA"/>
              </w:rPr>
              <w:drawing>
                <wp:inline distT="0" distB="0" distL="0" distR="0" wp14:anchorId="6C43390F" wp14:editId="69F0D601">
                  <wp:extent cx="3401369" cy="4181088"/>
                  <wp:effectExtent l="0" t="0" r="889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Я - фото.png"/>
                          <pic:cNvPicPr/>
                        </pic:nvPicPr>
                        <pic:blipFill>
                          <a:blip r:embed="rId103">
                            <a:extLst>
                              <a:ext uri="{28A0092B-C50C-407E-A947-70E740481C1C}">
                                <a14:useLocalDpi xmlns:a14="http://schemas.microsoft.com/office/drawing/2010/main" val="0"/>
                              </a:ext>
                            </a:extLst>
                          </a:blip>
                          <a:stretch>
                            <a:fillRect/>
                          </a:stretch>
                        </pic:blipFill>
                        <pic:spPr>
                          <a:xfrm>
                            <a:off x="0" y="0"/>
                            <a:ext cx="3459151" cy="4252116"/>
                          </a:xfrm>
                          <a:prstGeom prst="rect">
                            <a:avLst/>
                          </a:prstGeom>
                        </pic:spPr>
                      </pic:pic>
                    </a:graphicData>
                  </a:graphic>
                </wp:inline>
              </w:drawing>
            </w:r>
          </w:p>
        </w:tc>
      </w:tr>
    </w:tbl>
    <w:p w:rsidR="00540A7C" w:rsidRPr="00540A7C" w:rsidRDefault="00540A7C" w:rsidP="00540A7C">
      <w:pPr>
        <w:spacing w:after="160" w:line="259" w:lineRule="auto"/>
        <w:rPr>
          <w:rFonts w:eastAsiaTheme="minorHAnsi"/>
          <w:sz w:val="28"/>
          <w:szCs w:val="28"/>
          <w:lang w:val="uk-UA" w:eastAsia="en-US"/>
        </w:rPr>
      </w:pPr>
    </w:p>
    <w:p w:rsidR="00540A7C" w:rsidRPr="00540A7C" w:rsidRDefault="00540A7C" w:rsidP="00540A7C">
      <w:pPr>
        <w:spacing w:after="160" w:line="259" w:lineRule="auto"/>
        <w:rPr>
          <w:rFonts w:eastAsiaTheme="minorHAnsi"/>
          <w:sz w:val="28"/>
          <w:szCs w:val="28"/>
          <w:lang w:val="uk-UA" w:eastAsia="en-US"/>
        </w:rPr>
      </w:pPr>
      <w:r w:rsidRPr="00540A7C">
        <w:rPr>
          <w:rFonts w:eastAsiaTheme="minorHAnsi"/>
          <w:sz w:val="28"/>
          <w:szCs w:val="28"/>
          <w:lang w:val="uk-UA" w:eastAsia="en-US"/>
        </w:rPr>
        <w:t xml:space="preserve"> </w:t>
      </w:r>
    </w:p>
    <w:p w:rsidR="00540A7C" w:rsidRPr="00DA056D" w:rsidRDefault="007A1C62" w:rsidP="00540A7C">
      <w:pPr>
        <w:spacing w:after="160" w:line="259" w:lineRule="auto"/>
        <w:ind w:left="1440"/>
        <w:contextualSpacing/>
        <w:rPr>
          <w:rFonts w:asciiTheme="minorHAnsi" w:eastAsiaTheme="minorHAnsi" w:hAnsiTheme="minorHAnsi" w:cstheme="minorBidi"/>
          <w:b/>
          <w:color w:val="2E74B5" w:themeColor="accent1" w:themeShade="BF"/>
          <w:sz w:val="44"/>
          <w:szCs w:val="44"/>
          <w:lang w:val="uk-UA" w:eastAsia="en-US"/>
        </w:rPr>
      </w:pPr>
      <w:r>
        <w:rPr>
          <w:rFonts w:asciiTheme="minorHAnsi" w:eastAsiaTheme="minorHAnsi" w:hAnsiTheme="minorHAnsi" w:cstheme="minorBidi"/>
          <w:color w:val="2E74B5" w:themeColor="accent1" w:themeShade="BF"/>
          <w:sz w:val="44"/>
          <w:szCs w:val="44"/>
          <w:lang w:val="uk-UA" w:eastAsia="en-US"/>
        </w:rPr>
        <w:lastRenderedPageBreak/>
        <w:t xml:space="preserve">                  </w:t>
      </w:r>
      <w:r w:rsidRPr="00DA056D">
        <w:rPr>
          <w:rFonts w:asciiTheme="minorHAnsi" w:eastAsiaTheme="minorHAnsi" w:hAnsiTheme="minorHAnsi" w:cstheme="minorBidi"/>
          <w:b/>
          <w:color w:val="2E74B5" w:themeColor="accent1" w:themeShade="BF"/>
          <w:sz w:val="44"/>
          <w:szCs w:val="44"/>
          <w:lang w:val="uk-UA" w:eastAsia="en-US"/>
        </w:rPr>
        <w:t>Нагороди</w:t>
      </w:r>
    </w:p>
    <w:p w:rsidR="00540A7C" w:rsidRPr="00540A7C" w:rsidRDefault="00540A7C" w:rsidP="00DA056D">
      <w:pPr>
        <w:spacing w:after="160" w:line="259" w:lineRule="auto"/>
        <w:contextualSpacing/>
        <w:rPr>
          <w:rFonts w:asciiTheme="minorHAnsi" w:eastAsiaTheme="minorHAnsi" w:hAnsiTheme="minorHAnsi" w:cstheme="minorBidi"/>
          <w:sz w:val="28"/>
          <w:szCs w:val="28"/>
          <w:lang w:val="uk-UA" w:eastAsia="en-US"/>
        </w:rPr>
      </w:pPr>
    </w:p>
    <w:p w:rsidR="00540A7C" w:rsidRPr="00540A7C" w:rsidRDefault="00540A7C" w:rsidP="00540A7C">
      <w:pPr>
        <w:widowControl w:val="0"/>
        <w:suppressAutoHyphens/>
        <w:autoSpaceDN w:val="0"/>
        <w:textAlignment w:val="baseline"/>
        <w:rPr>
          <w:rFonts w:eastAsia="WenQuanYi Micro Hei" w:cs="Lohit Hindi"/>
          <w:kern w:val="3"/>
          <w:lang w:val="uk-UA" w:eastAsia="zh-CN" w:bidi="hi-IN"/>
        </w:rPr>
      </w:pPr>
    </w:p>
    <w:p w:rsidR="00A63DCA" w:rsidRDefault="007A1C62" w:rsidP="009E07C8">
      <w:pPr>
        <w:tabs>
          <w:tab w:val="center" w:pos="4677"/>
        </w:tabs>
        <w:spacing w:line="360" w:lineRule="auto"/>
        <w:jc w:val="both"/>
        <w:rPr>
          <w:color w:val="2E74B5" w:themeColor="accent1" w:themeShade="BF"/>
          <w:sz w:val="28"/>
          <w:szCs w:val="28"/>
          <w:lang w:val="uk-UA" w:eastAsia="ar-SA"/>
        </w:rPr>
      </w:pPr>
      <w:r>
        <w:rPr>
          <w:noProof/>
          <w:color w:val="2E74B5" w:themeColor="accent1" w:themeShade="BF"/>
          <w:sz w:val="28"/>
          <w:szCs w:val="28"/>
          <w:lang w:val="uk-UA" w:eastAsia="uk-UA"/>
        </w:rPr>
        <w:drawing>
          <wp:inline distT="0" distB="0" distL="0" distR="0" wp14:anchorId="681EF430" wp14:editId="068AC516">
            <wp:extent cx="5724525" cy="6505011"/>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Грамота 1.jpg"/>
                    <pic:cNvPicPr/>
                  </pic:nvPicPr>
                  <pic:blipFill>
                    <a:blip r:embed="rId116">
                      <a:extLst>
                        <a:ext uri="{28A0092B-C50C-407E-A947-70E740481C1C}">
                          <a14:useLocalDpi xmlns:a14="http://schemas.microsoft.com/office/drawing/2010/main" val="0"/>
                        </a:ext>
                      </a:extLst>
                    </a:blip>
                    <a:stretch>
                      <a:fillRect/>
                    </a:stretch>
                  </pic:blipFill>
                  <pic:spPr>
                    <a:xfrm>
                      <a:off x="0" y="0"/>
                      <a:ext cx="5785341" cy="6574119"/>
                    </a:xfrm>
                    <a:prstGeom prst="rect">
                      <a:avLst/>
                    </a:prstGeom>
                  </pic:spPr>
                </pic:pic>
              </a:graphicData>
            </a:graphic>
          </wp:inline>
        </w:drawing>
      </w:r>
    </w:p>
    <w:p w:rsidR="00A63DCA" w:rsidRDefault="007A1C62" w:rsidP="009E07C8">
      <w:pPr>
        <w:tabs>
          <w:tab w:val="center" w:pos="4677"/>
        </w:tabs>
        <w:spacing w:line="360" w:lineRule="auto"/>
        <w:jc w:val="both"/>
        <w:rPr>
          <w:color w:val="2E74B5" w:themeColor="accent1" w:themeShade="BF"/>
          <w:sz w:val="28"/>
          <w:szCs w:val="28"/>
          <w:lang w:val="uk-UA" w:eastAsia="ar-SA"/>
        </w:rPr>
      </w:pPr>
      <w:r>
        <w:rPr>
          <w:noProof/>
          <w:color w:val="2E74B5" w:themeColor="accent1" w:themeShade="BF"/>
          <w:sz w:val="28"/>
          <w:szCs w:val="28"/>
          <w:lang w:val="uk-UA" w:eastAsia="uk-UA"/>
        </w:rPr>
        <w:lastRenderedPageBreak/>
        <w:drawing>
          <wp:inline distT="0" distB="0" distL="0" distR="0">
            <wp:extent cx="5940425" cy="7910195"/>
            <wp:effectExtent l="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Грамота 2.jpg"/>
                    <pic:cNvPicPr/>
                  </pic:nvPicPr>
                  <pic:blipFill>
                    <a:blip r:embed="rId117">
                      <a:extLst>
                        <a:ext uri="{28A0092B-C50C-407E-A947-70E740481C1C}">
                          <a14:useLocalDpi xmlns:a14="http://schemas.microsoft.com/office/drawing/2010/main" val="0"/>
                        </a:ext>
                      </a:extLst>
                    </a:blip>
                    <a:stretch>
                      <a:fillRect/>
                    </a:stretch>
                  </pic:blipFill>
                  <pic:spPr>
                    <a:xfrm>
                      <a:off x="0" y="0"/>
                      <a:ext cx="5940425" cy="7910195"/>
                    </a:xfrm>
                    <a:prstGeom prst="rect">
                      <a:avLst/>
                    </a:prstGeom>
                  </pic:spPr>
                </pic:pic>
              </a:graphicData>
            </a:graphic>
          </wp:inline>
        </w:drawing>
      </w:r>
    </w:p>
    <w:p w:rsidR="00A63DCA" w:rsidRDefault="00A63DCA" w:rsidP="009E07C8">
      <w:pPr>
        <w:tabs>
          <w:tab w:val="center" w:pos="4677"/>
        </w:tabs>
        <w:spacing w:line="360" w:lineRule="auto"/>
        <w:jc w:val="both"/>
        <w:rPr>
          <w:color w:val="2E74B5" w:themeColor="accent1" w:themeShade="BF"/>
          <w:sz w:val="28"/>
          <w:szCs w:val="28"/>
          <w:lang w:val="uk-UA" w:eastAsia="ar-SA"/>
        </w:rPr>
      </w:pPr>
    </w:p>
    <w:p w:rsidR="00646C32" w:rsidRDefault="00646C32" w:rsidP="009E07C8">
      <w:pPr>
        <w:tabs>
          <w:tab w:val="center" w:pos="4677"/>
        </w:tabs>
        <w:spacing w:line="360" w:lineRule="auto"/>
        <w:jc w:val="both"/>
        <w:rPr>
          <w:color w:val="2E74B5" w:themeColor="accent1" w:themeShade="BF"/>
          <w:sz w:val="28"/>
          <w:szCs w:val="28"/>
          <w:lang w:val="uk-UA" w:eastAsia="ar-SA"/>
        </w:rPr>
      </w:pPr>
    </w:p>
    <w:p w:rsidR="00646C32" w:rsidRDefault="00646C32" w:rsidP="009E07C8">
      <w:pPr>
        <w:tabs>
          <w:tab w:val="center" w:pos="4677"/>
        </w:tabs>
        <w:spacing w:line="360" w:lineRule="auto"/>
        <w:jc w:val="both"/>
        <w:rPr>
          <w:color w:val="2E74B5" w:themeColor="accent1" w:themeShade="BF"/>
          <w:sz w:val="28"/>
          <w:szCs w:val="28"/>
          <w:lang w:val="uk-UA" w:eastAsia="ar-SA"/>
        </w:rPr>
      </w:pPr>
    </w:p>
    <w:p w:rsidR="00646C32" w:rsidRDefault="00646C32" w:rsidP="009E07C8">
      <w:pPr>
        <w:tabs>
          <w:tab w:val="center" w:pos="4677"/>
        </w:tabs>
        <w:spacing w:line="360" w:lineRule="auto"/>
        <w:jc w:val="both"/>
        <w:rPr>
          <w:color w:val="2E74B5" w:themeColor="accent1" w:themeShade="BF"/>
          <w:sz w:val="28"/>
          <w:szCs w:val="28"/>
          <w:lang w:val="uk-UA" w:eastAsia="ar-SA"/>
        </w:rPr>
      </w:pPr>
    </w:p>
    <w:p w:rsidR="00DA056D" w:rsidRDefault="00DA056D" w:rsidP="00DA056D">
      <w:pPr>
        <w:tabs>
          <w:tab w:val="center" w:pos="4677"/>
        </w:tabs>
        <w:spacing w:line="360" w:lineRule="auto"/>
        <w:jc w:val="center"/>
        <w:rPr>
          <w:b/>
          <w:color w:val="2E74B5" w:themeColor="accent1" w:themeShade="BF"/>
          <w:sz w:val="44"/>
          <w:szCs w:val="44"/>
          <w:lang w:val="uk-UA" w:eastAsia="ar-SA"/>
        </w:rPr>
      </w:pPr>
      <w:r>
        <w:rPr>
          <w:b/>
          <w:color w:val="2E74B5" w:themeColor="accent1" w:themeShade="BF"/>
          <w:sz w:val="44"/>
          <w:szCs w:val="44"/>
          <w:lang w:val="uk-UA" w:eastAsia="ar-SA"/>
        </w:rPr>
        <w:lastRenderedPageBreak/>
        <w:t>Досягнення моїх вихованців</w:t>
      </w:r>
    </w:p>
    <w:p w:rsidR="008E407E" w:rsidRDefault="00DA056D" w:rsidP="008E407E">
      <w:pPr>
        <w:tabs>
          <w:tab w:val="center" w:pos="4677"/>
        </w:tabs>
        <w:spacing w:line="360" w:lineRule="auto"/>
        <w:jc w:val="center"/>
        <w:rPr>
          <w:b/>
          <w:color w:val="2E74B5" w:themeColor="accent1" w:themeShade="BF"/>
          <w:sz w:val="44"/>
          <w:szCs w:val="44"/>
          <w:lang w:val="uk-UA" w:eastAsia="ar-SA"/>
        </w:rPr>
      </w:pPr>
      <w:r>
        <w:rPr>
          <w:b/>
          <w:noProof/>
          <w:color w:val="2E74B5" w:themeColor="accent1" w:themeShade="BF"/>
          <w:sz w:val="44"/>
          <w:szCs w:val="44"/>
          <w:lang w:val="uk-UA" w:eastAsia="uk-UA"/>
        </w:rPr>
        <w:drawing>
          <wp:inline distT="0" distB="0" distL="0" distR="0">
            <wp:extent cx="5486400" cy="8229600"/>
            <wp:effectExtent l="0" t="0" r="0" b="0"/>
            <wp:docPr id="124" name="Схема 1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rsidR="00DA056D" w:rsidRPr="00DA056D" w:rsidRDefault="00197DC8" w:rsidP="008E407E">
      <w:pPr>
        <w:tabs>
          <w:tab w:val="center" w:pos="4677"/>
        </w:tabs>
        <w:spacing w:line="360" w:lineRule="auto"/>
        <w:jc w:val="center"/>
        <w:rPr>
          <w:b/>
          <w:color w:val="2E74B5" w:themeColor="accent1" w:themeShade="BF"/>
          <w:sz w:val="44"/>
          <w:szCs w:val="44"/>
          <w:lang w:val="uk-UA" w:eastAsia="ar-SA"/>
        </w:rPr>
      </w:pPr>
      <w:r w:rsidRPr="00DA056D">
        <w:rPr>
          <w:b/>
          <w:color w:val="2E74B5" w:themeColor="accent1" w:themeShade="BF"/>
          <w:sz w:val="44"/>
          <w:szCs w:val="44"/>
          <w:lang w:val="uk-UA" w:eastAsia="ar-SA"/>
        </w:rPr>
        <w:lastRenderedPageBreak/>
        <w:t>Галерея класних світлин</w:t>
      </w:r>
    </w:p>
    <w:p w:rsidR="00197DC8" w:rsidRDefault="00197DC8" w:rsidP="00197DC8">
      <w:pPr>
        <w:tabs>
          <w:tab w:val="center" w:pos="4677"/>
        </w:tabs>
        <w:spacing w:line="360" w:lineRule="auto"/>
        <w:jc w:val="center"/>
        <w:rPr>
          <w:color w:val="2E74B5" w:themeColor="accent1" w:themeShade="BF"/>
          <w:sz w:val="44"/>
          <w:szCs w:val="44"/>
          <w:lang w:val="uk-UA" w:eastAsia="ar-SA"/>
        </w:rPr>
      </w:pPr>
      <w:r>
        <w:rPr>
          <w:noProof/>
          <w:color w:val="2E74B5" w:themeColor="accent1" w:themeShade="BF"/>
          <w:sz w:val="44"/>
          <w:szCs w:val="44"/>
          <w:lang w:val="uk-UA" w:eastAsia="uk-UA"/>
        </w:rPr>
        <w:drawing>
          <wp:inline distT="0" distB="0" distL="0" distR="0">
            <wp:extent cx="5486400" cy="8629650"/>
            <wp:effectExtent l="0" t="0" r="57150" b="57150"/>
            <wp:docPr id="41" name="Схема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rsidR="00197DC8" w:rsidRDefault="00197DC8" w:rsidP="00197DC8">
      <w:pPr>
        <w:tabs>
          <w:tab w:val="center" w:pos="4677"/>
        </w:tabs>
        <w:spacing w:line="360" w:lineRule="auto"/>
        <w:jc w:val="center"/>
        <w:rPr>
          <w:color w:val="2E74B5" w:themeColor="accent1" w:themeShade="BF"/>
          <w:sz w:val="44"/>
          <w:szCs w:val="44"/>
          <w:lang w:val="uk-UA" w:eastAsia="ar-SA"/>
        </w:rPr>
      </w:pPr>
      <w:r>
        <w:rPr>
          <w:noProof/>
          <w:color w:val="2E74B5" w:themeColor="accent1" w:themeShade="BF"/>
          <w:sz w:val="44"/>
          <w:szCs w:val="44"/>
          <w:lang w:val="uk-UA" w:eastAsia="uk-UA"/>
        </w:rPr>
        <w:lastRenderedPageBreak/>
        <w:drawing>
          <wp:inline distT="0" distB="0" distL="0" distR="0">
            <wp:extent cx="5486400" cy="8782050"/>
            <wp:effectExtent l="0" t="0" r="38100" b="38100"/>
            <wp:docPr id="103" name="Схема 1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rsidR="007B38E5" w:rsidRDefault="007B38E5" w:rsidP="00140883">
      <w:pPr>
        <w:tabs>
          <w:tab w:val="center" w:pos="4677"/>
        </w:tabs>
        <w:spacing w:line="360" w:lineRule="auto"/>
        <w:rPr>
          <w:color w:val="2E74B5" w:themeColor="accent1" w:themeShade="BF"/>
          <w:sz w:val="44"/>
          <w:szCs w:val="44"/>
          <w:lang w:val="uk-UA" w:eastAsia="ar-SA"/>
        </w:rPr>
      </w:pPr>
    </w:p>
    <w:p w:rsidR="007A1C62" w:rsidRPr="007B38E5" w:rsidRDefault="00F75B8D" w:rsidP="007B38E5">
      <w:pPr>
        <w:tabs>
          <w:tab w:val="center" w:pos="4677"/>
        </w:tabs>
        <w:spacing w:line="360" w:lineRule="auto"/>
        <w:jc w:val="center"/>
        <w:rPr>
          <w:color w:val="2E74B5" w:themeColor="accent1" w:themeShade="BF"/>
          <w:sz w:val="44"/>
          <w:szCs w:val="44"/>
          <w:lang w:val="uk-UA" w:eastAsia="ar-SA"/>
        </w:rPr>
      </w:pPr>
      <w:r>
        <w:rPr>
          <w:noProof/>
          <w:color w:val="2E74B5" w:themeColor="accent1" w:themeShade="BF"/>
          <w:sz w:val="44"/>
          <w:szCs w:val="44"/>
          <w:lang w:val="uk-UA" w:eastAsia="uk-UA"/>
        </w:rPr>
        <w:drawing>
          <wp:inline distT="0" distB="0" distL="0" distR="0" wp14:anchorId="4BFB8CA5" wp14:editId="0C4F71BB">
            <wp:extent cx="5638800" cy="8201025"/>
            <wp:effectExtent l="0" t="0" r="0" b="47625"/>
            <wp:docPr id="104" name="Схема 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inline>
        </w:drawing>
      </w:r>
    </w:p>
    <w:p w:rsidR="007A1C62" w:rsidRDefault="007A1C62" w:rsidP="009E07C8">
      <w:pPr>
        <w:tabs>
          <w:tab w:val="center" w:pos="4677"/>
        </w:tabs>
        <w:spacing w:line="360" w:lineRule="auto"/>
        <w:jc w:val="both"/>
        <w:rPr>
          <w:sz w:val="28"/>
          <w:szCs w:val="28"/>
          <w:lang w:val="uk-UA" w:eastAsia="ar-SA"/>
        </w:rPr>
      </w:pPr>
    </w:p>
    <w:p w:rsidR="007A1C62" w:rsidRDefault="00175D6E" w:rsidP="009E07C8">
      <w:pPr>
        <w:tabs>
          <w:tab w:val="center" w:pos="4677"/>
        </w:tabs>
        <w:spacing w:line="360" w:lineRule="auto"/>
        <w:jc w:val="both"/>
        <w:rPr>
          <w:color w:val="2E74B5" w:themeColor="accent1" w:themeShade="BF"/>
          <w:sz w:val="36"/>
          <w:szCs w:val="36"/>
          <w:lang w:val="uk-UA" w:eastAsia="ar-SA"/>
        </w:rPr>
      </w:pPr>
      <w:r>
        <w:rPr>
          <w:color w:val="2E74B5" w:themeColor="accent1" w:themeShade="BF"/>
          <w:sz w:val="36"/>
          <w:szCs w:val="36"/>
          <w:lang w:val="uk-UA" w:eastAsia="ar-SA"/>
        </w:rPr>
        <w:lastRenderedPageBreak/>
        <w:t xml:space="preserve">                           </w:t>
      </w:r>
      <w:r w:rsidRPr="00175D6E">
        <w:rPr>
          <w:color w:val="2E74B5" w:themeColor="accent1" w:themeShade="BF"/>
          <w:sz w:val="36"/>
          <w:szCs w:val="36"/>
          <w:lang w:val="uk-UA" w:eastAsia="ar-SA"/>
        </w:rPr>
        <w:t>Дидактичний матеріал</w:t>
      </w:r>
    </w:p>
    <w:p w:rsidR="00175D6E" w:rsidRDefault="00175D6E" w:rsidP="009E07C8">
      <w:pPr>
        <w:tabs>
          <w:tab w:val="center" w:pos="4677"/>
        </w:tabs>
        <w:spacing w:line="360" w:lineRule="auto"/>
        <w:jc w:val="both"/>
        <w:rPr>
          <w:color w:val="2E74B5" w:themeColor="accent1" w:themeShade="BF"/>
          <w:sz w:val="36"/>
          <w:szCs w:val="36"/>
          <w:lang w:val="uk-UA" w:eastAsia="ar-SA"/>
        </w:rPr>
      </w:pPr>
      <w:r>
        <w:rPr>
          <w:noProof/>
          <w:color w:val="5B9BD5" w:themeColor="accent1"/>
          <w:sz w:val="36"/>
          <w:szCs w:val="36"/>
          <w:lang w:val="uk-UA" w:eastAsia="uk-UA"/>
        </w:rPr>
        <w:drawing>
          <wp:inline distT="0" distB="0" distL="0" distR="0">
            <wp:extent cx="5486400" cy="4229100"/>
            <wp:effectExtent l="0" t="19050" r="0" b="19050"/>
            <wp:docPr id="37" name="Схема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rsidR="00175D6E" w:rsidRPr="00175D6E" w:rsidRDefault="00175D6E" w:rsidP="00175D6E">
      <w:pPr>
        <w:pStyle w:val="a5"/>
        <w:tabs>
          <w:tab w:val="center" w:pos="4677"/>
        </w:tabs>
        <w:spacing w:line="360" w:lineRule="auto"/>
        <w:ind w:left="644"/>
        <w:jc w:val="both"/>
        <w:rPr>
          <w:color w:val="2E74B5" w:themeColor="accent1" w:themeShade="BF"/>
          <w:sz w:val="36"/>
          <w:szCs w:val="36"/>
          <w:lang w:val="uk-UA" w:eastAsia="ar-SA"/>
        </w:rPr>
      </w:pPr>
    </w:p>
    <w:p w:rsidR="007A1C62" w:rsidRDefault="00140883" w:rsidP="009E07C8">
      <w:pPr>
        <w:tabs>
          <w:tab w:val="center" w:pos="4677"/>
        </w:tabs>
        <w:spacing w:line="360" w:lineRule="auto"/>
        <w:jc w:val="both"/>
        <w:rPr>
          <w:sz w:val="28"/>
          <w:szCs w:val="28"/>
          <w:lang w:val="uk-UA" w:eastAsia="ar-SA"/>
        </w:rPr>
      </w:pPr>
      <w:r>
        <w:rPr>
          <w:noProof/>
          <w:sz w:val="28"/>
          <w:szCs w:val="28"/>
          <w:lang w:val="uk-UA" w:eastAsia="uk-UA"/>
        </w:rPr>
        <w:drawing>
          <wp:anchor distT="0" distB="0" distL="114300" distR="114300" simplePos="0" relativeHeight="251705344" behindDoc="1" locked="0" layoutInCell="1" allowOverlap="1" wp14:anchorId="6D46274F" wp14:editId="375EE402">
            <wp:simplePos x="0" y="0"/>
            <wp:positionH relativeFrom="margin">
              <wp:align>left</wp:align>
            </wp:positionH>
            <wp:positionV relativeFrom="paragraph">
              <wp:posOffset>6985</wp:posOffset>
            </wp:positionV>
            <wp:extent cx="2714625" cy="1237615"/>
            <wp:effectExtent l="0" t="0" r="9525" b="635"/>
            <wp:wrapTight wrapText="bothSides">
              <wp:wrapPolygon edited="0">
                <wp:start x="0" y="0"/>
                <wp:lineTo x="0" y="21279"/>
                <wp:lineTo x="21524" y="21279"/>
                <wp:lineTo x="21524" y="0"/>
                <wp:lineTo x="0" y="0"/>
              </wp:wrapPolygon>
            </wp:wrapTight>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398761782_ebooks-laptop.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14625" cy="1237615"/>
                    </a:xfrm>
                    <a:prstGeom prst="rect">
                      <a:avLst/>
                    </a:prstGeom>
                  </pic:spPr>
                </pic:pic>
              </a:graphicData>
            </a:graphic>
            <wp14:sizeRelH relativeFrom="margin">
              <wp14:pctWidth>0</wp14:pctWidth>
            </wp14:sizeRelH>
          </wp:anchor>
        </w:drawing>
      </w:r>
    </w:p>
    <w:p w:rsidR="00140883" w:rsidRDefault="009E07C8" w:rsidP="006D22FC">
      <w:pPr>
        <w:tabs>
          <w:tab w:val="center" w:pos="4677"/>
        </w:tabs>
        <w:spacing w:line="360" w:lineRule="auto"/>
        <w:jc w:val="both"/>
        <w:rPr>
          <w:sz w:val="28"/>
          <w:szCs w:val="28"/>
          <w:lang w:val="uk-UA" w:eastAsia="ar-SA"/>
        </w:rPr>
      </w:pPr>
      <w:r>
        <w:rPr>
          <w:sz w:val="28"/>
          <w:szCs w:val="28"/>
          <w:lang w:val="uk-UA" w:eastAsia="ar-SA"/>
        </w:rPr>
        <w:t xml:space="preserve">   </w:t>
      </w:r>
      <w:r w:rsidR="00140883">
        <w:rPr>
          <w:sz w:val="28"/>
          <w:szCs w:val="28"/>
          <w:lang w:val="uk-UA" w:eastAsia="ar-SA"/>
        </w:rPr>
        <w:t xml:space="preserve">                                    </w:t>
      </w:r>
    </w:p>
    <w:p w:rsidR="00140883" w:rsidRDefault="00140883" w:rsidP="006D22FC">
      <w:pPr>
        <w:tabs>
          <w:tab w:val="center" w:pos="4677"/>
        </w:tabs>
        <w:spacing w:line="360" w:lineRule="auto"/>
        <w:jc w:val="both"/>
        <w:rPr>
          <w:sz w:val="28"/>
          <w:szCs w:val="28"/>
          <w:lang w:val="uk-UA" w:eastAsia="ar-SA"/>
        </w:rPr>
      </w:pPr>
    </w:p>
    <w:p w:rsidR="00140883" w:rsidRDefault="00140883" w:rsidP="006D22FC">
      <w:pPr>
        <w:tabs>
          <w:tab w:val="center" w:pos="4677"/>
        </w:tabs>
        <w:spacing w:line="360" w:lineRule="auto"/>
        <w:jc w:val="both"/>
        <w:rPr>
          <w:sz w:val="28"/>
          <w:szCs w:val="28"/>
          <w:lang w:val="uk-UA" w:eastAsia="ar-SA"/>
        </w:rPr>
      </w:pPr>
    </w:p>
    <w:p w:rsidR="00D03F4E" w:rsidRPr="00140883" w:rsidRDefault="00140883" w:rsidP="006D22FC">
      <w:pPr>
        <w:tabs>
          <w:tab w:val="center" w:pos="4677"/>
        </w:tabs>
        <w:spacing w:line="360" w:lineRule="auto"/>
        <w:jc w:val="both"/>
        <w:rPr>
          <w:sz w:val="44"/>
          <w:szCs w:val="44"/>
          <w:lang w:val="uk-UA" w:eastAsia="ar-SA"/>
        </w:rPr>
      </w:pPr>
      <w:r w:rsidRPr="00140883">
        <w:rPr>
          <w:rFonts w:eastAsiaTheme="minorHAnsi"/>
          <w:noProof/>
          <w:color w:val="2E74B5" w:themeColor="accent1" w:themeShade="BF"/>
          <w:sz w:val="44"/>
          <w:szCs w:val="44"/>
          <w:lang w:val="uk-UA" w:eastAsia="uk-UA"/>
        </w:rPr>
        <w:t xml:space="preserve">        </w:t>
      </w:r>
      <w:r w:rsidR="00D03F4E" w:rsidRPr="00140883">
        <w:rPr>
          <w:rFonts w:eastAsiaTheme="minorHAnsi"/>
          <w:noProof/>
          <w:color w:val="2E74B5" w:themeColor="accent1" w:themeShade="BF"/>
          <w:sz w:val="44"/>
          <w:szCs w:val="44"/>
          <w:lang w:val="uk-UA" w:eastAsia="uk-UA"/>
        </w:rPr>
        <w:t>Список використаної літератури:</w:t>
      </w:r>
    </w:p>
    <w:p w:rsidR="00D03F4E" w:rsidRPr="00D03F4E" w:rsidRDefault="00D03F4E" w:rsidP="00D03F4E">
      <w:pPr>
        <w:numPr>
          <w:ilvl w:val="0"/>
          <w:numId w:val="5"/>
        </w:numPr>
        <w:spacing w:after="160" w:line="360" w:lineRule="auto"/>
        <w:contextualSpacing/>
        <w:rPr>
          <w:rFonts w:eastAsiaTheme="minorHAnsi"/>
          <w:noProof/>
          <w:sz w:val="28"/>
          <w:szCs w:val="28"/>
          <w:lang w:val="uk-UA" w:eastAsia="uk-UA"/>
        </w:rPr>
      </w:pPr>
      <w:r w:rsidRPr="00D03F4E">
        <w:rPr>
          <w:rFonts w:eastAsiaTheme="minorHAnsi"/>
          <w:noProof/>
          <w:sz w:val="28"/>
          <w:szCs w:val="28"/>
          <w:lang w:val="uk-UA" w:eastAsia="uk-UA"/>
        </w:rPr>
        <w:t>Лаврик Н.М. Інтерактивні технології навчання як засіб розвитку творчого мислення // http://www.moippo.mk.ua/attachments/article/1056</w:t>
      </w:r>
      <w:r w:rsidRPr="00D03F4E">
        <w:rPr>
          <w:rFonts w:eastAsiaTheme="minorHAnsi"/>
          <w:sz w:val="22"/>
          <w:szCs w:val="22"/>
          <w:lang w:val="uk-UA" w:eastAsia="en-US"/>
        </w:rPr>
        <w:t xml:space="preserve"> </w:t>
      </w:r>
      <w:r w:rsidRPr="00D03F4E">
        <w:rPr>
          <w:rFonts w:eastAsiaTheme="minorHAnsi"/>
          <w:noProof/>
          <w:sz w:val="28"/>
          <w:szCs w:val="28"/>
          <w:lang w:val="uk-UA" w:eastAsia="uk-UA"/>
        </w:rPr>
        <w:t>/Інтерактивні%20технології%20%20А5.pdf</w:t>
      </w:r>
    </w:p>
    <w:p w:rsidR="00D03F4E" w:rsidRPr="00D03F4E" w:rsidRDefault="00D03F4E" w:rsidP="00D03F4E">
      <w:pPr>
        <w:numPr>
          <w:ilvl w:val="0"/>
          <w:numId w:val="5"/>
        </w:numPr>
        <w:spacing w:after="160" w:line="360" w:lineRule="auto"/>
        <w:contextualSpacing/>
        <w:rPr>
          <w:rFonts w:eastAsiaTheme="minorHAnsi"/>
          <w:noProof/>
          <w:sz w:val="28"/>
          <w:szCs w:val="28"/>
          <w:lang w:val="uk-UA" w:eastAsia="uk-UA"/>
        </w:rPr>
      </w:pPr>
      <w:r w:rsidRPr="00D03F4E">
        <w:rPr>
          <w:rFonts w:eastAsiaTheme="minorHAnsi"/>
          <w:noProof/>
          <w:sz w:val="28"/>
          <w:szCs w:val="28"/>
          <w:lang w:val="uk-UA" w:eastAsia="uk-UA"/>
        </w:rPr>
        <w:t xml:space="preserve">Попова Л.О. Урок як основна форма вдосконалення монологічного мовлення  // </w:t>
      </w:r>
      <w:r w:rsidRPr="00D03F4E">
        <w:rPr>
          <w:rFonts w:eastAsiaTheme="minorHAnsi"/>
          <w:noProof/>
          <w:sz w:val="28"/>
          <w:szCs w:val="28"/>
          <w:lang w:val="en-US" w:eastAsia="uk-UA"/>
        </w:rPr>
        <w:t>http</w:t>
      </w:r>
      <w:r w:rsidRPr="00D03F4E">
        <w:rPr>
          <w:rFonts w:eastAsiaTheme="minorHAnsi"/>
          <w:noProof/>
          <w:sz w:val="28"/>
          <w:szCs w:val="28"/>
          <w:lang w:val="uk-UA" w:eastAsia="uk-UA"/>
        </w:rPr>
        <w:t>:</w:t>
      </w:r>
      <w:r w:rsidRPr="00D03F4E">
        <w:rPr>
          <w:rFonts w:eastAsiaTheme="minorHAnsi"/>
          <w:sz w:val="22"/>
          <w:szCs w:val="22"/>
          <w:lang w:val="uk-UA" w:eastAsia="en-US"/>
        </w:rPr>
        <w:t xml:space="preserve"> // </w:t>
      </w:r>
      <w:r w:rsidRPr="00D03F4E">
        <w:rPr>
          <w:rFonts w:eastAsiaTheme="minorHAnsi"/>
          <w:noProof/>
          <w:sz w:val="28"/>
          <w:szCs w:val="28"/>
          <w:lang w:eastAsia="uk-UA"/>
        </w:rPr>
        <w:t>irbis</w:t>
      </w:r>
      <w:r w:rsidRPr="00D03F4E">
        <w:rPr>
          <w:rFonts w:eastAsiaTheme="minorHAnsi"/>
          <w:noProof/>
          <w:sz w:val="28"/>
          <w:szCs w:val="28"/>
          <w:lang w:val="uk-UA" w:eastAsia="uk-UA"/>
        </w:rPr>
        <w:t>-</w:t>
      </w:r>
      <w:r w:rsidRPr="00D03F4E">
        <w:rPr>
          <w:rFonts w:eastAsiaTheme="minorHAnsi"/>
          <w:noProof/>
          <w:sz w:val="28"/>
          <w:szCs w:val="28"/>
          <w:lang w:eastAsia="uk-UA"/>
        </w:rPr>
        <w:t>nbuv</w:t>
      </w:r>
      <w:r w:rsidRPr="00D03F4E">
        <w:rPr>
          <w:rFonts w:eastAsiaTheme="minorHAnsi"/>
          <w:noProof/>
          <w:sz w:val="28"/>
          <w:szCs w:val="28"/>
          <w:lang w:val="uk-UA" w:eastAsia="uk-UA"/>
        </w:rPr>
        <w:t>.</w:t>
      </w:r>
      <w:r w:rsidRPr="00D03F4E">
        <w:rPr>
          <w:rFonts w:eastAsiaTheme="minorHAnsi"/>
          <w:noProof/>
          <w:sz w:val="28"/>
          <w:szCs w:val="28"/>
          <w:lang w:eastAsia="uk-UA"/>
        </w:rPr>
        <w:t>gov</w:t>
      </w:r>
      <w:r w:rsidRPr="00D03F4E">
        <w:rPr>
          <w:rFonts w:eastAsiaTheme="minorHAnsi"/>
          <w:noProof/>
          <w:sz w:val="28"/>
          <w:szCs w:val="28"/>
          <w:lang w:val="uk-UA" w:eastAsia="uk-UA"/>
        </w:rPr>
        <w:t>.</w:t>
      </w:r>
      <w:r w:rsidRPr="00D03F4E">
        <w:rPr>
          <w:rFonts w:eastAsiaTheme="minorHAnsi"/>
          <w:noProof/>
          <w:sz w:val="28"/>
          <w:szCs w:val="28"/>
          <w:lang w:eastAsia="uk-UA"/>
        </w:rPr>
        <w:t>ua</w:t>
      </w:r>
      <w:r w:rsidRPr="00D03F4E">
        <w:rPr>
          <w:rFonts w:eastAsiaTheme="minorHAnsi"/>
          <w:noProof/>
          <w:sz w:val="28"/>
          <w:szCs w:val="28"/>
          <w:lang w:val="uk-UA" w:eastAsia="uk-UA"/>
        </w:rPr>
        <w:t>/.../</w:t>
      </w:r>
      <w:r w:rsidRPr="00D03F4E">
        <w:rPr>
          <w:rFonts w:eastAsiaTheme="minorHAnsi"/>
          <w:noProof/>
          <w:sz w:val="28"/>
          <w:szCs w:val="28"/>
          <w:lang w:eastAsia="uk-UA"/>
        </w:rPr>
        <w:t>cgiirbis</w:t>
      </w:r>
      <w:r w:rsidRPr="00D03F4E">
        <w:rPr>
          <w:rFonts w:eastAsiaTheme="minorHAnsi"/>
          <w:noProof/>
          <w:sz w:val="28"/>
          <w:szCs w:val="28"/>
          <w:lang w:val="uk-UA" w:eastAsia="uk-UA"/>
        </w:rPr>
        <w:t>_64.</w:t>
      </w:r>
      <w:r w:rsidRPr="00D03F4E">
        <w:rPr>
          <w:rFonts w:eastAsiaTheme="minorHAnsi"/>
          <w:noProof/>
          <w:sz w:val="28"/>
          <w:szCs w:val="28"/>
          <w:lang w:eastAsia="uk-UA"/>
        </w:rPr>
        <w:t>exe</w:t>
      </w:r>
    </w:p>
    <w:p w:rsidR="00D03F4E" w:rsidRPr="00D03F4E" w:rsidRDefault="00D03F4E" w:rsidP="00D03F4E">
      <w:pPr>
        <w:numPr>
          <w:ilvl w:val="0"/>
          <w:numId w:val="5"/>
        </w:numPr>
        <w:spacing w:after="160" w:line="360" w:lineRule="auto"/>
        <w:contextualSpacing/>
        <w:rPr>
          <w:rFonts w:eastAsiaTheme="minorHAnsi"/>
          <w:noProof/>
          <w:sz w:val="28"/>
          <w:szCs w:val="28"/>
          <w:lang w:val="uk-UA" w:eastAsia="uk-UA"/>
        </w:rPr>
      </w:pPr>
      <w:r w:rsidRPr="00D03F4E">
        <w:rPr>
          <w:rFonts w:eastAsiaTheme="minorHAnsi"/>
          <w:noProof/>
          <w:sz w:val="28"/>
          <w:szCs w:val="28"/>
          <w:lang w:val="uk-UA" w:eastAsia="uk-UA"/>
        </w:rPr>
        <w:t xml:space="preserve">Радченко І. Без назви </w:t>
      </w:r>
      <w:r w:rsidRPr="00D03F4E">
        <w:rPr>
          <w:rFonts w:eastAsiaTheme="minorHAnsi"/>
          <w:noProof/>
          <w:sz w:val="28"/>
          <w:szCs w:val="28"/>
          <w:lang w:eastAsia="uk-UA"/>
        </w:rPr>
        <w:t xml:space="preserve">// </w:t>
      </w:r>
      <w:r w:rsidRPr="00D03F4E">
        <w:rPr>
          <w:rFonts w:eastAsiaTheme="minorHAnsi"/>
          <w:noProof/>
          <w:sz w:val="28"/>
          <w:szCs w:val="28"/>
          <w:lang w:val="uk-UA" w:eastAsia="uk-UA"/>
        </w:rPr>
        <w:t>www.ippo.org.ua/.../З_досвіду_І_Радченко.do</w:t>
      </w:r>
      <w:r w:rsidRPr="00D03F4E">
        <w:rPr>
          <w:rFonts w:eastAsiaTheme="minorHAnsi"/>
          <w:noProof/>
          <w:sz w:val="28"/>
          <w:szCs w:val="28"/>
          <w:lang w:val="en-US" w:eastAsia="uk-UA"/>
        </w:rPr>
        <w:t>c</w:t>
      </w:r>
    </w:p>
    <w:p w:rsidR="00D03F4E" w:rsidRPr="00D03F4E" w:rsidRDefault="00D03F4E" w:rsidP="006D22FC">
      <w:pPr>
        <w:numPr>
          <w:ilvl w:val="0"/>
          <w:numId w:val="5"/>
        </w:numPr>
        <w:spacing w:after="160" w:line="360" w:lineRule="auto"/>
        <w:contextualSpacing/>
        <w:rPr>
          <w:rFonts w:eastAsiaTheme="minorHAnsi"/>
          <w:noProof/>
          <w:sz w:val="28"/>
          <w:szCs w:val="28"/>
          <w:lang w:val="uk-UA" w:eastAsia="uk-UA"/>
        </w:rPr>
      </w:pPr>
      <w:r w:rsidRPr="00D03F4E">
        <w:rPr>
          <w:rFonts w:eastAsiaTheme="minorHAnsi"/>
          <w:noProof/>
          <w:sz w:val="28"/>
          <w:szCs w:val="28"/>
          <w:lang w:val="uk-UA" w:eastAsia="uk-UA"/>
        </w:rPr>
        <w:t>Шелехова Г.Т. Система роботи з розвитку зв'язного мовлення на</w:t>
      </w:r>
    </w:p>
    <w:p w:rsidR="00D03F4E" w:rsidRPr="00D03F4E" w:rsidRDefault="00D03F4E" w:rsidP="0021191F">
      <w:pPr>
        <w:spacing w:after="160" w:line="360" w:lineRule="auto"/>
        <w:rPr>
          <w:rFonts w:eastAsiaTheme="minorHAnsi"/>
          <w:noProof/>
          <w:sz w:val="28"/>
          <w:szCs w:val="28"/>
          <w:lang w:val="uk-UA" w:eastAsia="uk-UA"/>
        </w:rPr>
      </w:pPr>
      <w:r w:rsidRPr="00D03F4E">
        <w:rPr>
          <w:rFonts w:eastAsiaTheme="minorHAnsi"/>
          <w:noProof/>
          <w:sz w:val="28"/>
          <w:szCs w:val="28"/>
          <w:lang w:val="uk-UA" w:eastAsia="uk-UA"/>
        </w:rPr>
        <w:lastRenderedPageBreak/>
        <w:t xml:space="preserve">уроках рідної мови в середній школі : дис. ... у формі наукової доповіді </w:t>
      </w:r>
      <w:r w:rsidRPr="00D03F4E">
        <w:rPr>
          <w:rFonts w:eastAsiaTheme="minorHAnsi"/>
          <w:noProof/>
          <w:sz w:val="28"/>
          <w:szCs w:val="28"/>
          <w:lang w:eastAsia="uk-UA"/>
        </w:rPr>
        <w:t xml:space="preserve">                        </w:t>
      </w:r>
      <w:r w:rsidR="006D22FC">
        <w:rPr>
          <w:rFonts w:eastAsiaTheme="minorHAnsi"/>
          <w:noProof/>
          <w:sz w:val="28"/>
          <w:szCs w:val="28"/>
          <w:lang w:val="uk-UA" w:eastAsia="uk-UA"/>
        </w:rPr>
        <w:t xml:space="preserve">        </w:t>
      </w:r>
      <w:r w:rsidR="0021191F">
        <w:rPr>
          <w:rFonts w:eastAsiaTheme="minorHAnsi"/>
          <w:noProof/>
          <w:sz w:val="28"/>
          <w:szCs w:val="28"/>
          <w:lang w:val="uk-UA" w:eastAsia="uk-UA"/>
        </w:rPr>
        <w:t xml:space="preserve">  </w:t>
      </w:r>
      <w:r w:rsidRPr="00D03F4E">
        <w:rPr>
          <w:rFonts w:eastAsiaTheme="minorHAnsi"/>
          <w:noProof/>
          <w:sz w:val="28"/>
          <w:szCs w:val="28"/>
          <w:lang w:val="uk-UA" w:eastAsia="uk-UA"/>
        </w:rPr>
        <w:t>на здобуття наук. ступ. і канд. пед. наук : 13.00.02 / Г. Т. Шелехова. – Київ,</w:t>
      </w:r>
    </w:p>
    <w:p w:rsidR="00D03F4E" w:rsidRPr="00D03F4E" w:rsidRDefault="00D03F4E" w:rsidP="0021191F">
      <w:pPr>
        <w:spacing w:after="160" w:line="360" w:lineRule="auto"/>
        <w:rPr>
          <w:rFonts w:eastAsiaTheme="minorHAnsi"/>
          <w:noProof/>
          <w:sz w:val="28"/>
          <w:szCs w:val="28"/>
          <w:lang w:val="uk-UA" w:eastAsia="uk-UA"/>
        </w:rPr>
      </w:pPr>
      <w:r w:rsidRPr="00D03F4E">
        <w:rPr>
          <w:rFonts w:eastAsiaTheme="minorHAnsi"/>
          <w:noProof/>
          <w:sz w:val="28"/>
          <w:szCs w:val="28"/>
          <w:lang w:val="uk-UA" w:eastAsia="uk-UA"/>
        </w:rPr>
        <w:t>1996.- 45 с.</w:t>
      </w:r>
    </w:p>
    <w:p w:rsidR="00CB47AB" w:rsidRPr="00F478E1" w:rsidRDefault="00CB47AB" w:rsidP="004D1D03">
      <w:pPr>
        <w:spacing w:line="360" w:lineRule="auto"/>
        <w:jc w:val="center"/>
        <w:rPr>
          <w:lang w:val="uk-UA"/>
        </w:rPr>
      </w:pPr>
    </w:p>
    <w:sectPr w:rsidR="00CB47AB" w:rsidRPr="00F478E1" w:rsidSect="00BB3149">
      <w:footerReference w:type="default" r:id="rId144"/>
      <w:pgSz w:w="11906" w:h="16838"/>
      <w:pgMar w:top="1134" w:right="850" w:bottom="1134" w:left="1701" w:header="708" w:footer="708" w:gutter="0"/>
      <w:pgBorders w:display="firstPage" w:offsetFrom="page">
        <w:top w:val="thinThickThinLargeGap" w:sz="24" w:space="24" w:color="5B9BD5" w:themeColor="accent1"/>
        <w:left w:val="thinThickThinLargeGap" w:sz="24" w:space="24" w:color="5B9BD5" w:themeColor="accent1"/>
        <w:bottom w:val="thinThickThinLargeGap" w:sz="24" w:space="24" w:color="5B9BD5" w:themeColor="accent1"/>
        <w:right w:val="thinThickThinLargeGap" w:sz="24" w:space="24" w:color="5B9BD5" w:themeColor="accent1"/>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74C6" w:rsidRDefault="000274C6">
      <w:r>
        <w:separator/>
      </w:r>
    </w:p>
  </w:endnote>
  <w:endnote w:type="continuationSeparator" w:id="0">
    <w:p w:rsidR="000274C6" w:rsidRDefault="00027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WenQuanYi Micro Hei">
    <w:charset w:val="00"/>
    <w:family w:val="auto"/>
    <w:pitch w:val="variable"/>
  </w:font>
  <w:font w:name="Lohit Hindi">
    <w:charset w:val="00"/>
    <w:family w:val="auto"/>
    <w:pitch w:val="default"/>
  </w:font>
  <w:font w:name="DejaVu Sans">
    <w:altName w:val="MS Mincho"/>
    <w:charset w:val="80"/>
    <w:family w:val="auto"/>
    <w:pitch w:val="variable"/>
  </w:font>
  <w:font w:name="Gabriola">
    <w:panose1 w:val="04040605051002020D02"/>
    <w:charset w:val="CC"/>
    <w:family w:val="decorative"/>
    <w:pitch w:val="variable"/>
    <w:sig w:usb0="E00002EF" w:usb1="5000204B"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274C6" w:rsidRDefault="000274C6">
    <w:pPr>
      <w:pStyle w:val="a3"/>
      <w:jc w:val="center"/>
    </w:pPr>
    <w:r>
      <w:fldChar w:fldCharType="begin"/>
    </w:r>
    <w:r>
      <w:instrText xml:space="preserve"> PAGE   \* MERGEFORMAT </w:instrText>
    </w:r>
    <w:r>
      <w:fldChar w:fldCharType="separate"/>
    </w:r>
    <w:r w:rsidR="00C45505">
      <w:rPr>
        <w:noProof/>
      </w:rPr>
      <w:t>64</w:t>
    </w:r>
    <w:r>
      <w:fldChar w:fldCharType="end"/>
    </w:r>
  </w:p>
  <w:p w:rsidR="000274C6" w:rsidRDefault="000274C6">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74C6" w:rsidRDefault="000274C6">
      <w:r>
        <w:separator/>
      </w:r>
    </w:p>
  </w:footnote>
  <w:footnote w:type="continuationSeparator" w:id="0">
    <w:p w:rsidR="000274C6" w:rsidRDefault="000274C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clip_image001"/>
      </v:shape>
    </w:pict>
  </w:numPicBullet>
  <w:numPicBullet w:numPicBulletId="1">
    <w:pict>
      <v:shape id="_x0000_i1029" type="#_x0000_t75" style="width:11.25pt;height:11.25pt" o:bullet="t">
        <v:imagedata r:id="rId2" o:title="mso60B8"/>
      </v:shape>
    </w:pict>
  </w:numPicBullet>
  <w:abstractNum w:abstractNumId="0">
    <w:nsid w:val="FFFFFFFE"/>
    <w:multiLevelType w:val="singleLevel"/>
    <w:tmpl w:val="1CB0F756"/>
    <w:lvl w:ilvl="0">
      <w:numFmt w:val="bullet"/>
      <w:lvlText w:val="*"/>
      <w:lvlJc w:val="left"/>
    </w:lvl>
  </w:abstractNum>
  <w:abstractNum w:abstractNumId="1">
    <w:nsid w:val="0353315A"/>
    <w:multiLevelType w:val="hybridMultilevel"/>
    <w:tmpl w:val="14A434FE"/>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04E8759E"/>
    <w:multiLevelType w:val="hybridMultilevel"/>
    <w:tmpl w:val="635A04D8"/>
    <w:lvl w:ilvl="0" w:tplc="4E08D694">
      <w:start w:val="10"/>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06A51342"/>
    <w:multiLevelType w:val="hybridMultilevel"/>
    <w:tmpl w:val="D8140758"/>
    <w:lvl w:ilvl="0" w:tplc="0422000F">
      <w:start w:val="1"/>
      <w:numFmt w:val="decimal"/>
      <w:lvlText w:val="%1."/>
      <w:lvlJc w:val="left"/>
      <w:pPr>
        <w:ind w:left="1485" w:hanging="360"/>
      </w:pPr>
    </w:lvl>
    <w:lvl w:ilvl="1" w:tplc="04220019" w:tentative="1">
      <w:start w:val="1"/>
      <w:numFmt w:val="lowerLetter"/>
      <w:lvlText w:val="%2."/>
      <w:lvlJc w:val="left"/>
      <w:pPr>
        <w:ind w:left="2205" w:hanging="360"/>
      </w:pPr>
    </w:lvl>
    <w:lvl w:ilvl="2" w:tplc="0422001B" w:tentative="1">
      <w:start w:val="1"/>
      <w:numFmt w:val="lowerRoman"/>
      <w:lvlText w:val="%3."/>
      <w:lvlJc w:val="right"/>
      <w:pPr>
        <w:ind w:left="2925" w:hanging="180"/>
      </w:pPr>
    </w:lvl>
    <w:lvl w:ilvl="3" w:tplc="0422000F" w:tentative="1">
      <w:start w:val="1"/>
      <w:numFmt w:val="decimal"/>
      <w:lvlText w:val="%4."/>
      <w:lvlJc w:val="left"/>
      <w:pPr>
        <w:ind w:left="3645" w:hanging="360"/>
      </w:pPr>
    </w:lvl>
    <w:lvl w:ilvl="4" w:tplc="04220019" w:tentative="1">
      <w:start w:val="1"/>
      <w:numFmt w:val="lowerLetter"/>
      <w:lvlText w:val="%5."/>
      <w:lvlJc w:val="left"/>
      <w:pPr>
        <w:ind w:left="4365" w:hanging="360"/>
      </w:pPr>
    </w:lvl>
    <w:lvl w:ilvl="5" w:tplc="0422001B" w:tentative="1">
      <w:start w:val="1"/>
      <w:numFmt w:val="lowerRoman"/>
      <w:lvlText w:val="%6."/>
      <w:lvlJc w:val="right"/>
      <w:pPr>
        <w:ind w:left="5085" w:hanging="180"/>
      </w:pPr>
    </w:lvl>
    <w:lvl w:ilvl="6" w:tplc="0422000F" w:tentative="1">
      <w:start w:val="1"/>
      <w:numFmt w:val="decimal"/>
      <w:lvlText w:val="%7."/>
      <w:lvlJc w:val="left"/>
      <w:pPr>
        <w:ind w:left="5805" w:hanging="360"/>
      </w:pPr>
    </w:lvl>
    <w:lvl w:ilvl="7" w:tplc="04220019" w:tentative="1">
      <w:start w:val="1"/>
      <w:numFmt w:val="lowerLetter"/>
      <w:lvlText w:val="%8."/>
      <w:lvlJc w:val="left"/>
      <w:pPr>
        <w:ind w:left="6525" w:hanging="360"/>
      </w:pPr>
    </w:lvl>
    <w:lvl w:ilvl="8" w:tplc="0422001B" w:tentative="1">
      <w:start w:val="1"/>
      <w:numFmt w:val="lowerRoman"/>
      <w:lvlText w:val="%9."/>
      <w:lvlJc w:val="right"/>
      <w:pPr>
        <w:ind w:left="7245" w:hanging="180"/>
      </w:pPr>
    </w:lvl>
  </w:abstractNum>
  <w:abstractNum w:abstractNumId="4">
    <w:nsid w:val="07CE15F8"/>
    <w:multiLevelType w:val="hybridMultilevel"/>
    <w:tmpl w:val="AA286EE6"/>
    <w:lvl w:ilvl="0" w:tplc="0422000F">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5">
    <w:nsid w:val="08037F58"/>
    <w:multiLevelType w:val="multilevel"/>
    <w:tmpl w:val="2EAE4440"/>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9233AE4"/>
    <w:multiLevelType w:val="hybridMultilevel"/>
    <w:tmpl w:val="0F84877C"/>
    <w:lvl w:ilvl="0" w:tplc="04220013">
      <w:start w:val="1"/>
      <w:numFmt w:val="upperRoman"/>
      <w:lvlText w:val="%1."/>
      <w:lvlJc w:val="right"/>
      <w:pPr>
        <w:ind w:left="1650" w:hanging="360"/>
      </w:pPr>
    </w:lvl>
    <w:lvl w:ilvl="1" w:tplc="04220019" w:tentative="1">
      <w:start w:val="1"/>
      <w:numFmt w:val="lowerLetter"/>
      <w:lvlText w:val="%2."/>
      <w:lvlJc w:val="left"/>
      <w:pPr>
        <w:ind w:left="2370" w:hanging="360"/>
      </w:pPr>
    </w:lvl>
    <w:lvl w:ilvl="2" w:tplc="0422001B" w:tentative="1">
      <w:start w:val="1"/>
      <w:numFmt w:val="lowerRoman"/>
      <w:lvlText w:val="%3."/>
      <w:lvlJc w:val="right"/>
      <w:pPr>
        <w:ind w:left="3090" w:hanging="180"/>
      </w:pPr>
    </w:lvl>
    <w:lvl w:ilvl="3" w:tplc="0422000F" w:tentative="1">
      <w:start w:val="1"/>
      <w:numFmt w:val="decimal"/>
      <w:lvlText w:val="%4."/>
      <w:lvlJc w:val="left"/>
      <w:pPr>
        <w:ind w:left="3810" w:hanging="360"/>
      </w:pPr>
    </w:lvl>
    <w:lvl w:ilvl="4" w:tplc="04220019" w:tentative="1">
      <w:start w:val="1"/>
      <w:numFmt w:val="lowerLetter"/>
      <w:lvlText w:val="%5."/>
      <w:lvlJc w:val="left"/>
      <w:pPr>
        <w:ind w:left="4530" w:hanging="360"/>
      </w:pPr>
    </w:lvl>
    <w:lvl w:ilvl="5" w:tplc="0422001B" w:tentative="1">
      <w:start w:val="1"/>
      <w:numFmt w:val="lowerRoman"/>
      <w:lvlText w:val="%6."/>
      <w:lvlJc w:val="right"/>
      <w:pPr>
        <w:ind w:left="5250" w:hanging="180"/>
      </w:pPr>
    </w:lvl>
    <w:lvl w:ilvl="6" w:tplc="0422000F" w:tentative="1">
      <w:start w:val="1"/>
      <w:numFmt w:val="decimal"/>
      <w:lvlText w:val="%7."/>
      <w:lvlJc w:val="left"/>
      <w:pPr>
        <w:ind w:left="5970" w:hanging="360"/>
      </w:pPr>
    </w:lvl>
    <w:lvl w:ilvl="7" w:tplc="04220019" w:tentative="1">
      <w:start w:val="1"/>
      <w:numFmt w:val="lowerLetter"/>
      <w:lvlText w:val="%8."/>
      <w:lvlJc w:val="left"/>
      <w:pPr>
        <w:ind w:left="6690" w:hanging="360"/>
      </w:pPr>
    </w:lvl>
    <w:lvl w:ilvl="8" w:tplc="0422001B" w:tentative="1">
      <w:start w:val="1"/>
      <w:numFmt w:val="lowerRoman"/>
      <w:lvlText w:val="%9."/>
      <w:lvlJc w:val="right"/>
      <w:pPr>
        <w:ind w:left="7410" w:hanging="180"/>
      </w:pPr>
    </w:lvl>
  </w:abstractNum>
  <w:abstractNum w:abstractNumId="7">
    <w:nsid w:val="0DAC3CE4"/>
    <w:multiLevelType w:val="hybridMultilevel"/>
    <w:tmpl w:val="8F10E10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0DD859D3"/>
    <w:multiLevelType w:val="hybridMultilevel"/>
    <w:tmpl w:val="80EE93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E921883"/>
    <w:multiLevelType w:val="hybridMultilevel"/>
    <w:tmpl w:val="0A78FBA2"/>
    <w:lvl w:ilvl="0" w:tplc="CAE2E66A">
      <w:start w:val="3"/>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10763408"/>
    <w:multiLevelType w:val="hybridMultilevel"/>
    <w:tmpl w:val="C8F8632A"/>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nsid w:val="13777F76"/>
    <w:multiLevelType w:val="multilevel"/>
    <w:tmpl w:val="6B3A09A2"/>
    <w:lvl w:ilvl="0">
      <w:numFmt w:val="bullet"/>
      <w:lvlText w:val="•"/>
      <w:lvlJc w:val="left"/>
      <w:pPr>
        <w:ind w:left="90" w:hanging="90"/>
      </w:pPr>
    </w:lvl>
    <w:lvl w:ilvl="1">
      <w:numFmt w:val="bullet"/>
      <w:lvlText w:val="•"/>
      <w:lvlJc w:val="left"/>
      <w:pPr>
        <w:ind w:left="90" w:hanging="90"/>
      </w:pPr>
    </w:lvl>
    <w:lvl w:ilvl="2">
      <w:numFmt w:val="bullet"/>
      <w:lvlText w:val="•"/>
      <w:lvlJc w:val="left"/>
      <w:pPr>
        <w:ind w:left="90" w:hanging="90"/>
      </w:pPr>
    </w:lvl>
    <w:lvl w:ilvl="3">
      <w:numFmt w:val="bullet"/>
      <w:lvlText w:val="•"/>
      <w:lvlJc w:val="left"/>
      <w:pPr>
        <w:ind w:left="90" w:hanging="90"/>
      </w:pPr>
    </w:lvl>
    <w:lvl w:ilvl="4">
      <w:numFmt w:val="bullet"/>
      <w:lvlText w:val="•"/>
      <w:lvlJc w:val="left"/>
      <w:pPr>
        <w:ind w:left="90" w:hanging="90"/>
      </w:pPr>
    </w:lvl>
    <w:lvl w:ilvl="5">
      <w:numFmt w:val="bullet"/>
      <w:lvlText w:val="•"/>
      <w:lvlJc w:val="left"/>
      <w:pPr>
        <w:ind w:left="90" w:hanging="90"/>
      </w:pPr>
    </w:lvl>
    <w:lvl w:ilvl="6">
      <w:numFmt w:val="bullet"/>
      <w:lvlText w:val="•"/>
      <w:lvlJc w:val="left"/>
      <w:pPr>
        <w:ind w:left="90" w:hanging="90"/>
      </w:pPr>
    </w:lvl>
    <w:lvl w:ilvl="7">
      <w:numFmt w:val="bullet"/>
      <w:lvlText w:val="•"/>
      <w:lvlJc w:val="left"/>
      <w:pPr>
        <w:ind w:left="90" w:hanging="90"/>
      </w:pPr>
    </w:lvl>
    <w:lvl w:ilvl="8">
      <w:numFmt w:val="bullet"/>
      <w:lvlText w:val="•"/>
      <w:lvlJc w:val="left"/>
      <w:pPr>
        <w:ind w:left="90" w:hanging="90"/>
      </w:pPr>
    </w:lvl>
  </w:abstractNum>
  <w:abstractNum w:abstractNumId="12">
    <w:nsid w:val="158007B2"/>
    <w:multiLevelType w:val="hybridMultilevel"/>
    <w:tmpl w:val="05FE251E"/>
    <w:lvl w:ilvl="0" w:tplc="657A874C">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1AB953EA"/>
    <w:multiLevelType w:val="hybridMultilevel"/>
    <w:tmpl w:val="D0EA5F18"/>
    <w:lvl w:ilvl="0" w:tplc="04220007">
      <w:start w:val="1"/>
      <w:numFmt w:val="bullet"/>
      <w:lvlText w:val=""/>
      <w:lvlPicBulletId w:val="1"/>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4">
    <w:nsid w:val="1B287BF2"/>
    <w:multiLevelType w:val="hybridMultilevel"/>
    <w:tmpl w:val="A50AEB5E"/>
    <w:lvl w:ilvl="0" w:tplc="0422000F">
      <w:start w:val="1"/>
      <w:numFmt w:val="decimal"/>
      <w:lvlText w:val="%1."/>
      <w:lvlJc w:val="left"/>
      <w:pPr>
        <w:ind w:left="1485" w:hanging="360"/>
      </w:pPr>
    </w:lvl>
    <w:lvl w:ilvl="1" w:tplc="04220019" w:tentative="1">
      <w:start w:val="1"/>
      <w:numFmt w:val="lowerLetter"/>
      <w:lvlText w:val="%2."/>
      <w:lvlJc w:val="left"/>
      <w:pPr>
        <w:ind w:left="2205" w:hanging="360"/>
      </w:pPr>
    </w:lvl>
    <w:lvl w:ilvl="2" w:tplc="0422001B" w:tentative="1">
      <w:start w:val="1"/>
      <w:numFmt w:val="lowerRoman"/>
      <w:lvlText w:val="%3."/>
      <w:lvlJc w:val="right"/>
      <w:pPr>
        <w:ind w:left="2925" w:hanging="180"/>
      </w:pPr>
    </w:lvl>
    <w:lvl w:ilvl="3" w:tplc="0422000F" w:tentative="1">
      <w:start w:val="1"/>
      <w:numFmt w:val="decimal"/>
      <w:lvlText w:val="%4."/>
      <w:lvlJc w:val="left"/>
      <w:pPr>
        <w:ind w:left="3645" w:hanging="360"/>
      </w:pPr>
    </w:lvl>
    <w:lvl w:ilvl="4" w:tplc="04220019" w:tentative="1">
      <w:start w:val="1"/>
      <w:numFmt w:val="lowerLetter"/>
      <w:lvlText w:val="%5."/>
      <w:lvlJc w:val="left"/>
      <w:pPr>
        <w:ind w:left="4365" w:hanging="360"/>
      </w:pPr>
    </w:lvl>
    <w:lvl w:ilvl="5" w:tplc="0422001B" w:tentative="1">
      <w:start w:val="1"/>
      <w:numFmt w:val="lowerRoman"/>
      <w:lvlText w:val="%6."/>
      <w:lvlJc w:val="right"/>
      <w:pPr>
        <w:ind w:left="5085" w:hanging="180"/>
      </w:pPr>
    </w:lvl>
    <w:lvl w:ilvl="6" w:tplc="0422000F" w:tentative="1">
      <w:start w:val="1"/>
      <w:numFmt w:val="decimal"/>
      <w:lvlText w:val="%7."/>
      <w:lvlJc w:val="left"/>
      <w:pPr>
        <w:ind w:left="5805" w:hanging="360"/>
      </w:pPr>
    </w:lvl>
    <w:lvl w:ilvl="7" w:tplc="04220019" w:tentative="1">
      <w:start w:val="1"/>
      <w:numFmt w:val="lowerLetter"/>
      <w:lvlText w:val="%8."/>
      <w:lvlJc w:val="left"/>
      <w:pPr>
        <w:ind w:left="6525" w:hanging="360"/>
      </w:pPr>
    </w:lvl>
    <w:lvl w:ilvl="8" w:tplc="0422001B" w:tentative="1">
      <w:start w:val="1"/>
      <w:numFmt w:val="lowerRoman"/>
      <w:lvlText w:val="%9."/>
      <w:lvlJc w:val="right"/>
      <w:pPr>
        <w:ind w:left="7245" w:hanging="180"/>
      </w:pPr>
    </w:lvl>
  </w:abstractNum>
  <w:abstractNum w:abstractNumId="15">
    <w:nsid w:val="1C6E6594"/>
    <w:multiLevelType w:val="hybridMultilevel"/>
    <w:tmpl w:val="61382926"/>
    <w:lvl w:ilvl="0" w:tplc="04220003">
      <w:start w:val="1"/>
      <w:numFmt w:val="bullet"/>
      <w:lvlText w:val="o"/>
      <w:lvlJc w:val="left"/>
      <w:pPr>
        <w:ind w:left="1080" w:hanging="360"/>
      </w:pPr>
      <w:rPr>
        <w:rFonts w:ascii="Courier New" w:hAnsi="Courier New" w:cs="Courier New"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6">
    <w:nsid w:val="1EB00215"/>
    <w:multiLevelType w:val="hybridMultilevel"/>
    <w:tmpl w:val="2572F7DE"/>
    <w:lvl w:ilvl="0" w:tplc="04220003">
      <w:start w:val="1"/>
      <w:numFmt w:val="bullet"/>
      <w:lvlText w:val="o"/>
      <w:lvlJc w:val="left"/>
      <w:pPr>
        <w:ind w:left="1440" w:hanging="360"/>
      </w:pPr>
      <w:rPr>
        <w:rFonts w:ascii="Courier New" w:hAnsi="Courier New" w:cs="Courier New"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7">
    <w:nsid w:val="1FEC68D4"/>
    <w:multiLevelType w:val="hybridMultilevel"/>
    <w:tmpl w:val="C6FA08D6"/>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8">
    <w:nsid w:val="24F75166"/>
    <w:multiLevelType w:val="multilevel"/>
    <w:tmpl w:val="EB48AB6A"/>
    <w:lvl w:ilvl="0">
      <w:numFmt w:val="bullet"/>
      <w:lvlText w:val="•"/>
      <w:lvlJc w:val="left"/>
      <w:pPr>
        <w:ind w:left="90" w:hanging="90"/>
      </w:pPr>
    </w:lvl>
    <w:lvl w:ilvl="1">
      <w:numFmt w:val="bullet"/>
      <w:lvlText w:val="•"/>
      <w:lvlJc w:val="left"/>
      <w:pPr>
        <w:ind w:left="90" w:hanging="90"/>
      </w:pPr>
    </w:lvl>
    <w:lvl w:ilvl="2">
      <w:numFmt w:val="bullet"/>
      <w:lvlText w:val="•"/>
      <w:lvlJc w:val="left"/>
      <w:pPr>
        <w:ind w:left="90" w:hanging="90"/>
      </w:pPr>
    </w:lvl>
    <w:lvl w:ilvl="3">
      <w:numFmt w:val="bullet"/>
      <w:lvlText w:val="•"/>
      <w:lvlJc w:val="left"/>
      <w:pPr>
        <w:ind w:left="90" w:hanging="90"/>
      </w:pPr>
    </w:lvl>
    <w:lvl w:ilvl="4">
      <w:numFmt w:val="bullet"/>
      <w:lvlText w:val="•"/>
      <w:lvlJc w:val="left"/>
      <w:pPr>
        <w:ind w:left="90" w:hanging="90"/>
      </w:pPr>
    </w:lvl>
    <w:lvl w:ilvl="5">
      <w:numFmt w:val="bullet"/>
      <w:lvlText w:val="•"/>
      <w:lvlJc w:val="left"/>
      <w:pPr>
        <w:ind w:left="90" w:hanging="90"/>
      </w:pPr>
    </w:lvl>
    <w:lvl w:ilvl="6">
      <w:numFmt w:val="bullet"/>
      <w:lvlText w:val="•"/>
      <w:lvlJc w:val="left"/>
      <w:pPr>
        <w:ind w:left="90" w:hanging="90"/>
      </w:pPr>
    </w:lvl>
    <w:lvl w:ilvl="7">
      <w:numFmt w:val="bullet"/>
      <w:lvlText w:val="•"/>
      <w:lvlJc w:val="left"/>
      <w:pPr>
        <w:ind w:left="90" w:hanging="90"/>
      </w:pPr>
    </w:lvl>
    <w:lvl w:ilvl="8">
      <w:numFmt w:val="bullet"/>
      <w:lvlText w:val="•"/>
      <w:lvlJc w:val="left"/>
      <w:pPr>
        <w:ind w:left="90" w:hanging="90"/>
      </w:pPr>
    </w:lvl>
  </w:abstractNum>
  <w:abstractNum w:abstractNumId="19">
    <w:nsid w:val="25143C42"/>
    <w:multiLevelType w:val="multilevel"/>
    <w:tmpl w:val="065C3484"/>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
    <w:nsid w:val="29F71E60"/>
    <w:multiLevelType w:val="hybridMultilevel"/>
    <w:tmpl w:val="0CB02AAC"/>
    <w:lvl w:ilvl="0" w:tplc="04220013">
      <w:start w:val="1"/>
      <w:numFmt w:val="upperRoman"/>
      <w:lvlText w:val="%1."/>
      <w:lvlJc w:val="right"/>
      <w:pPr>
        <w:ind w:left="2925" w:hanging="360"/>
      </w:pPr>
    </w:lvl>
    <w:lvl w:ilvl="1" w:tplc="04220019" w:tentative="1">
      <w:start w:val="1"/>
      <w:numFmt w:val="lowerLetter"/>
      <w:lvlText w:val="%2."/>
      <w:lvlJc w:val="left"/>
      <w:pPr>
        <w:ind w:left="3645" w:hanging="360"/>
      </w:pPr>
    </w:lvl>
    <w:lvl w:ilvl="2" w:tplc="0422001B" w:tentative="1">
      <w:start w:val="1"/>
      <w:numFmt w:val="lowerRoman"/>
      <w:lvlText w:val="%3."/>
      <w:lvlJc w:val="right"/>
      <w:pPr>
        <w:ind w:left="4365" w:hanging="180"/>
      </w:pPr>
    </w:lvl>
    <w:lvl w:ilvl="3" w:tplc="0422000F" w:tentative="1">
      <w:start w:val="1"/>
      <w:numFmt w:val="decimal"/>
      <w:lvlText w:val="%4."/>
      <w:lvlJc w:val="left"/>
      <w:pPr>
        <w:ind w:left="5085" w:hanging="360"/>
      </w:pPr>
    </w:lvl>
    <w:lvl w:ilvl="4" w:tplc="04220019" w:tentative="1">
      <w:start w:val="1"/>
      <w:numFmt w:val="lowerLetter"/>
      <w:lvlText w:val="%5."/>
      <w:lvlJc w:val="left"/>
      <w:pPr>
        <w:ind w:left="5805" w:hanging="360"/>
      </w:pPr>
    </w:lvl>
    <w:lvl w:ilvl="5" w:tplc="0422001B" w:tentative="1">
      <w:start w:val="1"/>
      <w:numFmt w:val="lowerRoman"/>
      <w:lvlText w:val="%6."/>
      <w:lvlJc w:val="right"/>
      <w:pPr>
        <w:ind w:left="6525" w:hanging="180"/>
      </w:pPr>
    </w:lvl>
    <w:lvl w:ilvl="6" w:tplc="0422000F" w:tentative="1">
      <w:start w:val="1"/>
      <w:numFmt w:val="decimal"/>
      <w:lvlText w:val="%7."/>
      <w:lvlJc w:val="left"/>
      <w:pPr>
        <w:ind w:left="7245" w:hanging="360"/>
      </w:pPr>
    </w:lvl>
    <w:lvl w:ilvl="7" w:tplc="04220019" w:tentative="1">
      <w:start w:val="1"/>
      <w:numFmt w:val="lowerLetter"/>
      <w:lvlText w:val="%8."/>
      <w:lvlJc w:val="left"/>
      <w:pPr>
        <w:ind w:left="7965" w:hanging="360"/>
      </w:pPr>
    </w:lvl>
    <w:lvl w:ilvl="8" w:tplc="0422001B" w:tentative="1">
      <w:start w:val="1"/>
      <w:numFmt w:val="lowerRoman"/>
      <w:lvlText w:val="%9."/>
      <w:lvlJc w:val="right"/>
      <w:pPr>
        <w:ind w:left="8685" w:hanging="180"/>
      </w:pPr>
    </w:lvl>
  </w:abstractNum>
  <w:abstractNum w:abstractNumId="21">
    <w:nsid w:val="2D9F6C43"/>
    <w:multiLevelType w:val="hybridMultilevel"/>
    <w:tmpl w:val="A154C514"/>
    <w:lvl w:ilvl="0" w:tplc="04220007">
      <w:start w:val="1"/>
      <w:numFmt w:val="bullet"/>
      <w:lvlText w:val=""/>
      <w:lvlPicBulletId w:val="1"/>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nsid w:val="2E3C7154"/>
    <w:multiLevelType w:val="hybridMultilevel"/>
    <w:tmpl w:val="E9424AB0"/>
    <w:lvl w:ilvl="0" w:tplc="04220001">
      <w:start w:val="1"/>
      <w:numFmt w:val="bullet"/>
      <w:lvlText w:val=""/>
      <w:lvlJc w:val="left"/>
      <w:pPr>
        <w:ind w:left="795" w:hanging="360"/>
      </w:pPr>
      <w:rPr>
        <w:rFonts w:ascii="Symbol" w:hAnsi="Symbol" w:hint="default"/>
      </w:rPr>
    </w:lvl>
    <w:lvl w:ilvl="1" w:tplc="04220003" w:tentative="1">
      <w:start w:val="1"/>
      <w:numFmt w:val="bullet"/>
      <w:lvlText w:val="o"/>
      <w:lvlJc w:val="left"/>
      <w:pPr>
        <w:ind w:left="1515" w:hanging="360"/>
      </w:pPr>
      <w:rPr>
        <w:rFonts w:ascii="Courier New" w:hAnsi="Courier New" w:cs="Courier New" w:hint="default"/>
      </w:rPr>
    </w:lvl>
    <w:lvl w:ilvl="2" w:tplc="04220005" w:tentative="1">
      <w:start w:val="1"/>
      <w:numFmt w:val="bullet"/>
      <w:lvlText w:val=""/>
      <w:lvlJc w:val="left"/>
      <w:pPr>
        <w:ind w:left="2235" w:hanging="360"/>
      </w:pPr>
      <w:rPr>
        <w:rFonts w:ascii="Wingdings" w:hAnsi="Wingdings" w:hint="default"/>
      </w:rPr>
    </w:lvl>
    <w:lvl w:ilvl="3" w:tplc="04220001" w:tentative="1">
      <w:start w:val="1"/>
      <w:numFmt w:val="bullet"/>
      <w:lvlText w:val=""/>
      <w:lvlJc w:val="left"/>
      <w:pPr>
        <w:ind w:left="2955" w:hanging="360"/>
      </w:pPr>
      <w:rPr>
        <w:rFonts w:ascii="Symbol" w:hAnsi="Symbol" w:hint="default"/>
      </w:rPr>
    </w:lvl>
    <w:lvl w:ilvl="4" w:tplc="04220003" w:tentative="1">
      <w:start w:val="1"/>
      <w:numFmt w:val="bullet"/>
      <w:lvlText w:val="o"/>
      <w:lvlJc w:val="left"/>
      <w:pPr>
        <w:ind w:left="3675" w:hanging="360"/>
      </w:pPr>
      <w:rPr>
        <w:rFonts w:ascii="Courier New" w:hAnsi="Courier New" w:cs="Courier New" w:hint="default"/>
      </w:rPr>
    </w:lvl>
    <w:lvl w:ilvl="5" w:tplc="04220005" w:tentative="1">
      <w:start w:val="1"/>
      <w:numFmt w:val="bullet"/>
      <w:lvlText w:val=""/>
      <w:lvlJc w:val="left"/>
      <w:pPr>
        <w:ind w:left="4395" w:hanging="360"/>
      </w:pPr>
      <w:rPr>
        <w:rFonts w:ascii="Wingdings" w:hAnsi="Wingdings" w:hint="default"/>
      </w:rPr>
    </w:lvl>
    <w:lvl w:ilvl="6" w:tplc="04220001" w:tentative="1">
      <w:start w:val="1"/>
      <w:numFmt w:val="bullet"/>
      <w:lvlText w:val=""/>
      <w:lvlJc w:val="left"/>
      <w:pPr>
        <w:ind w:left="5115" w:hanging="360"/>
      </w:pPr>
      <w:rPr>
        <w:rFonts w:ascii="Symbol" w:hAnsi="Symbol" w:hint="default"/>
      </w:rPr>
    </w:lvl>
    <w:lvl w:ilvl="7" w:tplc="04220003" w:tentative="1">
      <w:start w:val="1"/>
      <w:numFmt w:val="bullet"/>
      <w:lvlText w:val="o"/>
      <w:lvlJc w:val="left"/>
      <w:pPr>
        <w:ind w:left="5835" w:hanging="360"/>
      </w:pPr>
      <w:rPr>
        <w:rFonts w:ascii="Courier New" w:hAnsi="Courier New" w:cs="Courier New" w:hint="default"/>
      </w:rPr>
    </w:lvl>
    <w:lvl w:ilvl="8" w:tplc="04220005" w:tentative="1">
      <w:start w:val="1"/>
      <w:numFmt w:val="bullet"/>
      <w:lvlText w:val=""/>
      <w:lvlJc w:val="left"/>
      <w:pPr>
        <w:ind w:left="6555" w:hanging="360"/>
      </w:pPr>
      <w:rPr>
        <w:rFonts w:ascii="Wingdings" w:hAnsi="Wingdings" w:hint="default"/>
      </w:rPr>
    </w:lvl>
  </w:abstractNum>
  <w:abstractNum w:abstractNumId="23">
    <w:nsid w:val="2ED55422"/>
    <w:multiLevelType w:val="hybridMultilevel"/>
    <w:tmpl w:val="E8BAE642"/>
    <w:lvl w:ilvl="0" w:tplc="04220003">
      <w:start w:val="1"/>
      <w:numFmt w:val="bullet"/>
      <w:lvlText w:val="o"/>
      <w:lvlJc w:val="left"/>
      <w:pPr>
        <w:ind w:left="1440" w:hanging="360"/>
      </w:pPr>
      <w:rPr>
        <w:rFonts w:ascii="Courier New" w:hAnsi="Courier New" w:cs="Courier New"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4">
    <w:nsid w:val="35036556"/>
    <w:multiLevelType w:val="hybridMultilevel"/>
    <w:tmpl w:val="E3163E46"/>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3B2E09FB"/>
    <w:multiLevelType w:val="multilevel"/>
    <w:tmpl w:val="428A0512"/>
    <w:lvl w:ilvl="0">
      <w:numFmt w:val="bullet"/>
      <w:lvlText w:val="•"/>
      <w:lvlJc w:val="left"/>
      <w:pPr>
        <w:ind w:left="90" w:hanging="90"/>
      </w:pPr>
    </w:lvl>
    <w:lvl w:ilvl="1">
      <w:numFmt w:val="bullet"/>
      <w:lvlText w:val="•"/>
      <w:lvlJc w:val="left"/>
      <w:pPr>
        <w:ind w:left="90" w:hanging="90"/>
      </w:pPr>
    </w:lvl>
    <w:lvl w:ilvl="2">
      <w:numFmt w:val="bullet"/>
      <w:lvlText w:val="•"/>
      <w:lvlJc w:val="left"/>
      <w:pPr>
        <w:ind w:left="90" w:hanging="90"/>
      </w:pPr>
    </w:lvl>
    <w:lvl w:ilvl="3">
      <w:numFmt w:val="bullet"/>
      <w:lvlText w:val="•"/>
      <w:lvlJc w:val="left"/>
      <w:pPr>
        <w:ind w:left="90" w:hanging="90"/>
      </w:pPr>
    </w:lvl>
    <w:lvl w:ilvl="4">
      <w:numFmt w:val="bullet"/>
      <w:lvlText w:val="•"/>
      <w:lvlJc w:val="left"/>
      <w:pPr>
        <w:ind w:left="90" w:hanging="90"/>
      </w:pPr>
    </w:lvl>
    <w:lvl w:ilvl="5">
      <w:numFmt w:val="bullet"/>
      <w:lvlText w:val="•"/>
      <w:lvlJc w:val="left"/>
      <w:pPr>
        <w:ind w:left="90" w:hanging="90"/>
      </w:pPr>
    </w:lvl>
    <w:lvl w:ilvl="6">
      <w:numFmt w:val="bullet"/>
      <w:lvlText w:val="•"/>
      <w:lvlJc w:val="left"/>
      <w:pPr>
        <w:ind w:left="90" w:hanging="90"/>
      </w:pPr>
    </w:lvl>
    <w:lvl w:ilvl="7">
      <w:numFmt w:val="bullet"/>
      <w:lvlText w:val="•"/>
      <w:lvlJc w:val="left"/>
      <w:pPr>
        <w:ind w:left="90" w:hanging="90"/>
      </w:pPr>
    </w:lvl>
    <w:lvl w:ilvl="8">
      <w:numFmt w:val="bullet"/>
      <w:lvlText w:val="•"/>
      <w:lvlJc w:val="left"/>
      <w:pPr>
        <w:ind w:left="90" w:hanging="90"/>
      </w:pPr>
    </w:lvl>
  </w:abstractNum>
  <w:abstractNum w:abstractNumId="26">
    <w:nsid w:val="424C29BC"/>
    <w:multiLevelType w:val="multilevel"/>
    <w:tmpl w:val="A5F8C9A8"/>
    <w:lvl w:ilvl="0">
      <w:numFmt w:val="bullet"/>
      <w:lvlText w:val="•"/>
      <w:lvlJc w:val="left"/>
      <w:pPr>
        <w:ind w:left="90" w:hanging="90"/>
      </w:pPr>
    </w:lvl>
    <w:lvl w:ilvl="1">
      <w:numFmt w:val="bullet"/>
      <w:lvlText w:val="•"/>
      <w:lvlJc w:val="left"/>
      <w:pPr>
        <w:ind w:left="90" w:hanging="90"/>
      </w:pPr>
    </w:lvl>
    <w:lvl w:ilvl="2">
      <w:numFmt w:val="bullet"/>
      <w:lvlText w:val="•"/>
      <w:lvlJc w:val="left"/>
      <w:pPr>
        <w:ind w:left="90" w:hanging="90"/>
      </w:pPr>
    </w:lvl>
    <w:lvl w:ilvl="3">
      <w:numFmt w:val="bullet"/>
      <w:lvlText w:val="•"/>
      <w:lvlJc w:val="left"/>
      <w:pPr>
        <w:ind w:left="90" w:hanging="90"/>
      </w:pPr>
    </w:lvl>
    <w:lvl w:ilvl="4">
      <w:numFmt w:val="bullet"/>
      <w:lvlText w:val="•"/>
      <w:lvlJc w:val="left"/>
      <w:pPr>
        <w:ind w:left="90" w:hanging="90"/>
      </w:pPr>
    </w:lvl>
    <w:lvl w:ilvl="5">
      <w:numFmt w:val="bullet"/>
      <w:lvlText w:val="•"/>
      <w:lvlJc w:val="left"/>
      <w:pPr>
        <w:ind w:left="90" w:hanging="90"/>
      </w:pPr>
    </w:lvl>
    <w:lvl w:ilvl="6">
      <w:numFmt w:val="bullet"/>
      <w:lvlText w:val="•"/>
      <w:lvlJc w:val="left"/>
      <w:pPr>
        <w:ind w:left="90" w:hanging="90"/>
      </w:pPr>
    </w:lvl>
    <w:lvl w:ilvl="7">
      <w:numFmt w:val="bullet"/>
      <w:lvlText w:val="•"/>
      <w:lvlJc w:val="left"/>
      <w:pPr>
        <w:ind w:left="90" w:hanging="90"/>
      </w:pPr>
    </w:lvl>
    <w:lvl w:ilvl="8">
      <w:numFmt w:val="bullet"/>
      <w:lvlText w:val="•"/>
      <w:lvlJc w:val="left"/>
      <w:pPr>
        <w:ind w:left="90" w:hanging="90"/>
      </w:pPr>
    </w:lvl>
  </w:abstractNum>
  <w:abstractNum w:abstractNumId="27">
    <w:nsid w:val="443574AF"/>
    <w:multiLevelType w:val="hybridMultilevel"/>
    <w:tmpl w:val="6482371A"/>
    <w:lvl w:ilvl="0" w:tplc="92400788">
      <w:start w:val="1"/>
      <w:numFmt w:val="upperRoman"/>
      <w:lvlText w:val="%1."/>
      <w:lvlJc w:val="left"/>
      <w:pPr>
        <w:ind w:left="1845" w:hanging="360"/>
      </w:pPr>
      <w:rPr>
        <w:rFonts w:ascii="Times New Roman" w:hAnsi="Times New Roman" w:cs="Times New Roman" w:hint="default"/>
      </w:rPr>
    </w:lvl>
    <w:lvl w:ilvl="1" w:tplc="04220019" w:tentative="1">
      <w:start w:val="1"/>
      <w:numFmt w:val="lowerLetter"/>
      <w:lvlText w:val="%2."/>
      <w:lvlJc w:val="left"/>
      <w:pPr>
        <w:ind w:left="2565" w:hanging="360"/>
      </w:pPr>
    </w:lvl>
    <w:lvl w:ilvl="2" w:tplc="0422001B" w:tentative="1">
      <w:start w:val="1"/>
      <w:numFmt w:val="lowerRoman"/>
      <w:lvlText w:val="%3."/>
      <w:lvlJc w:val="right"/>
      <w:pPr>
        <w:ind w:left="3285" w:hanging="180"/>
      </w:pPr>
    </w:lvl>
    <w:lvl w:ilvl="3" w:tplc="0422000F" w:tentative="1">
      <w:start w:val="1"/>
      <w:numFmt w:val="decimal"/>
      <w:lvlText w:val="%4."/>
      <w:lvlJc w:val="left"/>
      <w:pPr>
        <w:ind w:left="4005" w:hanging="360"/>
      </w:pPr>
    </w:lvl>
    <w:lvl w:ilvl="4" w:tplc="04220019" w:tentative="1">
      <w:start w:val="1"/>
      <w:numFmt w:val="lowerLetter"/>
      <w:lvlText w:val="%5."/>
      <w:lvlJc w:val="left"/>
      <w:pPr>
        <w:ind w:left="4725" w:hanging="360"/>
      </w:pPr>
    </w:lvl>
    <w:lvl w:ilvl="5" w:tplc="0422001B" w:tentative="1">
      <w:start w:val="1"/>
      <w:numFmt w:val="lowerRoman"/>
      <w:lvlText w:val="%6."/>
      <w:lvlJc w:val="right"/>
      <w:pPr>
        <w:ind w:left="5445" w:hanging="180"/>
      </w:pPr>
    </w:lvl>
    <w:lvl w:ilvl="6" w:tplc="0422000F" w:tentative="1">
      <w:start w:val="1"/>
      <w:numFmt w:val="decimal"/>
      <w:lvlText w:val="%7."/>
      <w:lvlJc w:val="left"/>
      <w:pPr>
        <w:ind w:left="6165" w:hanging="360"/>
      </w:pPr>
    </w:lvl>
    <w:lvl w:ilvl="7" w:tplc="04220019" w:tentative="1">
      <w:start w:val="1"/>
      <w:numFmt w:val="lowerLetter"/>
      <w:lvlText w:val="%8."/>
      <w:lvlJc w:val="left"/>
      <w:pPr>
        <w:ind w:left="6885" w:hanging="360"/>
      </w:pPr>
    </w:lvl>
    <w:lvl w:ilvl="8" w:tplc="0422001B" w:tentative="1">
      <w:start w:val="1"/>
      <w:numFmt w:val="lowerRoman"/>
      <w:lvlText w:val="%9."/>
      <w:lvlJc w:val="right"/>
      <w:pPr>
        <w:ind w:left="7605" w:hanging="180"/>
      </w:pPr>
    </w:lvl>
  </w:abstractNum>
  <w:abstractNum w:abstractNumId="28">
    <w:nsid w:val="47B77FA0"/>
    <w:multiLevelType w:val="multilevel"/>
    <w:tmpl w:val="F9389726"/>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8825A14"/>
    <w:multiLevelType w:val="multilevel"/>
    <w:tmpl w:val="EAD6BB60"/>
    <w:lvl w:ilvl="0">
      <w:numFmt w:val="bullet"/>
      <w:lvlText w:val="•"/>
      <w:lvlJc w:val="left"/>
      <w:pPr>
        <w:ind w:left="90" w:hanging="90"/>
      </w:pPr>
    </w:lvl>
    <w:lvl w:ilvl="1">
      <w:numFmt w:val="bullet"/>
      <w:lvlText w:val="•"/>
      <w:lvlJc w:val="left"/>
      <w:pPr>
        <w:ind w:left="90" w:hanging="90"/>
      </w:pPr>
    </w:lvl>
    <w:lvl w:ilvl="2">
      <w:numFmt w:val="bullet"/>
      <w:lvlText w:val="•"/>
      <w:lvlJc w:val="left"/>
      <w:pPr>
        <w:ind w:left="90" w:hanging="90"/>
      </w:pPr>
    </w:lvl>
    <w:lvl w:ilvl="3">
      <w:numFmt w:val="bullet"/>
      <w:lvlText w:val="•"/>
      <w:lvlJc w:val="left"/>
      <w:pPr>
        <w:ind w:left="90" w:hanging="90"/>
      </w:pPr>
    </w:lvl>
    <w:lvl w:ilvl="4">
      <w:numFmt w:val="bullet"/>
      <w:lvlText w:val="•"/>
      <w:lvlJc w:val="left"/>
      <w:pPr>
        <w:ind w:left="90" w:hanging="90"/>
      </w:pPr>
    </w:lvl>
    <w:lvl w:ilvl="5">
      <w:numFmt w:val="bullet"/>
      <w:lvlText w:val="•"/>
      <w:lvlJc w:val="left"/>
      <w:pPr>
        <w:ind w:left="90" w:hanging="90"/>
      </w:pPr>
    </w:lvl>
    <w:lvl w:ilvl="6">
      <w:numFmt w:val="bullet"/>
      <w:lvlText w:val="•"/>
      <w:lvlJc w:val="left"/>
      <w:pPr>
        <w:ind w:left="90" w:hanging="90"/>
      </w:pPr>
    </w:lvl>
    <w:lvl w:ilvl="7">
      <w:numFmt w:val="bullet"/>
      <w:lvlText w:val="•"/>
      <w:lvlJc w:val="left"/>
      <w:pPr>
        <w:ind w:left="90" w:hanging="90"/>
      </w:pPr>
    </w:lvl>
    <w:lvl w:ilvl="8">
      <w:numFmt w:val="bullet"/>
      <w:lvlText w:val="•"/>
      <w:lvlJc w:val="left"/>
      <w:pPr>
        <w:ind w:left="90" w:hanging="90"/>
      </w:pPr>
    </w:lvl>
  </w:abstractNum>
  <w:abstractNum w:abstractNumId="30">
    <w:nsid w:val="4DC07603"/>
    <w:multiLevelType w:val="hybridMultilevel"/>
    <w:tmpl w:val="66E6DF1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nsid w:val="515D35E8"/>
    <w:multiLevelType w:val="hybridMultilevel"/>
    <w:tmpl w:val="71F8A1B0"/>
    <w:lvl w:ilvl="0" w:tplc="04220013">
      <w:start w:val="1"/>
      <w:numFmt w:val="upperRoman"/>
      <w:lvlText w:val="%1."/>
      <w:lvlJc w:val="right"/>
      <w:pPr>
        <w:ind w:left="765" w:hanging="40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5DD156ED"/>
    <w:multiLevelType w:val="hybridMultilevel"/>
    <w:tmpl w:val="E694437A"/>
    <w:lvl w:ilvl="0" w:tplc="9712F1B8">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nsid w:val="610727D5"/>
    <w:multiLevelType w:val="hybridMultilevel"/>
    <w:tmpl w:val="C44AD66A"/>
    <w:lvl w:ilvl="0" w:tplc="04220015">
      <w:start w:val="1"/>
      <w:numFmt w:val="upperLetter"/>
      <w:lvlText w:val="%1."/>
      <w:lvlJc w:val="left"/>
      <w:pPr>
        <w:ind w:left="2205" w:hanging="360"/>
      </w:pPr>
    </w:lvl>
    <w:lvl w:ilvl="1" w:tplc="04220019" w:tentative="1">
      <w:start w:val="1"/>
      <w:numFmt w:val="lowerLetter"/>
      <w:lvlText w:val="%2."/>
      <w:lvlJc w:val="left"/>
      <w:pPr>
        <w:ind w:left="2925" w:hanging="360"/>
      </w:pPr>
    </w:lvl>
    <w:lvl w:ilvl="2" w:tplc="0422001B" w:tentative="1">
      <w:start w:val="1"/>
      <w:numFmt w:val="lowerRoman"/>
      <w:lvlText w:val="%3."/>
      <w:lvlJc w:val="right"/>
      <w:pPr>
        <w:ind w:left="3645" w:hanging="180"/>
      </w:pPr>
    </w:lvl>
    <w:lvl w:ilvl="3" w:tplc="0422000F" w:tentative="1">
      <w:start w:val="1"/>
      <w:numFmt w:val="decimal"/>
      <w:lvlText w:val="%4."/>
      <w:lvlJc w:val="left"/>
      <w:pPr>
        <w:ind w:left="4365" w:hanging="360"/>
      </w:pPr>
    </w:lvl>
    <w:lvl w:ilvl="4" w:tplc="04220019" w:tentative="1">
      <w:start w:val="1"/>
      <w:numFmt w:val="lowerLetter"/>
      <w:lvlText w:val="%5."/>
      <w:lvlJc w:val="left"/>
      <w:pPr>
        <w:ind w:left="5085" w:hanging="360"/>
      </w:pPr>
    </w:lvl>
    <w:lvl w:ilvl="5" w:tplc="0422001B" w:tentative="1">
      <w:start w:val="1"/>
      <w:numFmt w:val="lowerRoman"/>
      <w:lvlText w:val="%6."/>
      <w:lvlJc w:val="right"/>
      <w:pPr>
        <w:ind w:left="5805" w:hanging="180"/>
      </w:pPr>
    </w:lvl>
    <w:lvl w:ilvl="6" w:tplc="0422000F" w:tentative="1">
      <w:start w:val="1"/>
      <w:numFmt w:val="decimal"/>
      <w:lvlText w:val="%7."/>
      <w:lvlJc w:val="left"/>
      <w:pPr>
        <w:ind w:left="6525" w:hanging="360"/>
      </w:pPr>
    </w:lvl>
    <w:lvl w:ilvl="7" w:tplc="04220019" w:tentative="1">
      <w:start w:val="1"/>
      <w:numFmt w:val="lowerLetter"/>
      <w:lvlText w:val="%8."/>
      <w:lvlJc w:val="left"/>
      <w:pPr>
        <w:ind w:left="7245" w:hanging="360"/>
      </w:pPr>
    </w:lvl>
    <w:lvl w:ilvl="8" w:tplc="0422001B" w:tentative="1">
      <w:start w:val="1"/>
      <w:numFmt w:val="lowerRoman"/>
      <w:lvlText w:val="%9."/>
      <w:lvlJc w:val="right"/>
      <w:pPr>
        <w:ind w:left="7965" w:hanging="180"/>
      </w:pPr>
    </w:lvl>
  </w:abstractNum>
  <w:abstractNum w:abstractNumId="34">
    <w:nsid w:val="627F60A3"/>
    <w:multiLevelType w:val="multilevel"/>
    <w:tmpl w:val="41B2CF22"/>
    <w:lvl w:ilvl="0">
      <w:numFmt w:val="bullet"/>
      <w:lvlText w:val="•"/>
      <w:lvlJc w:val="left"/>
      <w:pPr>
        <w:ind w:left="90" w:hanging="90"/>
      </w:pPr>
    </w:lvl>
    <w:lvl w:ilvl="1">
      <w:numFmt w:val="bullet"/>
      <w:lvlText w:val="•"/>
      <w:lvlJc w:val="left"/>
      <w:pPr>
        <w:ind w:left="90" w:hanging="90"/>
      </w:pPr>
    </w:lvl>
    <w:lvl w:ilvl="2">
      <w:numFmt w:val="bullet"/>
      <w:lvlText w:val="•"/>
      <w:lvlJc w:val="left"/>
      <w:pPr>
        <w:ind w:left="90" w:hanging="90"/>
      </w:pPr>
    </w:lvl>
    <w:lvl w:ilvl="3">
      <w:numFmt w:val="bullet"/>
      <w:lvlText w:val="•"/>
      <w:lvlJc w:val="left"/>
      <w:pPr>
        <w:ind w:left="90" w:hanging="90"/>
      </w:pPr>
    </w:lvl>
    <w:lvl w:ilvl="4">
      <w:numFmt w:val="bullet"/>
      <w:lvlText w:val="•"/>
      <w:lvlJc w:val="left"/>
      <w:pPr>
        <w:ind w:left="90" w:hanging="90"/>
      </w:pPr>
    </w:lvl>
    <w:lvl w:ilvl="5">
      <w:numFmt w:val="bullet"/>
      <w:lvlText w:val="•"/>
      <w:lvlJc w:val="left"/>
      <w:pPr>
        <w:ind w:left="90" w:hanging="90"/>
      </w:pPr>
    </w:lvl>
    <w:lvl w:ilvl="6">
      <w:numFmt w:val="bullet"/>
      <w:lvlText w:val="•"/>
      <w:lvlJc w:val="left"/>
      <w:pPr>
        <w:ind w:left="90" w:hanging="90"/>
      </w:pPr>
    </w:lvl>
    <w:lvl w:ilvl="7">
      <w:numFmt w:val="bullet"/>
      <w:lvlText w:val="•"/>
      <w:lvlJc w:val="left"/>
      <w:pPr>
        <w:ind w:left="90" w:hanging="90"/>
      </w:pPr>
    </w:lvl>
    <w:lvl w:ilvl="8">
      <w:numFmt w:val="bullet"/>
      <w:lvlText w:val="•"/>
      <w:lvlJc w:val="left"/>
      <w:pPr>
        <w:ind w:left="90" w:hanging="90"/>
      </w:pPr>
    </w:lvl>
  </w:abstractNum>
  <w:abstractNum w:abstractNumId="35">
    <w:nsid w:val="630E5423"/>
    <w:multiLevelType w:val="hybridMultilevel"/>
    <w:tmpl w:val="F810129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nsid w:val="65FA7488"/>
    <w:multiLevelType w:val="multilevel"/>
    <w:tmpl w:val="8D1C1026"/>
    <w:lvl w:ilvl="0">
      <w:numFmt w:val="bullet"/>
      <w:lvlText w:val="•"/>
      <w:lvlJc w:val="left"/>
      <w:pPr>
        <w:ind w:left="90" w:hanging="90"/>
      </w:pPr>
    </w:lvl>
    <w:lvl w:ilvl="1">
      <w:numFmt w:val="bullet"/>
      <w:lvlText w:val="•"/>
      <w:lvlJc w:val="left"/>
      <w:pPr>
        <w:ind w:left="90" w:hanging="90"/>
      </w:pPr>
    </w:lvl>
    <w:lvl w:ilvl="2">
      <w:numFmt w:val="bullet"/>
      <w:lvlText w:val="•"/>
      <w:lvlJc w:val="left"/>
      <w:pPr>
        <w:ind w:left="90" w:hanging="90"/>
      </w:pPr>
    </w:lvl>
    <w:lvl w:ilvl="3">
      <w:numFmt w:val="bullet"/>
      <w:lvlText w:val="•"/>
      <w:lvlJc w:val="left"/>
      <w:pPr>
        <w:ind w:left="90" w:hanging="90"/>
      </w:pPr>
    </w:lvl>
    <w:lvl w:ilvl="4">
      <w:numFmt w:val="bullet"/>
      <w:lvlText w:val="•"/>
      <w:lvlJc w:val="left"/>
      <w:pPr>
        <w:ind w:left="90" w:hanging="90"/>
      </w:pPr>
    </w:lvl>
    <w:lvl w:ilvl="5">
      <w:numFmt w:val="bullet"/>
      <w:lvlText w:val="•"/>
      <w:lvlJc w:val="left"/>
      <w:pPr>
        <w:ind w:left="90" w:hanging="90"/>
      </w:pPr>
    </w:lvl>
    <w:lvl w:ilvl="6">
      <w:numFmt w:val="bullet"/>
      <w:lvlText w:val="•"/>
      <w:lvlJc w:val="left"/>
      <w:pPr>
        <w:ind w:left="90" w:hanging="90"/>
      </w:pPr>
    </w:lvl>
    <w:lvl w:ilvl="7">
      <w:numFmt w:val="bullet"/>
      <w:lvlText w:val="•"/>
      <w:lvlJc w:val="left"/>
      <w:pPr>
        <w:ind w:left="90" w:hanging="90"/>
      </w:pPr>
    </w:lvl>
    <w:lvl w:ilvl="8">
      <w:numFmt w:val="bullet"/>
      <w:lvlText w:val="•"/>
      <w:lvlJc w:val="left"/>
      <w:pPr>
        <w:ind w:left="90" w:hanging="90"/>
      </w:pPr>
    </w:lvl>
  </w:abstractNum>
  <w:abstractNum w:abstractNumId="37">
    <w:nsid w:val="6792082F"/>
    <w:multiLevelType w:val="hybridMultilevel"/>
    <w:tmpl w:val="9C3652C8"/>
    <w:lvl w:ilvl="0" w:tplc="E460D3E6">
      <w:start w:val="111"/>
      <w:numFmt w:val="decimal"/>
      <w:lvlText w:val="%1."/>
      <w:lvlJc w:val="left"/>
      <w:pPr>
        <w:ind w:left="930" w:hanging="57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8">
    <w:nsid w:val="67AB6438"/>
    <w:multiLevelType w:val="multilevel"/>
    <w:tmpl w:val="0422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9">
    <w:nsid w:val="689C7034"/>
    <w:multiLevelType w:val="multilevel"/>
    <w:tmpl w:val="869CB814"/>
    <w:lvl w:ilvl="0">
      <w:numFmt w:val="bullet"/>
      <w:lvlText w:val="•"/>
      <w:lvlJc w:val="left"/>
      <w:pPr>
        <w:ind w:left="90" w:hanging="90"/>
      </w:pPr>
    </w:lvl>
    <w:lvl w:ilvl="1">
      <w:numFmt w:val="bullet"/>
      <w:lvlText w:val="•"/>
      <w:lvlJc w:val="left"/>
      <w:pPr>
        <w:ind w:left="90" w:hanging="90"/>
      </w:pPr>
    </w:lvl>
    <w:lvl w:ilvl="2">
      <w:numFmt w:val="bullet"/>
      <w:lvlText w:val="•"/>
      <w:lvlJc w:val="left"/>
      <w:pPr>
        <w:ind w:left="90" w:hanging="90"/>
      </w:pPr>
    </w:lvl>
    <w:lvl w:ilvl="3">
      <w:numFmt w:val="bullet"/>
      <w:lvlText w:val="•"/>
      <w:lvlJc w:val="left"/>
      <w:pPr>
        <w:ind w:left="90" w:hanging="90"/>
      </w:pPr>
    </w:lvl>
    <w:lvl w:ilvl="4">
      <w:numFmt w:val="bullet"/>
      <w:lvlText w:val="•"/>
      <w:lvlJc w:val="left"/>
      <w:pPr>
        <w:ind w:left="90" w:hanging="90"/>
      </w:pPr>
    </w:lvl>
    <w:lvl w:ilvl="5">
      <w:numFmt w:val="bullet"/>
      <w:lvlText w:val="•"/>
      <w:lvlJc w:val="left"/>
      <w:pPr>
        <w:ind w:left="90" w:hanging="90"/>
      </w:pPr>
    </w:lvl>
    <w:lvl w:ilvl="6">
      <w:numFmt w:val="bullet"/>
      <w:lvlText w:val="•"/>
      <w:lvlJc w:val="left"/>
      <w:pPr>
        <w:ind w:left="90" w:hanging="90"/>
      </w:pPr>
    </w:lvl>
    <w:lvl w:ilvl="7">
      <w:numFmt w:val="bullet"/>
      <w:lvlText w:val="•"/>
      <w:lvlJc w:val="left"/>
      <w:pPr>
        <w:ind w:left="90" w:hanging="90"/>
      </w:pPr>
    </w:lvl>
    <w:lvl w:ilvl="8">
      <w:numFmt w:val="bullet"/>
      <w:lvlText w:val="•"/>
      <w:lvlJc w:val="left"/>
      <w:pPr>
        <w:ind w:left="90" w:hanging="90"/>
      </w:pPr>
    </w:lvl>
  </w:abstractNum>
  <w:abstractNum w:abstractNumId="40">
    <w:nsid w:val="70CC7F0E"/>
    <w:multiLevelType w:val="multilevel"/>
    <w:tmpl w:val="1122B904"/>
    <w:lvl w:ilvl="0">
      <w:numFmt w:val="bullet"/>
      <w:lvlText w:val="•"/>
      <w:lvlJc w:val="left"/>
      <w:pPr>
        <w:ind w:left="90" w:hanging="90"/>
      </w:pPr>
    </w:lvl>
    <w:lvl w:ilvl="1">
      <w:numFmt w:val="bullet"/>
      <w:lvlText w:val="•"/>
      <w:lvlJc w:val="left"/>
      <w:pPr>
        <w:ind w:left="90" w:hanging="90"/>
      </w:pPr>
    </w:lvl>
    <w:lvl w:ilvl="2">
      <w:numFmt w:val="bullet"/>
      <w:lvlText w:val="•"/>
      <w:lvlJc w:val="left"/>
      <w:pPr>
        <w:ind w:left="90" w:hanging="90"/>
      </w:pPr>
    </w:lvl>
    <w:lvl w:ilvl="3">
      <w:numFmt w:val="bullet"/>
      <w:lvlText w:val="•"/>
      <w:lvlJc w:val="left"/>
      <w:pPr>
        <w:ind w:left="90" w:hanging="90"/>
      </w:pPr>
    </w:lvl>
    <w:lvl w:ilvl="4">
      <w:numFmt w:val="bullet"/>
      <w:lvlText w:val="•"/>
      <w:lvlJc w:val="left"/>
      <w:pPr>
        <w:ind w:left="90" w:hanging="90"/>
      </w:pPr>
    </w:lvl>
    <w:lvl w:ilvl="5">
      <w:numFmt w:val="bullet"/>
      <w:lvlText w:val="•"/>
      <w:lvlJc w:val="left"/>
      <w:pPr>
        <w:ind w:left="90" w:hanging="90"/>
      </w:pPr>
    </w:lvl>
    <w:lvl w:ilvl="6">
      <w:numFmt w:val="bullet"/>
      <w:lvlText w:val="•"/>
      <w:lvlJc w:val="left"/>
      <w:pPr>
        <w:ind w:left="90" w:hanging="90"/>
      </w:pPr>
    </w:lvl>
    <w:lvl w:ilvl="7">
      <w:numFmt w:val="bullet"/>
      <w:lvlText w:val="•"/>
      <w:lvlJc w:val="left"/>
      <w:pPr>
        <w:ind w:left="90" w:hanging="90"/>
      </w:pPr>
    </w:lvl>
    <w:lvl w:ilvl="8">
      <w:numFmt w:val="bullet"/>
      <w:lvlText w:val="•"/>
      <w:lvlJc w:val="left"/>
      <w:pPr>
        <w:ind w:left="90" w:hanging="90"/>
      </w:pPr>
    </w:lvl>
  </w:abstractNum>
  <w:abstractNum w:abstractNumId="41">
    <w:nsid w:val="720616B5"/>
    <w:multiLevelType w:val="multilevel"/>
    <w:tmpl w:val="B2804452"/>
    <w:lvl w:ilvl="0">
      <w:numFmt w:val="bullet"/>
      <w:lvlText w:val="•"/>
      <w:lvlJc w:val="left"/>
      <w:pPr>
        <w:ind w:left="90" w:hanging="90"/>
      </w:pPr>
    </w:lvl>
    <w:lvl w:ilvl="1">
      <w:numFmt w:val="bullet"/>
      <w:lvlText w:val="•"/>
      <w:lvlJc w:val="left"/>
      <w:pPr>
        <w:ind w:left="90" w:hanging="90"/>
      </w:pPr>
    </w:lvl>
    <w:lvl w:ilvl="2">
      <w:numFmt w:val="bullet"/>
      <w:lvlText w:val="•"/>
      <w:lvlJc w:val="left"/>
      <w:pPr>
        <w:ind w:left="90" w:hanging="90"/>
      </w:pPr>
    </w:lvl>
    <w:lvl w:ilvl="3">
      <w:numFmt w:val="bullet"/>
      <w:lvlText w:val="•"/>
      <w:lvlJc w:val="left"/>
      <w:pPr>
        <w:ind w:left="90" w:hanging="90"/>
      </w:pPr>
    </w:lvl>
    <w:lvl w:ilvl="4">
      <w:numFmt w:val="bullet"/>
      <w:lvlText w:val="•"/>
      <w:lvlJc w:val="left"/>
      <w:pPr>
        <w:ind w:left="90" w:hanging="90"/>
      </w:pPr>
    </w:lvl>
    <w:lvl w:ilvl="5">
      <w:numFmt w:val="bullet"/>
      <w:lvlText w:val="•"/>
      <w:lvlJc w:val="left"/>
      <w:pPr>
        <w:ind w:left="90" w:hanging="90"/>
      </w:pPr>
    </w:lvl>
    <w:lvl w:ilvl="6">
      <w:numFmt w:val="bullet"/>
      <w:lvlText w:val="•"/>
      <w:lvlJc w:val="left"/>
      <w:pPr>
        <w:ind w:left="90" w:hanging="90"/>
      </w:pPr>
    </w:lvl>
    <w:lvl w:ilvl="7">
      <w:numFmt w:val="bullet"/>
      <w:lvlText w:val="•"/>
      <w:lvlJc w:val="left"/>
      <w:pPr>
        <w:ind w:left="90" w:hanging="90"/>
      </w:pPr>
    </w:lvl>
    <w:lvl w:ilvl="8">
      <w:numFmt w:val="bullet"/>
      <w:lvlText w:val="•"/>
      <w:lvlJc w:val="left"/>
      <w:pPr>
        <w:ind w:left="90" w:hanging="90"/>
      </w:pPr>
    </w:lvl>
  </w:abstractNum>
  <w:abstractNum w:abstractNumId="42">
    <w:nsid w:val="769A359B"/>
    <w:multiLevelType w:val="hybridMultilevel"/>
    <w:tmpl w:val="9656E71C"/>
    <w:lvl w:ilvl="0" w:tplc="04220013">
      <w:start w:val="1"/>
      <w:numFmt w:val="upperRoman"/>
      <w:lvlText w:val="%1."/>
      <w:lvlJc w:val="righ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3">
    <w:nsid w:val="76F14C7E"/>
    <w:multiLevelType w:val="multilevel"/>
    <w:tmpl w:val="94BA2A72"/>
    <w:lvl w:ilvl="0">
      <w:numFmt w:val="bullet"/>
      <w:lvlText w:val="•"/>
      <w:lvlJc w:val="left"/>
      <w:pPr>
        <w:ind w:left="90" w:hanging="90"/>
      </w:pPr>
    </w:lvl>
    <w:lvl w:ilvl="1">
      <w:numFmt w:val="bullet"/>
      <w:lvlText w:val="•"/>
      <w:lvlJc w:val="left"/>
      <w:pPr>
        <w:ind w:left="90" w:hanging="90"/>
      </w:pPr>
    </w:lvl>
    <w:lvl w:ilvl="2">
      <w:numFmt w:val="bullet"/>
      <w:lvlText w:val="•"/>
      <w:lvlJc w:val="left"/>
      <w:pPr>
        <w:ind w:left="90" w:hanging="90"/>
      </w:pPr>
    </w:lvl>
    <w:lvl w:ilvl="3">
      <w:numFmt w:val="bullet"/>
      <w:lvlText w:val="•"/>
      <w:lvlJc w:val="left"/>
      <w:pPr>
        <w:ind w:left="90" w:hanging="90"/>
      </w:pPr>
    </w:lvl>
    <w:lvl w:ilvl="4">
      <w:numFmt w:val="bullet"/>
      <w:lvlText w:val="•"/>
      <w:lvlJc w:val="left"/>
      <w:pPr>
        <w:ind w:left="90" w:hanging="90"/>
      </w:pPr>
    </w:lvl>
    <w:lvl w:ilvl="5">
      <w:numFmt w:val="bullet"/>
      <w:lvlText w:val="•"/>
      <w:lvlJc w:val="left"/>
      <w:pPr>
        <w:ind w:left="90" w:hanging="90"/>
      </w:pPr>
    </w:lvl>
    <w:lvl w:ilvl="6">
      <w:numFmt w:val="bullet"/>
      <w:lvlText w:val="•"/>
      <w:lvlJc w:val="left"/>
      <w:pPr>
        <w:ind w:left="90" w:hanging="90"/>
      </w:pPr>
    </w:lvl>
    <w:lvl w:ilvl="7">
      <w:numFmt w:val="bullet"/>
      <w:lvlText w:val="•"/>
      <w:lvlJc w:val="left"/>
      <w:pPr>
        <w:ind w:left="90" w:hanging="90"/>
      </w:pPr>
    </w:lvl>
    <w:lvl w:ilvl="8">
      <w:numFmt w:val="bullet"/>
      <w:lvlText w:val="•"/>
      <w:lvlJc w:val="left"/>
      <w:pPr>
        <w:ind w:left="90" w:hanging="90"/>
      </w:pPr>
    </w:lvl>
  </w:abstractNum>
  <w:abstractNum w:abstractNumId="44">
    <w:nsid w:val="783441B1"/>
    <w:multiLevelType w:val="multilevel"/>
    <w:tmpl w:val="A63E42EA"/>
    <w:lvl w:ilvl="0">
      <w:numFmt w:val="bullet"/>
      <w:lvlText w:val="•"/>
      <w:lvlJc w:val="left"/>
      <w:pPr>
        <w:ind w:left="90" w:hanging="90"/>
      </w:pPr>
    </w:lvl>
    <w:lvl w:ilvl="1">
      <w:numFmt w:val="bullet"/>
      <w:lvlText w:val="•"/>
      <w:lvlJc w:val="left"/>
      <w:pPr>
        <w:ind w:left="90" w:hanging="90"/>
      </w:pPr>
    </w:lvl>
    <w:lvl w:ilvl="2">
      <w:numFmt w:val="bullet"/>
      <w:lvlText w:val="•"/>
      <w:lvlJc w:val="left"/>
      <w:pPr>
        <w:ind w:left="90" w:hanging="90"/>
      </w:pPr>
    </w:lvl>
    <w:lvl w:ilvl="3">
      <w:numFmt w:val="bullet"/>
      <w:lvlText w:val="•"/>
      <w:lvlJc w:val="left"/>
      <w:pPr>
        <w:ind w:left="90" w:hanging="90"/>
      </w:pPr>
    </w:lvl>
    <w:lvl w:ilvl="4">
      <w:numFmt w:val="bullet"/>
      <w:lvlText w:val="•"/>
      <w:lvlJc w:val="left"/>
      <w:pPr>
        <w:ind w:left="90" w:hanging="90"/>
      </w:pPr>
    </w:lvl>
    <w:lvl w:ilvl="5">
      <w:numFmt w:val="bullet"/>
      <w:lvlText w:val="•"/>
      <w:lvlJc w:val="left"/>
      <w:pPr>
        <w:ind w:left="90" w:hanging="90"/>
      </w:pPr>
    </w:lvl>
    <w:lvl w:ilvl="6">
      <w:numFmt w:val="bullet"/>
      <w:lvlText w:val="•"/>
      <w:lvlJc w:val="left"/>
      <w:pPr>
        <w:ind w:left="90" w:hanging="90"/>
      </w:pPr>
    </w:lvl>
    <w:lvl w:ilvl="7">
      <w:numFmt w:val="bullet"/>
      <w:lvlText w:val="•"/>
      <w:lvlJc w:val="left"/>
      <w:pPr>
        <w:ind w:left="90" w:hanging="90"/>
      </w:pPr>
    </w:lvl>
    <w:lvl w:ilvl="8">
      <w:numFmt w:val="bullet"/>
      <w:lvlText w:val="•"/>
      <w:lvlJc w:val="left"/>
      <w:pPr>
        <w:ind w:left="90" w:hanging="90"/>
      </w:pPr>
    </w:lvl>
  </w:abstractNum>
  <w:abstractNum w:abstractNumId="45">
    <w:nsid w:val="7B2A422F"/>
    <w:multiLevelType w:val="hybridMultilevel"/>
    <w:tmpl w:val="F9F86014"/>
    <w:lvl w:ilvl="0" w:tplc="04220007">
      <w:start w:val="1"/>
      <w:numFmt w:val="bullet"/>
      <w:lvlText w:val=""/>
      <w:lvlPicBulletId w:val="1"/>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num w:numId="1">
    <w:abstractNumId w:val="0"/>
    <w:lvlOverride w:ilvl="0">
      <w:lvl w:ilvl="0">
        <w:start w:val="65535"/>
        <w:numFmt w:val="bullet"/>
        <w:lvlText w:val="-"/>
        <w:legacy w:legacy="1" w:legacySpace="0" w:legacyIndent="135"/>
        <w:lvlJc w:val="left"/>
        <w:rPr>
          <w:rFonts w:ascii="Times New Roman" w:hAnsi="Times New Roman" w:cs="Times New Roman" w:hint="default"/>
        </w:rPr>
      </w:lvl>
    </w:lvlOverride>
  </w:num>
  <w:num w:numId="2">
    <w:abstractNumId w:val="0"/>
    <w:lvlOverride w:ilvl="0">
      <w:lvl w:ilvl="0">
        <w:start w:val="65535"/>
        <w:numFmt w:val="bullet"/>
        <w:lvlText w:val="*"/>
        <w:legacy w:legacy="1" w:legacySpace="0" w:legacyIndent="149"/>
        <w:lvlJc w:val="left"/>
        <w:rPr>
          <w:rFonts w:ascii="Times New Roman" w:hAnsi="Times New Roman" w:cs="Times New Roman" w:hint="default"/>
        </w:rPr>
      </w:lvl>
    </w:lvlOverride>
  </w:num>
  <w:num w:numId="3">
    <w:abstractNumId w:val="32"/>
  </w:num>
  <w:num w:numId="4">
    <w:abstractNumId w:val="8"/>
  </w:num>
  <w:num w:numId="5">
    <w:abstractNumId w:val="35"/>
  </w:num>
  <w:num w:numId="6">
    <w:abstractNumId w:val="1"/>
  </w:num>
  <w:num w:numId="7">
    <w:abstractNumId w:val="28"/>
  </w:num>
  <w:num w:numId="8">
    <w:abstractNumId w:val="23"/>
  </w:num>
  <w:num w:numId="9">
    <w:abstractNumId w:val="5"/>
  </w:num>
  <w:num w:numId="10">
    <w:abstractNumId w:val="10"/>
  </w:num>
  <w:num w:numId="11">
    <w:abstractNumId w:val="16"/>
  </w:num>
  <w:num w:numId="12">
    <w:abstractNumId w:val="24"/>
  </w:num>
  <w:num w:numId="13">
    <w:abstractNumId w:val="9"/>
  </w:num>
  <w:num w:numId="14">
    <w:abstractNumId w:val="2"/>
  </w:num>
  <w:num w:numId="15">
    <w:abstractNumId w:val="21"/>
  </w:num>
  <w:num w:numId="16">
    <w:abstractNumId w:val="15"/>
  </w:num>
  <w:num w:numId="17">
    <w:abstractNumId w:val="12"/>
  </w:num>
  <w:num w:numId="18">
    <w:abstractNumId w:val="45"/>
  </w:num>
  <w:num w:numId="19">
    <w:abstractNumId w:val="13"/>
  </w:num>
  <w:num w:numId="20">
    <w:abstractNumId w:val="19"/>
  </w:num>
  <w:num w:numId="21">
    <w:abstractNumId w:val="11"/>
  </w:num>
  <w:num w:numId="22">
    <w:abstractNumId w:val="43"/>
  </w:num>
  <w:num w:numId="23">
    <w:abstractNumId w:val="34"/>
  </w:num>
  <w:num w:numId="24">
    <w:abstractNumId w:val="41"/>
  </w:num>
  <w:num w:numId="25">
    <w:abstractNumId w:val="18"/>
  </w:num>
  <w:num w:numId="26">
    <w:abstractNumId w:val="29"/>
  </w:num>
  <w:num w:numId="27">
    <w:abstractNumId w:val="36"/>
  </w:num>
  <w:num w:numId="28">
    <w:abstractNumId w:val="44"/>
  </w:num>
  <w:num w:numId="29">
    <w:abstractNumId w:val="26"/>
  </w:num>
  <w:num w:numId="30">
    <w:abstractNumId w:val="40"/>
  </w:num>
  <w:num w:numId="31">
    <w:abstractNumId w:val="25"/>
  </w:num>
  <w:num w:numId="32">
    <w:abstractNumId w:val="39"/>
  </w:num>
  <w:num w:numId="33">
    <w:abstractNumId w:val="30"/>
  </w:num>
  <w:num w:numId="34">
    <w:abstractNumId w:val="17"/>
  </w:num>
  <w:num w:numId="35">
    <w:abstractNumId w:val="7"/>
  </w:num>
  <w:num w:numId="36">
    <w:abstractNumId w:val="22"/>
  </w:num>
  <w:num w:numId="37">
    <w:abstractNumId w:val="38"/>
  </w:num>
  <w:num w:numId="38">
    <w:abstractNumId w:val="31"/>
  </w:num>
  <w:num w:numId="39">
    <w:abstractNumId w:val="14"/>
  </w:num>
  <w:num w:numId="40">
    <w:abstractNumId w:val="33"/>
  </w:num>
  <w:num w:numId="41">
    <w:abstractNumId w:val="20"/>
  </w:num>
  <w:num w:numId="42">
    <w:abstractNumId w:val="42"/>
  </w:num>
  <w:num w:numId="43">
    <w:abstractNumId w:val="37"/>
  </w:num>
  <w:num w:numId="44">
    <w:abstractNumId w:val="6"/>
  </w:num>
  <w:num w:numId="45">
    <w:abstractNumId w:val="3"/>
  </w:num>
  <w:num w:numId="46">
    <w:abstractNumId w:val="27"/>
  </w:num>
  <w:num w:numId="4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2BE4"/>
    <w:rsid w:val="000274C6"/>
    <w:rsid w:val="00070694"/>
    <w:rsid w:val="000C21B2"/>
    <w:rsid w:val="000E7DD9"/>
    <w:rsid w:val="0012240A"/>
    <w:rsid w:val="00140883"/>
    <w:rsid w:val="001558A8"/>
    <w:rsid w:val="0016746C"/>
    <w:rsid w:val="00173CF2"/>
    <w:rsid w:val="00175D6E"/>
    <w:rsid w:val="00197DC8"/>
    <w:rsid w:val="0021191F"/>
    <w:rsid w:val="00221AE0"/>
    <w:rsid w:val="00230F4F"/>
    <w:rsid w:val="002355CF"/>
    <w:rsid w:val="00241141"/>
    <w:rsid w:val="0028745A"/>
    <w:rsid w:val="00291303"/>
    <w:rsid w:val="002C5287"/>
    <w:rsid w:val="002C5C02"/>
    <w:rsid w:val="002E2BA0"/>
    <w:rsid w:val="0034178D"/>
    <w:rsid w:val="00351283"/>
    <w:rsid w:val="00371123"/>
    <w:rsid w:val="003845DF"/>
    <w:rsid w:val="003E7592"/>
    <w:rsid w:val="003F14E7"/>
    <w:rsid w:val="00400AFC"/>
    <w:rsid w:val="00417350"/>
    <w:rsid w:val="0042472C"/>
    <w:rsid w:val="004532F0"/>
    <w:rsid w:val="0046368B"/>
    <w:rsid w:val="004A611C"/>
    <w:rsid w:val="004C76BD"/>
    <w:rsid w:val="004D1D03"/>
    <w:rsid w:val="00540A7C"/>
    <w:rsid w:val="00542185"/>
    <w:rsid w:val="00560F2E"/>
    <w:rsid w:val="005A21D4"/>
    <w:rsid w:val="005B4025"/>
    <w:rsid w:val="005F1DE2"/>
    <w:rsid w:val="00636FE1"/>
    <w:rsid w:val="00646C32"/>
    <w:rsid w:val="00665E38"/>
    <w:rsid w:val="00674BCE"/>
    <w:rsid w:val="0068535A"/>
    <w:rsid w:val="006D22FC"/>
    <w:rsid w:val="006E0254"/>
    <w:rsid w:val="006E1E4A"/>
    <w:rsid w:val="006E629E"/>
    <w:rsid w:val="006F33CA"/>
    <w:rsid w:val="00736B26"/>
    <w:rsid w:val="00752DFF"/>
    <w:rsid w:val="00756C1B"/>
    <w:rsid w:val="007A1C62"/>
    <w:rsid w:val="007B2C31"/>
    <w:rsid w:val="007B38E5"/>
    <w:rsid w:val="00885CBC"/>
    <w:rsid w:val="008A639C"/>
    <w:rsid w:val="008B105F"/>
    <w:rsid w:val="008C3E92"/>
    <w:rsid w:val="008C6C56"/>
    <w:rsid w:val="008E407E"/>
    <w:rsid w:val="008E7AE5"/>
    <w:rsid w:val="00900783"/>
    <w:rsid w:val="009017C5"/>
    <w:rsid w:val="00922BE4"/>
    <w:rsid w:val="00927772"/>
    <w:rsid w:val="00942464"/>
    <w:rsid w:val="00950146"/>
    <w:rsid w:val="00987AD1"/>
    <w:rsid w:val="009E07C8"/>
    <w:rsid w:val="00A0573D"/>
    <w:rsid w:val="00A25E02"/>
    <w:rsid w:val="00A445A6"/>
    <w:rsid w:val="00A62414"/>
    <w:rsid w:val="00A63DCA"/>
    <w:rsid w:val="00A9506E"/>
    <w:rsid w:val="00A97E3E"/>
    <w:rsid w:val="00B17CA6"/>
    <w:rsid w:val="00B21338"/>
    <w:rsid w:val="00B46A6F"/>
    <w:rsid w:val="00B47E46"/>
    <w:rsid w:val="00B922E4"/>
    <w:rsid w:val="00B951C4"/>
    <w:rsid w:val="00BB088A"/>
    <w:rsid w:val="00BB3149"/>
    <w:rsid w:val="00C22E4E"/>
    <w:rsid w:val="00C4291E"/>
    <w:rsid w:val="00C45505"/>
    <w:rsid w:val="00C7627B"/>
    <w:rsid w:val="00C933A8"/>
    <w:rsid w:val="00CB47AB"/>
    <w:rsid w:val="00CB58E1"/>
    <w:rsid w:val="00CD4502"/>
    <w:rsid w:val="00CF4B5F"/>
    <w:rsid w:val="00D03F4E"/>
    <w:rsid w:val="00D10DB2"/>
    <w:rsid w:val="00D47229"/>
    <w:rsid w:val="00D50B2A"/>
    <w:rsid w:val="00D66C38"/>
    <w:rsid w:val="00DA056D"/>
    <w:rsid w:val="00DB653D"/>
    <w:rsid w:val="00DC205F"/>
    <w:rsid w:val="00DC26C5"/>
    <w:rsid w:val="00DC35E4"/>
    <w:rsid w:val="00DE5B6E"/>
    <w:rsid w:val="00E749A0"/>
    <w:rsid w:val="00F113F6"/>
    <w:rsid w:val="00F206BB"/>
    <w:rsid w:val="00F26334"/>
    <w:rsid w:val="00F3375A"/>
    <w:rsid w:val="00F4257D"/>
    <w:rsid w:val="00F478E1"/>
    <w:rsid w:val="00F75B8D"/>
    <w:rsid w:val="00F96E94"/>
    <w:rsid w:val="00FA5FDB"/>
    <w:rsid w:val="00FB003D"/>
    <w:rsid w:val="00FB5732"/>
    <w:rsid w:val="00FC76CB"/>
    <w:rsid w:val="00FD6E2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chartTrackingRefBased/>
  <w15:docId w15:val="{F8B3FB23-9A37-4E4B-B6A8-5124AAC032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30F4F"/>
    <w:pPr>
      <w:spacing w:after="0" w:line="240" w:lineRule="auto"/>
    </w:pPr>
    <w:rPr>
      <w:rFonts w:ascii="Times New Roman" w:eastAsia="Times New Roman" w:hAnsi="Times New Roman" w:cs="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230F4F"/>
    <w:pPr>
      <w:tabs>
        <w:tab w:val="center" w:pos="4819"/>
        <w:tab w:val="right" w:pos="9639"/>
      </w:tabs>
    </w:pPr>
  </w:style>
  <w:style w:type="character" w:customStyle="1" w:styleId="a4">
    <w:name w:val="Нижний колонтитул Знак"/>
    <w:basedOn w:val="a0"/>
    <w:link w:val="a3"/>
    <w:uiPriority w:val="99"/>
    <w:rsid w:val="00230F4F"/>
    <w:rPr>
      <w:rFonts w:ascii="Times New Roman" w:eastAsia="Times New Roman" w:hAnsi="Times New Roman" w:cs="Times New Roman"/>
      <w:sz w:val="24"/>
      <w:szCs w:val="24"/>
      <w:lang w:val="ru-RU" w:eastAsia="ru-RU"/>
    </w:rPr>
  </w:style>
  <w:style w:type="paragraph" w:customStyle="1" w:styleId="Default">
    <w:name w:val="Default"/>
    <w:rsid w:val="00E749A0"/>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paragraph" w:styleId="a5">
    <w:name w:val="List Paragraph"/>
    <w:basedOn w:val="a"/>
    <w:uiPriority w:val="34"/>
    <w:qFormat/>
    <w:rsid w:val="00351283"/>
    <w:pPr>
      <w:ind w:left="720"/>
      <w:contextualSpacing/>
    </w:pPr>
  </w:style>
  <w:style w:type="table" w:styleId="a6">
    <w:name w:val="Table Grid"/>
    <w:basedOn w:val="a1"/>
    <w:uiPriority w:val="39"/>
    <w:rsid w:val="00D03F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body">
    <w:name w:val="Text body"/>
    <w:basedOn w:val="a"/>
    <w:rsid w:val="00540A7C"/>
    <w:pPr>
      <w:widowControl w:val="0"/>
      <w:suppressAutoHyphens/>
      <w:autoSpaceDN w:val="0"/>
      <w:spacing w:after="120"/>
      <w:textAlignment w:val="baseline"/>
    </w:pPr>
    <w:rPr>
      <w:rFonts w:eastAsia="WenQuanYi Micro Hei" w:cs="Lohit Hindi"/>
      <w:kern w:val="3"/>
      <w:lang w:val="uk-UA" w:eastAsia="zh-CN" w:bidi="hi-IN"/>
    </w:rPr>
  </w:style>
  <w:style w:type="paragraph" w:styleId="a7">
    <w:name w:val="header"/>
    <w:basedOn w:val="a"/>
    <w:link w:val="a8"/>
    <w:uiPriority w:val="99"/>
    <w:unhideWhenUsed/>
    <w:rsid w:val="00221AE0"/>
    <w:pPr>
      <w:tabs>
        <w:tab w:val="center" w:pos="4819"/>
        <w:tab w:val="right" w:pos="9639"/>
      </w:tabs>
    </w:pPr>
  </w:style>
  <w:style w:type="character" w:customStyle="1" w:styleId="a8">
    <w:name w:val="Верхний колонтитул Знак"/>
    <w:basedOn w:val="a0"/>
    <w:link w:val="a7"/>
    <w:uiPriority w:val="99"/>
    <w:rsid w:val="00221AE0"/>
    <w:rPr>
      <w:rFonts w:ascii="Times New Roman" w:eastAsia="Times New Roman" w:hAnsi="Times New Roman" w:cs="Times New Roman"/>
      <w:sz w:val="24"/>
      <w:szCs w:val="24"/>
      <w:lang w:val="ru-RU" w:eastAsia="ru-RU"/>
    </w:rPr>
  </w:style>
  <w:style w:type="paragraph" w:customStyle="1" w:styleId="a9">
    <w:name w:val="Вміст таблиці"/>
    <w:basedOn w:val="a"/>
    <w:rsid w:val="00BB3149"/>
    <w:pPr>
      <w:widowControl w:val="0"/>
      <w:suppressLineNumbers/>
      <w:suppressAutoHyphens/>
    </w:pPr>
    <w:rPr>
      <w:rFonts w:eastAsia="DejaVu Sans" w:cs="DejaVu Sans"/>
      <w:kern w:val="2"/>
      <w:lang w:val="uk-UA"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6493708">
      <w:bodyDiv w:val="1"/>
      <w:marLeft w:val="0"/>
      <w:marRight w:val="0"/>
      <w:marTop w:val="0"/>
      <w:marBottom w:val="0"/>
      <w:divBdr>
        <w:top w:val="none" w:sz="0" w:space="0" w:color="auto"/>
        <w:left w:val="none" w:sz="0" w:space="0" w:color="auto"/>
        <w:bottom w:val="none" w:sz="0" w:space="0" w:color="auto"/>
        <w:right w:val="none" w:sz="0" w:space="0" w:color="auto"/>
      </w:divBdr>
      <w:divsChild>
        <w:div w:id="27729690">
          <w:marLeft w:val="0"/>
          <w:marRight w:val="0"/>
          <w:marTop w:val="0"/>
          <w:marBottom w:val="0"/>
          <w:divBdr>
            <w:top w:val="none" w:sz="0" w:space="0" w:color="auto"/>
            <w:left w:val="none" w:sz="0" w:space="0" w:color="auto"/>
            <w:bottom w:val="none" w:sz="0" w:space="0" w:color="auto"/>
            <w:right w:val="none" w:sz="0" w:space="0" w:color="auto"/>
          </w:divBdr>
        </w:div>
      </w:divsChild>
    </w:div>
    <w:div w:id="1332294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2.xml"/><Relationship Id="rId117" Type="http://schemas.openxmlformats.org/officeDocument/2006/relationships/image" Target="media/image52.jpg"/><Relationship Id="rId21" Type="http://schemas.openxmlformats.org/officeDocument/2006/relationships/image" Target="media/image11.jpeg"/><Relationship Id="rId42" Type="http://schemas.openxmlformats.org/officeDocument/2006/relationships/diagramData" Target="diagrams/data5.xml"/><Relationship Id="rId47" Type="http://schemas.openxmlformats.org/officeDocument/2006/relationships/diagramData" Target="diagrams/data6.xml"/><Relationship Id="rId63" Type="http://schemas.microsoft.com/office/2007/relationships/diagramDrawing" Target="diagrams/drawing8.xml"/><Relationship Id="rId68" Type="http://schemas.microsoft.com/office/2007/relationships/diagramDrawing" Target="diagrams/drawing9.xml"/><Relationship Id="rId84" Type="http://schemas.microsoft.com/office/2007/relationships/diagramDrawing" Target="diagrams/drawing12.xml"/><Relationship Id="rId89" Type="http://schemas.microsoft.com/office/2007/relationships/diagramDrawing" Target="diagrams/drawing13.xml"/><Relationship Id="rId112" Type="http://schemas.openxmlformats.org/officeDocument/2006/relationships/image" Target="media/image47.jpg"/><Relationship Id="rId133" Type="http://schemas.openxmlformats.org/officeDocument/2006/relationships/diagramData" Target="diagrams/data17.xml"/><Relationship Id="rId138" Type="http://schemas.openxmlformats.org/officeDocument/2006/relationships/diagramData" Target="diagrams/data18.xml"/><Relationship Id="rId16" Type="http://schemas.openxmlformats.org/officeDocument/2006/relationships/image" Target="media/image6.jpeg"/><Relationship Id="rId107" Type="http://schemas.openxmlformats.org/officeDocument/2006/relationships/image" Target="media/image42.png"/><Relationship Id="rId11" Type="http://schemas.openxmlformats.org/officeDocument/2006/relationships/diagramQuickStyle" Target="diagrams/quickStyle1.xml"/><Relationship Id="rId32" Type="http://schemas.openxmlformats.org/officeDocument/2006/relationships/diagramQuickStyle" Target="diagrams/quickStyle3.xml"/><Relationship Id="rId37" Type="http://schemas.openxmlformats.org/officeDocument/2006/relationships/diagramData" Target="diagrams/data4.xml"/><Relationship Id="rId53" Type="http://schemas.openxmlformats.org/officeDocument/2006/relationships/image" Target="media/image18.png"/><Relationship Id="rId58" Type="http://schemas.microsoft.com/office/2007/relationships/diagramDrawing" Target="diagrams/drawing7.xml"/><Relationship Id="rId74" Type="http://schemas.openxmlformats.org/officeDocument/2006/relationships/diagramData" Target="diagrams/data11.xml"/><Relationship Id="rId79" Type="http://schemas.openxmlformats.org/officeDocument/2006/relationships/image" Target="media/image30.png"/><Relationship Id="rId102" Type="http://schemas.openxmlformats.org/officeDocument/2006/relationships/image" Target="media/image37.png"/><Relationship Id="rId123" Type="http://schemas.openxmlformats.org/officeDocument/2006/relationships/diagramData" Target="diagrams/data15.xml"/><Relationship Id="rId128" Type="http://schemas.openxmlformats.org/officeDocument/2006/relationships/diagramData" Target="diagrams/data16.xml"/><Relationship Id="rId144"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31.png"/><Relationship Id="rId95" Type="http://schemas.openxmlformats.org/officeDocument/2006/relationships/hyperlink" Target="http://uk.wikipedia.org/wiki/&#1057;&#1090;&#1072;&#1088;&#1072;&#1085;&#1085;&#1110;&#1089;&#1090;&#1100;" TargetMode="External"/><Relationship Id="rId22" Type="http://schemas.openxmlformats.org/officeDocument/2006/relationships/image" Target="media/image12.jpeg"/><Relationship Id="rId27" Type="http://schemas.openxmlformats.org/officeDocument/2006/relationships/diagramQuickStyle" Target="diagrams/quickStyle2.xml"/><Relationship Id="rId43" Type="http://schemas.openxmlformats.org/officeDocument/2006/relationships/diagramLayout" Target="diagrams/layout5.xml"/><Relationship Id="rId48" Type="http://schemas.openxmlformats.org/officeDocument/2006/relationships/diagramLayout" Target="diagrams/layout6.xml"/><Relationship Id="rId64" Type="http://schemas.openxmlformats.org/officeDocument/2006/relationships/diagramData" Target="diagrams/data9.xml"/><Relationship Id="rId69" Type="http://schemas.openxmlformats.org/officeDocument/2006/relationships/diagramData" Target="diagrams/data10.xml"/><Relationship Id="rId113" Type="http://schemas.openxmlformats.org/officeDocument/2006/relationships/image" Target="media/image48.jpg"/><Relationship Id="rId118" Type="http://schemas.openxmlformats.org/officeDocument/2006/relationships/diagramData" Target="diagrams/data14.xml"/><Relationship Id="rId134" Type="http://schemas.openxmlformats.org/officeDocument/2006/relationships/diagramLayout" Target="diagrams/layout17.xml"/><Relationship Id="rId139" Type="http://schemas.openxmlformats.org/officeDocument/2006/relationships/diagramLayout" Target="diagrams/layout18.xml"/><Relationship Id="rId80" Type="http://schemas.openxmlformats.org/officeDocument/2006/relationships/diagramData" Target="diagrams/data12.xml"/><Relationship Id="rId85" Type="http://schemas.openxmlformats.org/officeDocument/2006/relationships/diagramData" Target="diagrams/data13.xml"/><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image" Target="media/image7.jpeg"/><Relationship Id="rId25" Type="http://schemas.openxmlformats.org/officeDocument/2006/relationships/diagramData" Target="diagrams/data2.xml"/><Relationship Id="rId33" Type="http://schemas.openxmlformats.org/officeDocument/2006/relationships/diagramColors" Target="diagrams/colors3.xml"/><Relationship Id="rId38" Type="http://schemas.openxmlformats.org/officeDocument/2006/relationships/diagramLayout" Target="diagrams/layout4.xml"/><Relationship Id="rId46" Type="http://schemas.microsoft.com/office/2007/relationships/diagramDrawing" Target="diagrams/drawing5.xml"/><Relationship Id="rId59" Type="http://schemas.openxmlformats.org/officeDocument/2006/relationships/diagramData" Target="diagrams/data8.xml"/><Relationship Id="rId67" Type="http://schemas.openxmlformats.org/officeDocument/2006/relationships/diagramColors" Target="diagrams/colors9.xml"/><Relationship Id="rId103" Type="http://schemas.openxmlformats.org/officeDocument/2006/relationships/image" Target="media/image38.png"/><Relationship Id="rId108" Type="http://schemas.openxmlformats.org/officeDocument/2006/relationships/image" Target="media/image43.png"/><Relationship Id="rId116" Type="http://schemas.openxmlformats.org/officeDocument/2006/relationships/image" Target="media/image51.png"/><Relationship Id="rId124" Type="http://schemas.openxmlformats.org/officeDocument/2006/relationships/diagramLayout" Target="diagrams/layout15.xml"/><Relationship Id="rId129" Type="http://schemas.openxmlformats.org/officeDocument/2006/relationships/diagramLayout" Target="diagrams/layout16.xml"/><Relationship Id="rId137" Type="http://schemas.microsoft.com/office/2007/relationships/diagramDrawing" Target="diagrams/drawing17.xml"/><Relationship Id="rId20" Type="http://schemas.openxmlformats.org/officeDocument/2006/relationships/image" Target="media/image10.jpeg"/><Relationship Id="rId41" Type="http://schemas.microsoft.com/office/2007/relationships/diagramDrawing" Target="diagrams/drawing4.xml"/><Relationship Id="rId54" Type="http://schemas.openxmlformats.org/officeDocument/2006/relationships/diagramData" Target="diagrams/data7.xml"/><Relationship Id="rId62" Type="http://schemas.openxmlformats.org/officeDocument/2006/relationships/diagramColors" Target="diagrams/colors8.xml"/><Relationship Id="rId70" Type="http://schemas.openxmlformats.org/officeDocument/2006/relationships/diagramLayout" Target="diagrams/layout10.xml"/><Relationship Id="rId75" Type="http://schemas.openxmlformats.org/officeDocument/2006/relationships/diagramLayout" Target="diagrams/layout11.xml"/><Relationship Id="rId83" Type="http://schemas.openxmlformats.org/officeDocument/2006/relationships/diagramColors" Target="diagrams/colors12.xml"/><Relationship Id="rId88" Type="http://schemas.openxmlformats.org/officeDocument/2006/relationships/diagramColors" Target="diagrams/colors13.xml"/><Relationship Id="rId91" Type="http://schemas.openxmlformats.org/officeDocument/2006/relationships/image" Target="media/image32.jpeg"/><Relationship Id="rId96" Type="http://schemas.openxmlformats.org/officeDocument/2006/relationships/hyperlink" Target="http://uk.wikipedia.org/wiki/&#1042;&#1076;&#1103;&#1095;&#1085;&#1110;&#1089;&#1090;&#1100;" TargetMode="External"/><Relationship Id="rId111" Type="http://schemas.openxmlformats.org/officeDocument/2006/relationships/image" Target="media/image46.jpg"/><Relationship Id="rId132" Type="http://schemas.microsoft.com/office/2007/relationships/diagramDrawing" Target="diagrams/drawing16.xml"/><Relationship Id="rId140" Type="http://schemas.openxmlformats.org/officeDocument/2006/relationships/diagramQuickStyle" Target="diagrams/quickStyle18.xm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diagramColors" Target="diagrams/colors2.xml"/><Relationship Id="rId36" Type="http://schemas.openxmlformats.org/officeDocument/2006/relationships/image" Target="media/image16.png"/><Relationship Id="rId49" Type="http://schemas.openxmlformats.org/officeDocument/2006/relationships/diagramQuickStyle" Target="diagrams/quickStyle6.xml"/><Relationship Id="rId57" Type="http://schemas.openxmlformats.org/officeDocument/2006/relationships/diagramColors" Target="diagrams/colors7.xml"/><Relationship Id="rId106" Type="http://schemas.openxmlformats.org/officeDocument/2006/relationships/image" Target="media/image41.png"/><Relationship Id="rId114" Type="http://schemas.openxmlformats.org/officeDocument/2006/relationships/image" Target="media/image49.jpg"/><Relationship Id="rId119" Type="http://schemas.openxmlformats.org/officeDocument/2006/relationships/diagramLayout" Target="diagrams/layout14.xml"/><Relationship Id="rId127" Type="http://schemas.microsoft.com/office/2007/relationships/diagramDrawing" Target="diagrams/drawing15.xml"/><Relationship Id="rId10" Type="http://schemas.openxmlformats.org/officeDocument/2006/relationships/diagramLayout" Target="diagrams/layout1.xml"/><Relationship Id="rId31" Type="http://schemas.openxmlformats.org/officeDocument/2006/relationships/diagramLayout" Target="diagrams/layout3.xml"/><Relationship Id="rId44" Type="http://schemas.openxmlformats.org/officeDocument/2006/relationships/diagramQuickStyle" Target="diagrams/quickStyle5.xml"/><Relationship Id="rId52" Type="http://schemas.openxmlformats.org/officeDocument/2006/relationships/image" Target="media/image17.jpg"/><Relationship Id="rId60" Type="http://schemas.openxmlformats.org/officeDocument/2006/relationships/diagramLayout" Target="diagrams/layout8.xml"/><Relationship Id="rId65" Type="http://schemas.openxmlformats.org/officeDocument/2006/relationships/diagramLayout" Target="diagrams/layout9.xml"/><Relationship Id="rId73" Type="http://schemas.microsoft.com/office/2007/relationships/diagramDrawing" Target="diagrams/drawing10.xml"/><Relationship Id="rId78" Type="http://schemas.microsoft.com/office/2007/relationships/diagramDrawing" Target="diagrams/drawing11.xml"/><Relationship Id="rId81" Type="http://schemas.openxmlformats.org/officeDocument/2006/relationships/diagramLayout" Target="diagrams/layout12.xml"/><Relationship Id="rId86" Type="http://schemas.openxmlformats.org/officeDocument/2006/relationships/diagramLayout" Target="diagrams/layout13.xml"/><Relationship Id="rId94" Type="http://schemas.openxmlformats.org/officeDocument/2006/relationships/hyperlink" Target="http://uk.wikipedia.org/w/index.php?title=&#1042;&#1110;&#1076;&#1082;&#1088;&#1080;&#1090;&#1110;&#1089;&#1090;&#1100;&amp;action=edit&amp;redlink=1" TargetMode="External"/><Relationship Id="rId99" Type="http://schemas.openxmlformats.org/officeDocument/2006/relationships/image" Target="media/image34.png"/><Relationship Id="rId101" Type="http://schemas.openxmlformats.org/officeDocument/2006/relationships/image" Target="media/image36.png"/><Relationship Id="rId122" Type="http://schemas.microsoft.com/office/2007/relationships/diagramDrawing" Target="diagrams/drawing14.xml"/><Relationship Id="rId130" Type="http://schemas.openxmlformats.org/officeDocument/2006/relationships/diagramQuickStyle" Target="diagrams/quickStyle16.xml"/><Relationship Id="rId135" Type="http://schemas.openxmlformats.org/officeDocument/2006/relationships/diagramQuickStyle" Target="diagrams/quickStyle17.xml"/><Relationship Id="rId143" Type="http://schemas.openxmlformats.org/officeDocument/2006/relationships/image" Target="media/image81.jpeg"/><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image" Target="media/image8.jpeg"/><Relationship Id="rId39" Type="http://schemas.openxmlformats.org/officeDocument/2006/relationships/diagramQuickStyle" Target="diagrams/quickStyle4.xml"/><Relationship Id="rId109" Type="http://schemas.openxmlformats.org/officeDocument/2006/relationships/image" Target="media/image44.jpg"/><Relationship Id="rId34" Type="http://schemas.microsoft.com/office/2007/relationships/diagramDrawing" Target="diagrams/drawing3.xml"/><Relationship Id="rId50" Type="http://schemas.openxmlformats.org/officeDocument/2006/relationships/diagramColors" Target="diagrams/colors6.xml"/><Relationship Id="rId55" Type="http://schemas.openxmlformats.org/officeDocument/2006/relationships/diagramLayout" Target="diagrams/layout7.xml"/><Relationship Id="rId76" Type="http://schemas.openxmlformats.org/officeDocument/2006/relationships/diagramQuickStyle" Target="diagrams/quickStyle11.xml"/><Relationship Id="rId97" Type="http://schemas.openxmlformats.org/officeDocument/2006/relationships/image" Target="media/image33.jpg"/><Relationship Id="rId104" Type="http://schemas.openxmlformats.org/officeDocument/2006/relationships/image" Target="media/image39.png"/><Relationship Id="rId120" Type="http://schemas.openxmlformats.org/officeDocument/2006/relationships/diagramQuickStyle" Target="diagrams/quickStyle14.xml"/><Relationship Id="rId125" Type="http://schemas.openxmlformats.org/officeDocument/2006/relationships/diagramQuickStyle" Target="diagrams/quickStyle15.xml"/><Relationship Id="rId141" Type="http://schemas.openxmlformats.org/officeDocument/2006/relationships/diagramColors" Target="diagrams/colors18.xm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diagramQuickStyle" Target="diagrams/quickStyle10.xml"/><Relationship Id="rId92" Type="http://schemas.openxmlformats.org/officeDocument/2006/relationships/hyperlink" Target="http://uk.wikipedia.org/wiki/&#1057;&#1087;&#1088;&#1072;&#1074;&#1077;&#1076;&#1083;&#1080;&#1074;&#1110;&#1089;&#1090;&#1100;" TargetMode="External"/><Relationship Id="rId2" Type="http://schemas.openxmlformats.org/officeDocument/2006/relationships/numbering" Target="numbering.xml"/><Relationship Id="rId29" Type="http://schemas.microsoft.com/office/2007/relationships/diagramDrawing" Target="diagrams/drawing2.xml"/><Relationship Id="rId24" Type="http://schemas.openxmlformats.org/officeDocument/2006/relationships/image" Target="media/image14.jpeg"/><Relationship Id="rId40" Type="http://schemas.openxmlformats.org/officeDocument/2006/relationships/diagramColors" Target="diagrams/colors4.xml"/><Relationship Id="rId45" Type="http://schemas.openxmlformats.org/officeDocument/2006/relationships/diagramColors" Target="diagrams/colors5.xml"/><Relationship Id="rId66" Type="http://schemas.openxmlformats.org/officeDocument/2006/relationships/diagramQuickStyle" Target="diagrams/quickStyle9.xml"/><Relationship Id="rId87" Type="http://schemas.openxmlformats.org/officeDocument/2006/relationships/diagramQuickStyle" Target="diagrams/quickStyle13.xml"/><Relationship Id="rId110" Type="http://schemas.openxmlformats.org/officeDocument/2006/relationships/image" Target="media/image45.jpg"/><Relationship Id="rId115" Type="http://schemas.openxmlformats.org/officeDocument/2006/relationships/image" Target="media/image50.png"/><Relationship Id="rId131" Type="http://schemas.openxmlformats.org/officeDocument/2006/relationships/diagramColors" Target="diagrams/colors16.xml"/><Relationship Id="rId136" Type="http://schemas.openxmlformats.org/officeDocument/2006/relationships/diagramColors" Target="diagrams/colors17.xml"/><Relationship Id="rId61" Type="http://schemas.openxmlformats.org/officeDocument/2006/relationships/diagramQuickStyle" Target="diagrams/quickStyle8.xml"/><Relationship Id="rId82" Type="http://schemas.openxmlformats.org/officeDocument/2006/relationships/diagramQuickStyle" Target="diagrams/quickStyle12.xm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diagramData" Target="diagrams/data3.xml"/><Relationship Id="rId35" Type="http://schemas.openxmlformats.org/officeDocument/2006/relationships/image" Target="media/image15.png"/><Relationship Id="rId56" Type="http://schemas.openxmlformats.org/officeDocument/2006/relationships/diagramQuickStyle" Target="diagrams/quickStyle7.xml"/><Relationship Id="rId77" Type="http://schemas.openxmlformats.org/officeDocument/2006/relationships/diagramColors" Target="diagrams/colors11.xml"/><Relationship Id="rId100" Type="http://schemas.openxmlformats.org/officeDocument/2006/relationships/image" Target="media/image35.png"/><Relationship Id="rId105" Type="http://schemas.openxmlformats.org/officeDocument/2006/relationships/image" Target="media/image40.png"/><Relationship Id="rId126" Type="http://schemas.openxmlformats.org/officeDocument/2006/relationships/diagramColors" Target="diagrams/colors15.xml"/><Relationship Id="rId8" Type="http://schemas.openxmlformats.org/officeDocument/2006/relationships/image" Target="media/image3.jpg"/><Relationship Id="rId51" Type="http://schemas.microsoft.com/office/2007/relationships/diagramDrawing" Target="diagrams/drawing6.xml"/><Relationship Id="rId72" Type="http://schemas.openxmlformats.org/officeDocument/2006/relationships/diagramColors" Target="diagrams/colors10.xml"/><Relationship Id="rId93" Type="http://schemas.openxmlformats.org/officeDocument/2006/relationships/hyperlink" Target="http://uk.wikipedia.org/wiki/&#1062;&#1110;&#1082;&#1072;&#1074;&#1110;&#1089;&#1090;&#1100;" TargetMode="External"/><Relationship Id="rId98" Type="http://schemas.openxmlformats.org/officeDocument/2006/relationships/hyperlink" Target="http://www" TargetMode="External"/><Relationship Id="rId121" Type="http://schemas.openxmlformats.org/officeDocument/2006/relationships/diagramColors" Target="diagrams/colors14.xml"/><Relationship Id="rId142" Type="http://schemas.microsoft.com/office/2007/relationships/diagramDrawing" Target="diagrams/drawing18.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diagrams/_rels/data11.xml.rels><?xml version="1.0" encoding="UTF-8" standalone="yes"?>
<Relationships xmlns="http://schemas.openxmlformats.org/package/2006/relationships"><Relationship Id="rId2" Type="http://schemas.openxmlformats.org/officeDocument/2006/relationships/image" Target="../media/image29.jpg"/><Relationship Id="rId1" Type="http://schemas.openxmlformats.org/officeDocument/2006/relationships/image" Target="../media/image28.jpg"/></Relationships>
</file>

<file path=word/diagrams/_rels/data14.xml.rels><?xml version="1.0" encoding="UTF-8" standalone="yes"?>
<Relationships xmlns="http://schemas.openxmlformats.org/package/2006/relationships"><Relationship Id="rId3" Type="http://schemas.openxmlformats.org/officeDocument/2006/relationships/image" Target="../media/image55.jpeg"/><Relationship Id="rId2" Type="http://schemas.openxmlformats.org/officeDocument/2006/relationships/image" Target="../media/image54.jpeg"/><Relationship Id="rId1" Type="http://schemas.openxmlformats.org/officeDocument/2006/relationships/image" Target="../media/image53.jpg"/><Relationship Id="rId4" Type="http://schemas.openxmlformats.org/officeDocument/2006/relationships/image" Target="../media/image56.JPG"/></Relationships>
</file>

<file path=word/diagrams/_rels/data15.xml.rels><?xml version="1.0" encoding="UTF-8" standalone="yes"?>
<Relationships xmlns="http://schemas.openxmlformats.org/package/2006/relationships"><Relationship Id="rId8" Type="http://schemas.openxmlformats.org/officeDocument/2006/relationships/image" Target="../media/image64.jpeg"/><Relationship Id="rId3" Type="http://schemas.openxmlformats.org/officeDocument/2006/relationships/image" Target="../media/image59.jpeg"/><Relationship Id="rId7" Type="http://schemas.openxmlformats.org/officeDocument/2006/relationships/image" Target="../media/image63.jpeg"/><Relationship Id="rId2" Type="http://schemas.openxmlformats.org/officeDocument/2006/relationships/image" Target="../media/image58.jpg"/><Relationship Id="rId1" Type="http://schemas.openxmlformats.org/officeDocument/2006/relationships/image" Target="../media/image57.jpeg"/><Relationship Id="rId6" Type="http://schemas.openxmlformats.org/officeDocument/2006/relationships/image" Target="../media/image62.jpg"/><Relationship Id="rId5" Type="http://schemas.openxmlformats.org/officeDocument/2006/relationships/image" Target="../media/image61.jpg"/><Relationship Id="rId4" Type="http://schemas.openxmlformats.org/officeDocument/2006/relationships/image" Target="../media/image60.jpeg"/></Relationships>
</file>

<file path=word/diagrams/_rels/data16.xml.rels><?xml version="1.0" encoding="UTF-8" standalone="yes"?>
<Relationships xmlns="http://schemas.openxmlformats.org/package/2006/relationships"><Relationship Id="rId8" Type="http://schemas.openxmlformats.org/officeDocument/2006/relationships/image" Target="../media/image72.jpeg"/><Relationship Id="rId3" Type="http://schemas.openxmlformats.org/officeDocument/2006/relationships/image" Target="../media/image67.jpg"/><Relationship Id="rId7" Type="http://schemas.openxmlformats.org/officeDocument/2006/relationships/image" Target="../media/image71.jpeg"/><Relationship Id="rId2" Type="http://schemas.openxmlformats.org/officeDocument/2006/relationships/image" Target="../media/image66.jpeg"/><Relationship Id="rId1" Type="http://schemas.openxmlformats.org/officeDocument/2006/relationships/image" Target="../media/image65.jpeg"/><Relationship Id="rId6" Type="http://schemas.openxmlformats.org/officeDocument/2006/relationships/image" Target="../media/image70.jpg"/><Relationship Id="rId5" Type="http://schemas.openxmlformats.org/officeDocument/2006/relationships/image" Target="../media/image69.jpeg"/><Relationship Id="rId4" Type="http://schemas.openxmlformats.org/officeDocument/2006/relationships/image" Target="../media/image68.JPG"/></Relationships>
</file>

<file path=word/diagrams/_rels/data17.xml.rels><?xml version="1.0" encoding="UTF-8" standalone="yes"?>
<Relationships xmlns="http://schemas.openxmlformats.org/package/2006/relationships"><Relationship Id="rId8" Type="http://schemas.openxmlformats.org/officeDocument/2006/relationships/image" Target="../media/image80.jpeg"/><Relationship Id="rId3" Type="http://schemas.openxmlformats.org/officeDocument/2006/relationships/image" Target="../media/image75.jpeg"/><Relationship Id="rId7" Type="http://schemas.openxmlformats.org/officeDocument/2006/relationships/image" Target="../media/image79.jpeg"/><Relationship Id="rId2" Type="http://schemas.openxmlformats.org/officeDocument/2006/relationships/image" Target="../media/image74.JPG"/><Relationship Id="rId1" Type="http://schemas.openxmlformats.org/officeDocument/2006/relationships/image" Target="../media/image73.JPG"/><Relationship Id="rId6" Type="http://schemas.openxmlformats.org/officeDocument/2006/relationships/image" Target="../media/image78.jpeg"/><Relationship Id="rId5" Type="http://schemas.openxmlformats.org/officeDocument/2006/relationships/image" Target="../media/image77.jpeg"/><Relationship Id="rId4" Type="http://schemas.openxmlformats.org/officeDocument/2006/relationships/image" Target="../media/image76.jpeg"/></Relationships>
</file>

<file path=word/diagrams/_rels/data8.xml.rels><?xml version="1.0" encoding="UTF-8" standalone="yes"?>
<Relationships xmlns="http://schemas.openxmlformats.org/package/2006/relationships"><Relationship Id="rId8" Type="http://schemas.openxmlformats.org/officeDocument/2006/relationships/image" Target="../media/image26.png"/><Relationship Id="rId3" Type="http://schemas.openxmlformats.org/officeDocument/2006/relationships/image" Target="../media/image21.png"/><Relationship Id="rId7" Type="http://schemas.openxmlformats.org/officeDocument/2006/relationships/image" Target="../media/image25.png"/><Relationship Id="rId2" Type="http://schemas.openxmlformats.org/officeDocument/2006/relationships/image" Target="../media/image20.png"/><Relationship Id="rId1" Type="http://schemas.openxmlformats.org/officeDocument/2006/relationships/image" Target="../media/image19.jpeg"/><Relationship Id="rId6" Type="http://schemas.openxmlformats.org/officeDocument/2006/relationships/image" Target="../media/image24.png"/><Relationship Id="rId5" Type="http://schemas.openxmlformats.org/officeDocument/2006/relationships/image" Target="../media/image23.png"/><Relationship Id="rId4" Type="http://schemas.openxmlformats.org/officeDocument/2006/relationships/image" Target="../media/image22.png"/><Relationship Id="rId9" Type="http://schemas.openxmlformats.org/officeDocument/2006/relationships/image" Target="../media/image27.png"/></Relationships>
</file>

<file path=word/diagrams/_rels/drawing11.xml.rels><?xml version="1.0" encoding="UTF-8" standalone="yes"?>
<Relationships xmlns="http://schemas.openxmlformats.org/package/2006/relationships"><Relationship Id="rId2" Type="http://schemas.openxmlformats.org/officeDocument/2006/relationships/image" Target="../media/image29.jpg"/><Relationship Id="rId1" Type="http://schemas.openxmlformats.org/officeDocument/2006/relationships/image" Target="../media/image28.jpg"/></Relationships>
</file>

<file path=word/diagrams/_rels/drawing14.xml.rels><?xml version="1.0" encoding="UTF-8" standalone="yes"?>
<Relationships xmlns="http://schemas.openxmlformats.org/package/2006/relationships"><Relationship Id="rId3" Type="http://schemas.openxmlformats.org/officeDocument/2006/relationships/image" Target="../media/image55.jpeg"/><Relationship Id="rId2" Type="http://schemas.openxmlformats.org/officeDocument/2006/relationships/image" Target="../media/image54.jpeg"/><Relationship Id="rId1" Type="http://schemas.openxmlformats.org/officeDocument/2006/relationships/image" Target="../media/image53.jpg"/><Relationship Id="rId4" Type="http://schemas.openxmlformats.org/officeDocument/2006/relationships/image" Target="../media/image56.JPG"/></Relationships>
</file>

<file path=word/diagrams/_rels/drawing15.xml.rels><?xml version="1.0" encoding="UTF-8" standalone="yes"?>
<Relationships xmlns="http://schemas.openxmlformats.org/package/2006/relationships"><Relationship Id="rId8" Type="http://schemas.openxmlformats.org/officeDocument/2006/relationships/image" Target="../media/image64.jpeg"/><Relationship Id="rId3" Type="http://schemas.openxmlformats.org/officeDocument/2006/relationships/image" Target="../media/image59.jpeg"/><Relationship Id="rId7" Type="http://schemas.openxmlformats.org/officeDocument/2006/relationships/image" Target="../media/image63.jpeg"/><Relationship Id="rId2" Type="http://schemas.openxmlformats.org/officeDocument/2006/relationships/image" Target="../media/image58.jpg"/><Relationship Id="rId1" Type="http://schemas.openxmlformats.org/officeDocument/2006/relationships/image" Target="../media/image57.jpeg"/><Relationship Id="rId6" Type="http://schemas.openxmlformats.org/officeDocument/2006/relationships/image" Target="../media/image62.jpg"/><Relationship Id="rId5" Type="http://schemas.openxmlformats.org/officeDocument/2006/relationships/image" Target="../media/image61.jpg"/><Relationship Id="rId4" Type="http://schemas.openxmlformats.org/officeDocument/2006/relationships/image" Target="../media/image60.jpeg"/></Relationships>
</file>

<file path=word/diagrams/_rels/drawing16.xml.rels><?xml version="1.0" encoding="UTF-8" standalone="yes"?>
<Relationships xmlns="http://schemas.openxmlformats.org/package/2006/relationships"><Relationship Id="rId8" Type="http://schemas.openxmlformats.org/officeDocument/2006/relationships/image" Target="../media/image72.jpeg"/><Relationship Id="rId3" Type="http://schemas.openxmlformats.org/officeDocument/2006/relationships/image" Target="../media/image67.jpg"/><Relationship Id="rId7" Type="http://schemas.openxmlformats.org/officeDocument/2006/relationships/image" Target="../media/image71.jpeg"/><Relationship Id="rId2" Type="http://schemas.openxmlformats.org/officeDocument/2006/relationships/image" Target="../media/image66.jpeg"/><Relationship Id="rId1" Type="http://schemas.openxmlformats.org/officeDocument/2006/relationships/image" Target="../media/image65.jpeg"/><Relationship Id="rId6" Type="http://schemas.openxmlformats.org/officeDocument/2006/relationships/image" Target="../media/image70.jpg"/><Relationship Id="rId5" Type="http://schemas.openxmlformats.org/officeDocument/2006/relationships/image" Target="../media/image69.jpeg"/><Relationship Id="rId4" Type="http://schemas.openxmlformats.org/officeDocument/2006/relationships/image" Target="../media/image68.JPG"/></Relationships>
</file>

<file path=word/diagrams/_rels/drawing17.xml.rels><?xml version="1.0" encoding="UTF-8" standalone="yes"?>
<Relationships xmlns="http://schemas.openxmlformats.org/package/2006/relationships"><Relationship Id="rId8" Type="http://schemas.openxmlformats.org/officeDocument/2006/relationships/image" Target="../media/image80.jpeg"/><Relationship Id="rId3" Type="http://schemas.openxmlformats.org/officeDocument/2006/relationships/image" Target="../media/image75.jpeg"/><Relationship Id="rId7" Type="http://schemas.openxmlformats.org/officeDocument/2006/relationships/image" Target="../media/image79.jpeg"/><Relationship Id="rId2" Type="http://schemas.openxmlformats.org/officeDocument/2006/relationships/image" Target="../media/image74.JPG"/><Relationship Id="rId1" Type="http://schemas.openxmlformats.org/officeDocument/2006/relationships/image" Target="../media/image73.JPG"/><Relationship Id="rId6" Type="http://schemas.openxmlformats.org/officeDocument/2006/relationships/image" Target="../media/image78.jpeg"/><Relationship Id="rId5" Type="http://schemas.openxmlformats.org/officeDocument/2006/relationships/image" Target="../media/image77.jpeg"/><Relationship Id="rId4" Type="http://schemas.openxmlformats.org/officeDocument/2006/relationships/image" Target="../media/image76.jpeg"/></Relationships>
</file>

<file path=word/diagrams/_rels/drawing8.xml.rels><?xml version="1.0" encoding="UTF-8" standalone="yes"?>
<Relationships xmlns="http://schemas.openxmlformats.org/package/2006/relationships"><Relationship Id="rId8" Type="http://schemas.openxmlformats.org/officeDocument/2006/relationships/image" Target="../media/image26.png"/><Relationship Id="rId3" Type="http://schemas.openxmlformats.org/officeDocument/2006/relationships/image" Target="../media/image21.png"/><Relationship Id="rId7" Type="http://schemas.openxmlformats.org/officeDocument/2006/relationships/image" Target="../media/image25.png"/><Relationship Id="rId2" Type="http://schemas.openxmlformats.org/officeDocument/2006/relationships/image" Target="../media/image20.png"/><Relationship Id="rId1" Type="http://schemas.openxmlformats.org/officeDocument/2006/relationships/image" Target="../media/image19.jpeg"/><Relationship Id="rId6" Type="http://schemas.openxmlformats.org/officeDocument/2006/relationships/image" Target="../media/image24.png"/><Relationship Id="rId5" Type="http://schemas.openxmlformats.org/officeDocument/2006/relationships/image" Target="../media/image23.png"/><Relationship Id="rId4" Type="http://schemas.openxmlformats.org/officeDocument/2006/relationships/image" Target="../media/image22.png"/><Relationship Id="rId9" Type="http://schemas.openxmlformats.org/officeDocument/2006/relationships/image" Target="../media/image27.png"/></Relationships>
</file>

<file path=word/diagrams/colors1.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2076D2-915F-47EE-853E-7FED1CE7DBA0}" type="doc">
      <dgm:prSet loTypeId="urn:microsoft.com/office/officeart/2005/8/layout/vProcess5" loCatId="process" qsTypeId="urn:microsoft.com/office/officeart/2005/8/quickstyle/3d2" qsCatId="3D" csTypeId="urn:microsoft.com/office/officeart/2005/8/colors/accent2_5" csCatId="accent2" phldr="1"/>
      <dgm:spPr/>
      <dgm:t>
        <a:bodyPr/>
        <a:lstStyle/>
        <a:p>
          <a:endParaRPr lang="uk-UA"/>
        </a:p>
      </dgm:t>
    </dgm:pt>
    <dgm:pt modelId="{A2428BCC-6DBD-43B3-BBA1-187113DF333B}">
      <dgm:prSet phldrT="[Текст]"/>
      <dgm:spPr>
        <a:xfrm>
          <a:off x="0" y="0"/>
          <a:ext cx="4224528" cy="294894"/>
        </a:xfrm>
        <a:scene3d>
          <a:camera prst="orthographicFront"/>
          <a:lightRig rig="threePt" dir="t">
            <a:rot lat="0" lon="0" rev="7500000"/>
          </a:lightRig>
        </a:scene3d>
        <a:sp3d prstMaterial="plastic">
          <a:bevelT w="127000" h="25400" prst="relaxedInset"/>
        </a:sp3d>
      </dgm:spPr>
      <dgm:t>
        <a:bodyPr/>
        <a:lstStyle/>
        <a:p>
          <a:r>
            <a:rPr lang="uk-UA">
              <a:latin typeface="Calibri" panose="020F0502020204030204"/>
              <a:ea typeface="+mn-ea"/>
              <a:cs typeface="+mn-cs"/>
            </a:rPr>
            <a:t>як інформаційний ресурс</a:t>
          </a:r>
        </a:p>
      </dgm:t>
    </dgm:pt>
    <dgm:pt modelId="{6346B8BC-AD7D-400D-8E1E-42E2CB31A47B}" type="parTrans" cxnId="{9CFB49E1-1BCE-4C5A-BD33-B340A1890B9E}">
      <dgm:prSet/>
      <dgm:spPr/>
      <dgm:t>
        <a:bodyPr/>
        <a:lstStyle/>
        <a:p>
          <a:endParaRPr lang="uk-UA"/>
        </a:p>
      </dgm:t>
    </dgm:pt>
    <dgm:pt modelId="{561095CD-BBC2-4564-BBFC-CEF6569EE63F}" type="sibTrans" cxnId="{9CFB49E1-1BCE-4C5A-BD33-B340A1890B9E}">
      <dgm:prSet/>
      <dgm:spPr>
        <a:xfrm>
          <a:off x="4032846" y="215436"/>
          <a:ext cx="191681" cy="191681"/>
        </a:xfrm>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8C0B4755-0DEB-4BA0-B9D0-0DDFDE8DBA5F}">
      <dgm:prSet phldrT="[Текст]"/>
      <dgm:spPr>
        <a:xfrm>
          <a:off x="315468" y="335851"/>
          <a:ext cx="4224528" cy="294894"/>
        </a:xfrm>
        <a:scene3d>
          <a:camera prst="orthographicFront"/>
          <a:lightRig rig="threePt" dir="t">
            <a:rot lat="0" lon="0" rev="7500000"/>
          </a:lightRig>
        </a:scene3d>
        <a:sp3d prstMaterial="plastic">
          <a:bevelT w="127000" h="25400" prst="relaxedInset"/>
        </a:sp3d>
      </dgm:spPr>
      <dgm:t>
        <a:bodyPr/>
        <a:lstStyle/>
        <a:p>
          <a:r>
            <a:rPr lang="uk-UA">
              <a:latin typeface="Calibri" panose="020F0502020204030204"/>
              <a:ea typeface="+mn-ea"/>
              <a:cs typeface="+mn-cs"/>
            </a:rPr>
            <a:t>як засіб встановлення зв'язку з учнями</a:t>
          </a:r>
        </a:p>
      </dgm:t>
    </dgm:pt>
    <dgm:pt modelId="{28E5E48F-74D2-48B9-81C1-2E614E6D5C46}" type="parTrans" cxnId="{1DB917E6-FB17-4C6F-BF82-B25926DA2975}">
      <dgm:prSet/>
      <dgm:spPr/>
      <dgm:t>
        <a:bodyPr/>
        <a:lstStyle/>
        <a:p>
          <a:endParaRPr lang="uk-UA"/>
        </a:p>
      </dgm:t>
    </dgm:pt>
    <dgm:pt modelId="{36533C32-BF70-4F65-BD1E-30389164F0F9}" type="sibTrans" cxnId="{1DB917E6-FB17-4C6F-BF82-B25926DA2975}">
      <dgm:prSet/>
      <dgm:spPr>
        <a:xfrm>
          <a:off x="4348314" y="551287"/>
          <a:ext cx="191681" cy="191681"/>
        </a:xfrm>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019632D1-3556-406B-AC83-FFB64789E7A2}">
      <dgm:prSet phldrT="[Текст]"/>
      <dgm:spPr>
        <a:xfrm>
          <a:off x="630935" y="671703"/>
          <a:ext cx="4224528" cy="294894"/>
        </a:xfrm>
        <a:scene3d>
          <a:camera prst="orthographicFront"/>
          <a:lightRig rig="threePt" dir="t">
            <a:rot lat="0" lon="0" rev="7500000"/>
          </a:lightRig>
        </a:scene3d>
        <a:sp3d prstMaterial="plastic">
          <a:bevelT w="127000" h="25400" prst="relaxedInset"/>
        </a:sp3d>
      </dgm:spPr>
      <dgm:t>
        <a:bodyPr/>
        <a:lstStyle/>
        <a:p>
          <a:r>
            <a:rPr lang="uk-UA">
              <a:latin typeface="Calibri" panose="020F0502020204030204"/>
              <a:ea typeface="+mn-ea"/>
              <a:cs typeface="+mn-cs"/>
            </a:rPr>
            <a:t>як місце для рекомендацій батькам</a:t>
          </a:r>
        </a:p>
      </dgm:t>
    </dgm:pt>
    <dgm:pt modelId="{E672593B-0DD3-4EF9-A180-3FD3C912235D}" type="parTrans" cxnId="{F59A47CA-8E8B-453B-88AA-70B2224C8952}">
      <dgm:prSet/>
      <dgm:spPr/>
      <dgm:t>
        <a:bodyPr/>
        <a:lstStyle/>
        <a:p>
          <a:endParaRPr lang="uk-UA"/>
        </a:p>
      </dgm:t>
    </dgm:pt>
    <dgm:pt modelId="{A950A7A3-8F89-42CB-821F-2A126AB577BA}" type="sibTrans" cxnId="{F59A47CA-8E8B-453B-88AA-70B2224C8952}">
      <dgm:prSet/>
      <dgm:spPr>
        <a:xfrm>
          <a:off x="4663782" y="882224"/>
          <a:ext cx="191681" cy="191681"/>
        </a:xfrm>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05235432-345B-4B3F-A465-B7CF25649E56}">
      <dgm:prSet/>
      <dgm:spPr>
        <a:xfrm>
          <a:off x="946404" y="1007554"/>
          <a:ext cx="4224528" cy="294894"/>
        </a:xfrm>
        <a:scene3d>
          <a:camera prst="orthographicFront"/>
          <a:lightRig rig="threePt" dir="t">
            <a:rot lat="0" lon="0" rev="7500000"/>
          </a:lightRig>
        </a:scene3d>
        <a:sp3d prstMaterial="plastic">
          <a:bevelT w="127000" h="25400" prst="relaxedInset"/>
        </a:sp3d>
      </dgm:spPr>
      <dgm:t>
        <a:bodyPr/>
        <a:lstStyle/>
        <a:p>
          <a:r>
            <a:rPr lang="uk-UA">
              <a:latin typeface="Calibri" panose="020F0502020204030204"/>
              <a:ea typeface="+mn-ea"/>
              <a:cs typeface="+mn-cs"/>
            </a:rPr>
            <a:t>як можливість допомоги учням у вивченні предмету</a:t>
          </a:r>
        </a:p>
      </dgm:t>
    </dgm:pt>
    <dgm:pt modelId="{660C6B65-F51D-4A2D-9429-7242721B5DB8}" type="parTrans" cxnId="{37049654-C971-475C-808F-BEBCF082D4C9}">
      <dgm:prSet/>
      <dgm:spPr/>
      <dgm:t>
        <a:bodyPr/>
        <a:lstStyle/>
        <a:p>
          <a:endParaRPr lang="uk-UA"/>
        </a:p>
      </dgm:t>
    </dgm:pt>
    <dgm:pt modelId="{F958EE67-825D-4215-ACAA-36B4360B69D4}" type="sibTrans" cxnId="{37049654-C971-475C-808F-BEBCF082D4C9}">
      <dgm:prSet/>
      <dgm:spPr>
        <a:xfrm>
          <a:off x="4979250" y="1221352"/>
          <a:ext cx="191681" cy="191681"/>
        </a:xfrm>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82B55393-17AC-4132-BB5A-16F9112BBEA2}">
      <dgm:prSet/>
      <dgm:spPr>
        <a:xfrm>
          <a:off x="1261871" y="1343406"/>
          <a:ext cx="4224528" cy="294894"/>
        </a:xfrm>
        <a:scene3d>
          <a:camera prst="orthographicFront"/>
          <a:lightRig rig="threePt" dir="t">
            <a:rot lat="0" lon="0" rev="7500000"/>
          </a:lightRig>
        </a:scene3d>
        <a:sp3d prstMaterial="plastic">
          <a:bevelT w="127000" h="25400" prst="relaxedInset"/>
        </a:sp3d>
      </dgm:spPr>
      <dgm:t>
        <a:bodyPr/>
        <a:lstStyle/>
        <a:p>
          <a:r>
            <a:rPr lang="uk-UA">
              <a:latin typeface="Calibri" panose="020F0502020204030204"/>
              <a:ea typeface="+mn-ea"/>
              <a:cs typeface="+mn-cs"/>
            </a:rPr>
            <a:t>як спосіб демонстрації проведених заходів</a:t>
          </a:r>
        </a:p>
      </dgm:t>
    </dgm:pt>
    <dgm:pt modelId="{17EED3E0-43D5-4BC3-8FD1-69D8D9C2784E}" type="parTrans" cxnId="{FFD1399E-1908-4588-B6E5-FBBDB3AB93FF}">
      <dgm:prSet/>
      <dgm:spPr/>
      <dgm:t>
        <a:bodyPr/>
        <a:lstStyle/>
        <a:p>
          <a:endParaRPr lang="uk-UA"/>
        </a:p>
      </dgm:t>
    </dgm:pt>
    <dgm:pt modelId="{0438BA51-7203-4586-A031-78D474FF1BE4}" type="sibTrans" cxnId="{FFD1399E-1908-4588-B6E5-FBBDB3AB93FF}">
      <dgm:prSet/>
      <dgm:spPr/>
      <dgm:t>
        <a:bodyPr/>
        <a:lstStyle/>
        <a:p>
          <a:endParaRPr lang="uk-UA"/>
        </a:p>
      </dgm:t>
    </dgm:pt>
    <dgm:pt modelId="{3C1F4565-C955-4897-BB06-217457A4044D}" type="pres">
      <dgm:prSet presAssocID="{832076D2-915F-47EE-853E-7FED1CE7DBA0}" presName="outerComposite" presStyleCnt="0">
        <dgm:presLayoutVars>
          <dgm:chMax val="5"/>
          <dgm:dir/>
          <dgm:resizeHandles val="exact"/>
        </dgm:presLayoutVars>
      </dgm:prSet>
      <dgm:spPr/>
      <dgm:t>
        <a:bodyPr/>
        <a:lstStyle/>
        <a:p>
          <a:endParaRPr lang="uk-UA"/>
        </a:p>
      </dgm:t>
    </dgm:pt>
    <dgm:pt modelId="{EDB4AC90-7ECA-4A6C-9FCC-CFB42A406C40}" type="pres">
      <dgm:prSet presAssocID="{832076D2-915F-47EE-853E-7FED1CE7DBA0}" presName="dummyMaxCanvas" presStyleCnt="0">
        <dgm:presLayoutVars/>
      </dgm:prSet>
      <dgm:spPr/>
      <dgm:t>
        <a:bodyPr/>
        <a:lstStyle/>
        <a:p>
          <a:endParaRPr lang="uk-UA"/>
        </a:p>
      </dgm:t>
    </dgm:pt>
    <dgm:pt modelId="{619BB3C4-4AE1-4CD7-9039-B95242CAC5B6}" type="pres">
      <dgm:prSet presAssocID="{832076D2-915F-47EE-853E-7FED1CE7DBA0}" presName="FiveNodes_1" presStyleLbl="node1" presStyleIdx="0" presStyleCnt="5">
        <dgm:presLayoutVars>
          <dgm:bulletEnabled val="1"/>
        </dgm:presLayoutVars>
      </dgm:prSet>
      <dgm:spPr>
        <a:prstGeom prst="roundRect">
          <a:avLst>
            <a:gd name="adj" fmla="val 10000"/>
          </a:avLst>
        </a:prstGeom>
      </dgm:spPr>
      <dgm:t>
        <a:bodyPr/>
        <a:lstStyle/>
        <a:p>
          <a:endParaRPr lang="uk-UA"/>
        </a:p>
      </dgm:t>
    </dgm:pt>
    <dgm:pt modelId="{2F92AEED-BCF7-48FC-AD0C-837C23C0F5B0}" type="pres">
      <dgm:prSet presAssocID="{832076D2-915F-47EE-853E-7FED1CE7DBA0}" presName="FiveNodes_2" presStyleLbl="node1" presStyleIdx="1" presStyleCnt="5">
        <dgm:presLayoutVars>
          <dgm:bulletEnabled val="1"/>
        </dgm:presLayoutVars>
      </dgm:prSet>
      <dgm:spPr>
        <a:prstGeom prst="roundRect">
          <a:avLst>
            <a:gd name="adj" fmla="val 10000"/>
          </a:avLst>
        </a:prstGeom>
      </dgm:spPr>
      <dgm:t>
        <a:bodyPr/>
        <a:lstStyle/>
        <a:p>
          <a:endParaRPr lang="uk-UA"/>
        </a:p>
      </dgm:t>
    </dgm:pt>
    <dgm:pt modelId="{2D69FD54-8B6C-45B1-BB44-9F24EA815E6F}" type="pres">
      <dgm:prSet presAssocID="{832076D2-915F-47EE-853E-7FED1CE7DBA0}" presName="FiveNodes_3" presStyleLbl="node1" presStyleIdx="2" presStyleCnt="5">
        <dgm:presLayoutVars>
          <dgm:bulletEnabled val="1"/>
        </dgm:presLayoutVars>
      </dgm:prSet>
      <dgm:spPr>
        <a:prstGeom prst="roundRect">
          <a:avLst>
            <a:gd name="adj" fmla="val 10000"/>
          </a:avLst>
        </a:prstGeom>
      </dgm:spPr>
      <dgm:t>
        <a:bodyPr/>
        <a:lstStyle/>
        <a:p>
          <a:endParaRPr lang="uk-UA"/>
        </a:p>
      </dgm:t>
    </dgm:pt>
    <dgm:pt modelId="{1A6F5829-D017-44EA-9CD3-D58D788D8649}" type="pres">
      <dgm:prSet presAssocID="{832076D2-915F-47EE-853E-7FED1CE7DBA0}" presName="FiveNodes_4" presStyleLbl="node1" presStyleIdx="3" presStyleCnt="5">
        <dgm:presLayoutVars>
          <dgm:bulletEnabled val="1"/>
        </dgm:presLayoutVars>
      </dgm:prSet>
      <dgm:spPr>
        <a:prstGeom prst="roundRect">
          <a:avLst>
            <a:gd name="adj" fmla="val 10000"/>
          </a:avLst>
        </a:prstGeom>
      </dgm:spPr>
      <dgm:t>
        <a:bodyPr/>
        <a:lstStyle/>
        <a:p>
          <a:endParaRPr lang="uk-UA"/>
        </a:p>
      </dgm:t>
    </dgm:pt>
    <dgm:pt modelId="{8DAFC863-DDC3-4EDB-B8D0-97EBF36714CF}" type="pres">
      <dgm:prSet presAssocID="{832076D2-915F-47EE-853E-7FED1CE7DBA0}" presName="FiveNodes_5" presStyleLbl="node1" presStyleIdx="4" presStyleCnt="5" custLinFactNeighborX="1578" custLinFactNeighborY="3230">
        <dgm:presLayoutVars>
          <dgm:bulletEnabled val="1"/>
        </dgm:presLayoutVars>
      </dgm:prSet>
      <dgm:spPr>
        <a:prstGeom prst="roundRect">
          <a:avLst>
            <a:gd name="adj" fmla="val 10000"/>
          </a:avLst>
        </a:prstGeom>
      </dgm:spPr>
      <dgm:t>
        <a:bodyPr/>
        <a:lstStyle/>
        <a:p>
          <a:endParaRPr lang="uk-UA"/>
        </a:p>
      </dgm:t>
    </dgm:pt>
    <dgm:pt modelId="{0393D3B0-8712-43E3-B0A1-9A73A9B56EA5}" type="pres">
      <dgm:prSet presAssocID="{832076D2-915F-47EE-853E-7FED1CE7DBA0}" presName="FiveConn_1-2" presStyleLbl="fgAccFollowNode1" presStyleIdx="0" presStyleCnt="4">
        <dgm:presLayoutVars>
          <dgm:bulletEnabled val="1"/>
        </dgm:presLayoutVars>
      </dgm:prSet>
      <dgm:spPr>
        <a:prstGeom prst="downArrow">
          <a:avLst>
            <a:gd name="adj1" fmla="val 55000"/>
            <a:gd name="adj2" fmla="val 45000"/>
          </a:avLst>
        </a:prstGeom>
      </dgm:spPr>
      <dgm:t>
        <a:bodyPr/>
        <a:lstStyle/>
        <a:p>
          <a:endParaRPr lang="uk-UA"/>
        </a:p>
      </dgm:t>
    </dgm:pt>
    <dgm:pt modelId="{BFE40C70-2379-4894-9C48-15E292909984}" type="pres">
      <dgm:prSet presAssocID="{832076D2-915F-47EE-853E-7FED1CE7DBA0}" presName="FiveConn_2-3" presStyleLbl="fgAccFollowNode1" presStyleIdx="1" presStyleCnt="4">
        <dgm:presLayoutVars>
          <dgm:bulletEnabled val="1"/>
        </dgm:presLayoutVars>
      </dgm:prSet>
      <dgm:spPr>
        <a:prstGeom prst="downArrow">
          <a:avLst>
            <a:gd name="adj1" fmla="val 55000"/>
            <a:gd name="adj2" fmla="val 45000"/>
          </a:avLst>
        </a:prstGeom>
      </dgm:spPr>
      <dgm:t>
        <a:bodyPr/>
        <a:lstStyle/>
        <a:p>
          <a:endParaRPr lang="uk-UA"/>
        </a:p>
      </dgm:t>
    </dgm:pt>
    <dgm:pt modelId="{13EDCE2B-554A-4F81-B3D4-FDEBB4151341}" type="pres">
      <dgm:prSet presAssocID="{832076D2-915F-47EE-853E-7FED1CE7DBA0}" presName="FiveConn_3-4" presStyleLbl="fgAccFollowNode1" presStyleIdx="2" presStyleCnt="4">
        <dgm:presLayoutVars>
          <dgm:bulletEnabled val="1"/>
        </dgm:presLayoutVars>
      </dgm:prSet>
      <dgm:spPr>
        <a:prstGeom prst="downArrow">
          <a:avLst>
            <a:gd name="adj1" fmla="val 55000"/>
            <a:gd name="adj2" fmla="val 45000"/>
          </a:avLst>
        </a:prstGeom>
      </dgm:spPr>
      <dgm:t>
        <a:bodyPr/>
        <a:lstStyle/>
        <a:p>
          <a:endParaRPr lang="uk-UA"/>
        </a:p>
      </dgm:t>
    </dgm:pt>
    <dgm:pt modelId="{BA55D9BD-343C-48BF-970D-549744CE8248}" type="pres">
      <dgm:prSet presAssocID="{832076D2-915F-47EE-853E-7FED1CE7DBA0}" presName="FiveConn_4-5" presStyleLbl="fgAccFollowNode1" presStyleIdx="3" presStyleCnt="4">
        <dgm:presLayoutVars>
          <dgm:bulletEnabled val="1"/>
        </dgm:presLayoutVars>
      </dgm:prSet>
      <dgm:spPr>
        <a:prstGeom prst="downArrow">
          <a:avLst>
            <a:gd name="adj1" fmla="val 55000"/>
            <a:gd name="adj2" fmla="val 45000"/>
          </a:avLst>
        </a:prstGeom>
      </dgm:spPr>
      <dgm:t>
        <a:bodyPr/>
        <a:lstStyle/>
        <a:p>
          <a:endParaRPr lang="uk-UA"/>
        </a:p>
      </dgm:t>
    </dgm:pt>
    <dgm:pt modelId="{D5BE0AA5-FCFD-482D-9E0D-A1A3EB2E706E}" type="pres">
      <dgm:prSet presAssocID="{832076D2-915F-47EE-853E-7FED1CE7DBA0}" presName="FiveNodes_1_text" presStyleLbl="node1" presStyleIdx="4" presStyleCnt="5">
        <dgm:presLayoutVars>
          <dgm:bulletEnabled val="1"/>
        </dgm:presLayoutVars>
      </dgm:prSet>
      <dgm:spPr/>
      <dgm:t>
        <a:bodyPr/>
        <a:lstStyle/>
        <a:p>
          <a:endParaRPr lang="uk-UA"/>
        </a:p>
      </dgm:t>
    </dgm:pt>
    <dgm:pt modelId="{2E3960CF-5325-43EE-BCCD-27392F8DF0E2}" type="pres">
      <dgm:prSet presAssocID="{832076D2-915F-47EE-853E-7FED1CE7DBA0}" presName="FiveNodes_2_text" presStyleLbl="node1" presStyleIdx="4" presStyleCnt="5">
        <dgm:presLayoutVars>
          <dgm:bulletEnabled val="1"/>
        </dgm:presLayoutVars>
      </dgm:prSet>
      <dgm:spPr/>
      <dgm:t>
        <a:bodyPr/>
        <a:lstStyle/>
        <a:p>
          <a:endParaRPr lang="uk-UA"/>
        </a:p>
      </dgm:t>
    </dgm:pt>
    <dgm:pt modelId="{4B638CAC-6C01-4DD0-A2E6-9DC1EAB7D3FD}" type="pres">
      <dgm:prSet presAssocID="{832076D2-915F-47EE-853E-7FED1CE7DBA0}" presName="FiveNodes_3_text" presStyleLbl="node1" presStyleIdx="4" presStyleCnt="5">
        <dgm:presLayoutVars>
          <dgm:bulletEnabled val="1"/>
        </dgm:presLayoutVars>
      </dgm:prSet>
      <dgm:spPr/>
      <dgm:t>
        <a:bodyPr/>
        <a:lstStyle/>
        <a:p>
          <a:endParaRPr lang="uk-UA"/>
        </a:p>
      </dgm:t>
    </dgm:pt>
    <dgm:pt modelId="{08CF88BB-9AD6-4A5B-84AB-18CCF31253AA}" type="pres">
      <dgm:prSet presAssocID="{832076D2-915F-47EE-853E-7FED1CE7DBA0}" presName="FiveNodes_4_text" presStyleLbl="node1" presStyleIdx="4" presStyleCnt="5">
        <dgm:presLayoutVars>
          <dgm:bulletEnabled val="1"/>
        </dgm:presLayoutVars>
      </dgm:prSet>
      <dgm:spPr/>
      <dgm:t>
        <a:bodyPr/>
        <a:lstStyle/>
        <a:p>
          <a:endParaRPr lang="uk-UA"/>
        </a:p>
      </dgm:t>
    </dgm:pt>
    <dgm:pt modelId="{AD51569D-82D3-457E-B114-C6D79716D9A4}" type="pres">
      <dgm:prSet presAssocID="{832076D2-915F-47EE-853E-7FED1CE7DBA0}" presName="FiveNodes_5_text" presStyleLbl="node1" presStyleIdx="4" presStyleCnt="5">
        <dgm:presLayoutVars>
          <dgm:bulletEnabled val="1"/>
        </dgm:presLayoutVars>
      </dgm:prSet>
      <dgm:spPr/>
      <dgm:t>
        <a:bodyPr/>
        <a:lstStyle/>
        <a:p>
          <a:endParaRPr lang="uk-UA"/>
        </a:p>
      </dgm:t>
    </dgm:pt>
  </dgm:ptLst>
  <dgm:cxnLst>
    <dgm:cxn modelId="{37C9C773-E3F5-4C0D-978D-18C8E0854224}" type="presOf" srcId="{82B55393-17AC-4132-BB5A-16F9112BBEA2}" destId="{8DAFC863-DDC3-4EDB-B8D0-97EBF36714CF}" srcOrd="0" destOrd="0" presId="urn:microsoft.com/office/officeart/2005/8/layout/vProcess5"/>
    <dgm:cxn modelId="{A09E8464-BE50-4E56-9867-5DFC12D45370}" type="presOf" srcId="{019632D1-3556-406B-AC83-FFB64789E7A2}" destId="{4B638CAC-6C01-4DD0-A2E6-9DC1EAB7D3FD}" srcOrd="1" destOrd="0" presId="urn:microsoft.com/office/officeart/2005/8/layout/vProcess5"/>
    <dgm:cxn modelId="{F59A47CA-8E8B-453B-88AA-70B2224C8952}" srcId="{832076D2-915F-47EE-853E-7FED1CE7DBA0}" destId="{019632D1-3556-406B-AC83-FFB64789E7A2}" srcOrd="2" destOrd="0" parTransId="{E672593B-0DD3-4EF9-A180-3FD3C912235D}" sibTransId="{A950A7A3-8F89-42CB-821F-2A126AB577BA}"/>
    <dgm:cxn modelId="{E838FFD5-CD8A-46F1-B5D4-CF6800D078B4}" type="presOf" srcId="{8C0B4755-0DEB-4BA0-B9D0-0DDFDE8DBA5F}" destId="{2F92AEED-BCF7-48FC-AD0C-837C23C0F5B0}" srcOrd="0" destOrd="0" presId="urn:microsoft.com/office/officeart/2005/8/layout/vProcess5"/>
    <dgm:cxn modelId="{ED90BA56-12AC-459D-9C8D-61BD6FD2DB97}" type="presOf" srcId="{A2428BCC-6DBD-43B3-BBA1-187113DF333B}" destId="{619BB3C4-4AE1-4CD7-9039-B95242CAC5B6}" srcOrd="0" destOrd="0" presId="urn:microsoft.com/office/officeart/2005/8/layout/vProcess5"/>
    <dgm:cxn modelId="{5A6EE1E3-C994-4FDA-8B70-7CECBC88F066}" type="presOf" srcId="{8C0B4755-0DEB-4BA0-B9D0-0DDFDE8DBA5F}" destId="{2E3960CF-5325-43EE-BCCD-27392F8DF0E2}" srcOrd="1" destOrd="0" presId="urn:microsoft.com/office/officeart/2005/8/layout/vProcess5"/>
    <dgm:cxn modelId="{FFD1399E-1908-4588-B6E5-FBBDB3AB93FF}" srcId="{832076D2-915F-47EE-853E-7FED1CE7DBA0}" destId="{82B55393-17AC-4132-BB5A-16F9112BBEA2}" srcOrd="4" destOrd="0" parTransId="{17EED3E0-43D5-4BC3-8FD1-69D8D9C2784E}" sibTransId="{0438BA51-7203-4586-A031-78D474FF1BE4}"/>
    <dgm:cxn modelId="{1DB917E6-FB17-4C6F-BF82-B25926DA2975}" srcId="{832076D2-915F-47EE-853E-7FED1CE7DBA0}" destId="{8C0B4755-0DEB-4BA0-B9D0-0DDFDE8DBA5F}" srcOrd="1" destOrd="0" parTransId="{28E5E48F-74D2-48B9-81C1-2E614E6D5C46}" sibTransId="{36533C32-BF70-4F65-BD1E-30389164F0F9}"/>
    <dgm:cxn modelId="{D19318EB-BF5A-4E3B-AA2D-B29C1DD112A0}" type="presOf" srcId="{36533C32-BF70-4F65-BD1E-30389164F0F9}" destId="{BFE40C70-2379-4894-9C48-15E292909984}" srcOrd="0" destOrd="0" presId="urn:microsoft.com/office/officeart/2005/8/layout/vProcess5"/>
    <dgm:cxn modelId="{96200C29-43F4-49E9-9200-3A967B0BF6C7}" type="presOf" srcId="{A950A7A3-8F89-42CB-821F-2A126AB577BA}" destId="{13EDCE2B-554A-4F81-B3D4-FDEBB4151341}" srcOrd="0" destOrd="0" presId="urn:microsoft.com/office/officeart/2005/8/layout/vProcess5"/>
    <dgm:cxn modelId="{5A910F14-D4D7-4032-8001-9527A765025B}" type="presOf" srcId="{019632D1-3556-406B-AC83-FFB64789E7A2}" destId="{2D69FD54-8B6C-45B1-BB44-9F24EA815E6F}" srcOrd="0" destOrd="0" presId="urn:microsoft.com/office/officeart/2005/8/layout/vProcess5"/>
    <dgm:cxn modelId="{B7F15489-8045-44BA-918C-FC0DB18A852F}" type="presOf" srcId="{561095CD-BBC2-4564-BBFC-CEF6569EE63F}" destId="{0393D3B0-8712-43E3-B0A1-9A73A9B56EA5}" srcOrd="0" destOrd="0" presId="urn:microsoft.com/office/officeart/2005/8/layout/vProcess5"/>
    <dgm:cxn modelId="{2157CC79-C976-45B0-865E-23A2F6EB8690}" type="presOf" srcId="{05235432-345B-4B3F-A465-B7CF25649E56}" destId="{1A6F5829-D017-44EA-9CD3-D58D788D8649}" srcOrd="0" destOrd="0" presId="urn:microsoft.com/office/officeart/2005/8/layout/vProcess5"/>
    <dgm:cxn modelId="{9CFB49E1-1BCE-4C5A-BD33-B340A1890B9E}" srcId="{832076D2-915F-47EE-853E-7FED1CE7DBA0}" destId="{A2428BCC-6DBD-43B3-BBA1-187113DF333B}" srcOrd="0" destOrd="0" parTransId="{6346B8BC-AD7D-400D-8E1E-42E2CB31A47B}" sibTransId="{561095CD-BBC2-4564-BBFC-CEF6569EE63F}"/>
    <dgm:cxn modelId="{37049654-C971-475C-808F-BEBCF082D4C9}" srcId="{832076D2-915F-47EE-853E-7FED1CE7DBA0}" destId="{05235432-345B-4B3F-A465-B7CF25649E56}" srcOrd="3" destOrd="0" parTransId="{660C6B65-F51D-4A2D-9429-7242721B5DB8}" sibTransId="{F958EE67-825D-4215-ACAA-36B4360B69D4}"/>
    <dgm:cxn modelId="{18F814AE-67FA-40CB-BA71-DDB9814B0440}" type="presOf" srcId="{05235432-345B-4B3F-A465-B7CF25649E56}" destId="{08CF88BB-9AD6-4A5B-84AB-18CCF31253AA}" srcOrd="1" destOrd="0" presId="urn:microsoft.com/office/officeart/2005/8/layout/vProcess5"/>
    <dgm:cxn modelId="{307A5285-3A53-43AF-84ED-03FF829ABC87}" type="presOf" srcId="{82B55393-17AC-4132-BB5A-16F9112BBEA2}" destId="{AD51569D-82D3-457E-B114-C6D79716D9A4}" srcOrd="1" destOrd="0" presId="urn:microsoft.com/office/officeart/2005/8/layout/vProcess5"/>
    <dgm:cxn modelId="{409BA407-6E3D-4969-B8A9-23E6B1BDD667}" type="presOf" srcId="{F958EE67-825D-4215-ACAA-36B4360B69D4}" destId="{BA55D9BD-343C-48BF-970D-549744CE8248}" srcOrd="0" destOrd="0" presId="urn:microsoft.com/office/officeart/2005/8/layout/vProcess5"/>
    <dgm:cxn modelId="{72EF7799-8902-48BA-A087-0911331BCDA9}" type="presOf" srcId="{A2428BCC-6DBD-43B3-BBA1-187113DF333B}" destId="{D5BE0AA5-FCFD-482D-9E0D-A1A3EB2E706E}" srcOrd="1" destOrd="0" presId="urn:microsoft.com/office/officeart/2005/8/layout/vProcess5"/>
    <dgm:cxn modelId="{9D2064F0-26FB-443E-A5B9-5E0396499599}" type="presOf" srcId="{832076D2-915F-47EE-853E-7FED1CE7DBA0}" destId="{3C1F4565-C955-4897-BB06-217457A4044D}" srcOrd="0" destOrd="0" presId="urn:microsoft.com/office/officeart/2005/8/layout/vProcess5"/>
    <dgm:cxn modelId="{C48E2C27-D77F-42CA-AAD3-1E0C1330EDB3}" type="presParOf" srcId="{3C1F4565-C955-4897-BB06-217457A4044D}" destId="{EDB4AC90-7ECA-4A6C-9FCC-CFB42A406C40}" srcOrd="0" destOrd="0" presId="urn:microsoft.com/office/officeart/2005/8/layout/vProcess5"/>
    <dgm:cxn modelId="{793ACED0-16BB-464A-9908-D8CBE5AC1ED4}" type="presParOf" srcId="{3C1F4565-C955-4897-BB06-217457A4044D}" destId="{619BB3C4-4AE1-4CD7-9039-B95242CAC5B6}" srcOrd="1" destOrd="0" presId="urn:microsoft.com/office/officeart/2005/8/layout/vProcess5"/>
    <dgm:cxn modelId="{DFB1B883-FF3F-42F6-8705-B417DCF1E296}" type="presParOf" srcId="{3C1F4565-C955-4897-BB06-217457A4044D}" destId="{2F92AEED-BCF7-48FC-AD0C-837C23C0F5B0}" srcOrd="2" destOrd="0" presId="urn:microsoft.com/office/officeart/2005/8/layout/vProcess5"/>
    <dgm:cxn modelId="{1DCCE3BC-28CB-4AC4-8045-B2209C97CD3C}" type="presParOf" srcId="{3C1F4565-C955-4897-BB06-217457A4044D}" destId="{2D69FD54-8B6C-45B1-BB44-9F24EA815E6F}" srcOrd="3" destOrd="0" presId="urn:microsoft.com/office/officeart/2005/8/layout/vProcess5"/>
    <dgm:cxn modelId="{D0D0AC6B-8BBC-476A-AFA8-A29898C41AAD}" type="presParOf" srcId="{3C1F4565-C955-4897-BB06-217457A4044D}" destId="{1A6F5829-D017-44EA-9CD3-D58D788D8649}" srcOrd="4" destOrd="0" presId="urn:microsoft.com/office/officeart/2005/8/layout/vProcess5"/>
    <dgm:cxn modelId="{749783D2-622C-40F5-978E-F135AD1390AE}" type="presParOf" srcId="{3C1F4565-C955-4897-BB06-217457A4044D}" destId="{8DAFC863-DDC3-4EDB-B8D0-97EBF36714CF}" srcOrd="5" destOrd="0" presId="urn:microsoft.com/office/officeart/2005/8/layout/vProcess5"/>
    <dgm:cxn modelId="{D23CEC44-4DD6-444D-BAC5-481EE177A5F5}" type="presParOf" srcId="{3C1F4565-C955-4897-BB06-217457A4044D}" destId="{0393D3B0-8712-43E3-B0A1-9A73A9B56EA5}" srcOrd="6" destOrd="0" presId="urn:microsoft.com/office/officeart/2005/8/layout/vProcess5"/>
    <dgm:cxn modelId="{DDC88A5A-C733-4212-AF4E-606DE6C77974}" type="presParOf" srcId="{3C1F4565-C955-4897-BB06-217457A4044D}" destId="{BFE40C70-2379-4894-9C48-15E292909984}" srcOrd="7" destOrd="0" presId="urn:microsoft.com/office/officeart/2005/8/layout/vProcess5"/>
    <dgm:cxn modelId="{D4467C7F-498A-4463-B96B-4A6D7B22E260}" type="presParOf" srcId="{3C1F4565-C955-4897-BB06-217457A4044D}" destId="{13EDCE2B-554A-4F81-B3D4-FDEBB4151341}" srcOrd="8" destOrd="0" presId="urn:microsoft.com/office/officeart/2005/8/layout/vProcess5"/>
    <dgm:cxn modelId="{94907680-D1CE-4C5F-B044-A847AB8DB584}" type="presParOf" srcId="{3C1F4565-C955-4897-BB06-217457A4044D}" destId="{BA55D9BD-343C-48BF-970D-549744CE8248}" srcOrd="9" destOrd="0" presId="urn:microsoft.com/office/officeart/2005/8/layout/vProcess5"/>
    <dgm:cxn modelId="{5683E6C0-1820-44FA-AC44-22C3740F8253}" type="presParOf" srcId="{3C1F4565-C955-4897-BB06-217457A4044D}" destId="{D5BE0AA5-FCFD-482D-9E0D-A1A3EB2E706E}" srcOrd="10" destOrd="0" presId="urn:microsoft.com/office/officeart/2005/8/layout/vProcess5"/>
    <dgm:cxn modelId="{BAB3D8E8-A096-4661-BA27-C0250625E249}" type="presParOf" srcId="{3C1F4565-C955-4897-BB06-217457A4044D}" destId="{2E3960CF-5325-43EE-BCCD-27392F8DF0E2}" srcOrd="11" destOrd="0" presId="urn:microsoft.com/office/officeart/2005/8/layout/vProcess5"/>
    <dgm:cxn modelId="{AFF64A15-9F12-44DA-AC2D-EDA99C9AC8B3}" type="presParOf" srcId="{3C1F4565-C955-4897-BB06-217457A4044D}" destId="{4B638CAC-6C01-4DD0-A2E6-9DC1EAB7D3FD}" srcOrd="12" destOrd="0" presId="urn:microsoft.com/office/officeart/2005/8/layout/vProcess5"/>
    <dgm:cxn modelId="{E5A447A0-D942-48F9-AE63-D8FF4DD1D23A}" type="presParOf" srcId="{3C1F4565-C955-4897-BB06-217457A4044D}" destId="{08CF88BB-9AD6-4A5B-84AB-18CCF31253AA}" srcOrd="13" destOrd="0" presId="urn:microsoft.com/office/officeart/2005/8/layout/vProcess5"/>
    <dgm:cxn modelId="{CA57B305-666F-43FA-9A94-B104FF2DB614}" type="presParOf" srcId="{3C1F4565-C955-4897-BB06-217457A4044D}" destId="{AD51569D-82D3-457E-B114-C6D79716D9A4}" srcOrd="14" destOrd="0" presId="urn:microsoft.com/office/officeart/2005/8/layout/vProcess5"/>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EDDF879-BD17-4FA0-B124-09515C0A9A62}" type="doc">
      <dgm:prSet loTypeId="urn:microsoft.com/office/officeart/2005/8/layout/arrow5" loCatId="process" qsTypeId="urn:microsoft.com/office/officeart/2005/8/quickstyle/simple5" qsCatId="simple" csTypeId="urn:microsoft.com/office/officeart/2005/8/colors/accent1_1" csCatId="accent1" phldr="1"/>
      <dgm:spPr/>
      <dgm:t>
        <a:bodyPr/>
        <a:lstStyle/>
        <a:p>
          <a:endParaRPr lang="uk-UA"/>
        </a:p>
      </dgm:t>
    </dgm:pt>
    <dgm:pt modelId="{1D520DD5-3A25-4DD1-8198-A8E68EA42AAB}">
      <dgm:prSet phldrT="[Текст]" custT="1"/>
      <dgm:spPr>
        <a:xfrm rot="16200000">
          <a:off x="848" y="474"/>
          <a:ext cx="1704026" cy="1704026"/>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gm:spPr>
      <dgm:t>
        <a:bodyPr/>
        <a:lstStyle/>
        <a:p>
          <a:r>
            <a:rPr lang="uk-UA" sz="1400">
              <a:solidFill>
                <a:sysClr val="windowText" lastClr="000000">
                  <a:hueOff val="0"/>
                  <a:satOff val="0"/>
                  <a:lumOff val="0"/>
                  <a:alphaOff val="0"/>
                </a:sysClr>
              </a:solidFill>
              <a:latin typeface="Calibri" panose="020F0502020204030204"/>
              <a:ea typeface="+mn-ea"/>
              <a:cs typeface="+mn-cs"/>
            </a:rPr>
            <a:t>Григорій Многогрішний</a:t>
          </a:r>
        </a:p>
        <a:p>
          <a:r>
            <a:rPr lang="uk-UA" sz="1400">
              <a:solidFill>
                <a:sysClr val="windowText" lastClr="000000">
                  <a:hueOff val="0"/>
                  <a:satOff val="0"/>
                  <a:lumOff val="0"/>
                  <a:alphaOff val="0"/>
                </a:sysClr>
              </a:solidFill>
              <a:latin typeface="Calibri" panose="020F0502020204030204"/>
              <a:ea typeface="+mn-ea"/>
              <a:cs typeface="+mn-cs"/>
            </a:rPr>
            <a:t>Родина Сірків</a:t>
          </a:r>
        </a:p>
        <a:p>
          <a:r>
            <a:rPr lang="uk-UA" sz="1400">
              <a:solidFill>
                <a:sysClr val="windowText" lastClr="000000">
                  <a:hueOff val="0"/>
                  <a:satOff val="0"/>
                  <a:lumOff val="0"/>
                  <a:alphaOff val="0"/>
                </a:sysClr>
              </a:solidFill>
              <a:latin typeface="Calibri" panose="020F0502020204030204"/>
              <a:ea typeface="+mn-ea"/>
              <a:cs typeface="+mn-cs"/>
            </a:rPr>
            <a:t>Морози</a:t>
          </a:r>
        </a:p>
      </dgm:t>
    </dgm:pt>
    <dgm:pt modelId="{312ABFE4-6B6F-4F4C-A2A5-EA1713098DD4}" type="parTrans" cxnId="{5AE35C64-57DA-4B11-949A-B43759EC3299}">
      <dgm:prSet/>
      <dgm:spPr/>
      <dgm:t>
        <a:bodyPr/>
        <a:lstStyle/>
        <a:p>
          <a:endParaRPr lang="uk-UA"/>
        </a:p>
      </dgm:t>
    </dgm:pt>
    <dgm:pt modelId="{53E53937-DB06-4452-81F2-136ABBFA4D72}" type="sibTrans" cxnId="{5AE35C64-57DA-4B11-949A-B43759EC3299}">
      <dgm:prSet/>
      <dgm:spPr/>
      <dgm:t>
        <a:bodyPr/>
        <a:lstStyle/>
        <a:p>
          <a:endParaRPr lang="uk-UA"/>
        </a:p>
      </dgm:t>
    </dgm:pt>
    <dgm:pt modelId="{F01E46FC-CFCD-457C-AF6D-B46092EC7294}">
      <dgm:prSet phldrT="[Текст]" custT="1"/>
      <dgm:spPr>
        <a:xfrm rot="5400000">
          <a:off x="2905225" y="474"/>
          <a:ext cx="1704026" cy="1704026"/>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gm:spPr>
      <dgm:t>
        <a:bodyPr/>
        <a:lstStyle/>
        <a:p>
          <a:r>
            <a:rPr lang="uk-UA" sz="1400">
              <a:solidFill>
                <a:sysClr val="windowText" lastClr="000000">
                  <a:hueOff val="0"/>
                  <a:satOff val="0"/>
                  <a:lumOff val="0"/>
                  <a:alphaOff val="0"/>
                </a:sysClr>
              </a:solidFill>
              <a:latin typeface="Calibri" panose="020F0502020204030204"/>
              <a:ea typeface="+mn-ea"/>
              <a:cs typeface="+mn-cs"/>
            </a:rPr>
            <a:t>Поїзд -дракон</a:t>
          </a:r>
        </a:p>
        <a:p>
          <a:r>
            <a:rPr lang="uk-UA" sz="1400">
              <a:solidFill>
                <a:sysClr val="windowText" lastClr="000000">
                  <a:hueOff val="0"/>
                  <a:satOff val="0"/>
                  <a:lumOff val="0"/>
                  <a:alphaOff val="0"/>
                </a:sysClr>
              </a:solidFill>
              <a:latin typeface="Calibri" panose="020F0502020204030204"/>
              <a:ea typeface="+mn-ea"/>
              <a:cs typeface="+mn-cs"/>
            </a:rPr>
            <a:t>Майор НКВС Медвин</a:t>
          </a:r>
        </a:p>
      </dgm:t>
    </dgm:pt>
    <dgm:pt modelId="{0C793D08-2085-4ECF-92EC-44D50FA82DED}" type="parTrans" cxnId="{AB975083-F43D-4143-9B2A-D9454BED5AE2}">
      <dgm:prSet/>
      <dgm:spPr/>
      <dgm:t>
        <a:bodyPr/>
        <a:lstStyle/>
        <a:p>
          <a:endParaRPr lang="uk-UA"/>
        </a:p>
      </dgm:t>
    </dgm:pt>
    <dgm:pt modelId="{F6C1A3BC-E64C-471D-86E3-04CBDAC8F45A}" type="sibTrans" cxnId="{AB975083-F43D-4143-9B2A-D9454BED5AE2}">
      <dgm:prSet/>
      <dgm:spPr/>
      <dgm:t>
        <a:bodyPr/>
        <a:lstStyle/>
        <a:p>
          <a:endParaRPr lang="uk-UA"/>
        </a:p>
      </dgm:t>
    </dgm:pt>
    <dgm:pt modelId="{51DBDB16-CBD8-4AC5-8CB8-A27BFF046DFC}" type="pres">
      <dgm:prSet presAssocID="{CEDDF879-BD17-4FA0-B124-09515C0A9A62}" presName="diagram" presStyleCnt="0">
        <dgm:presLayoutVars>
          <dgm:dir/>
          <dgm:resizeHandles val="exact"/>
        </dgm:presLayoutVars>
      </dgm:prSet>
      <dgm:spPr/>
      <dgm:t>
        <a:bodyPr/>
        <a:lstStyle/>
        <a:p>
          <a:endParaRPr lang="uk-UA"/>
        </a:p>
      </dgm:t>
    </dgm:pt>
    <dgm:pt modelId="{354BC64C-F9F7-49F4-9F04-341D6D7D2B85}" type="pres">
      <dgm:prSet presAssocID="{1D520DD5-3A25-4DD1-8198-A8E68EA42AAB}" presName="arrow" presStyleLbl="node1" presStyleIdx="0" presStyleCnt="2">
        <dgm:presLayoutVars>
          <dgm:bulletEnabled val="1"/>
        </dgm:presLayoutVars>
      </dgm:prSet>
      <dgm:spPr>
        <a:prstGeom prst="downArrow">
          <a:avLst>
            <a:gd name="adj1" fmla="val 50000"/>
            <a:gd name="adj2" fmla="val 35000"/>
          </a:avLst>
        </a:prstGeom>
      </dgm:spPr>
      <dgm:t>
        <a:bodyPr/>
        <a:lstStyle/>
        <a:p>
          <a:endParaRPr lang="uk-UA"/>
        </a:p>
      </dgm:t>
    </dgm:pt>
    <dgm:pt modelId="{F8BBBF2E-0871-46A9-94AA-2BC98AB1FEDD}" type="pres">
      <dgm:prSet presAssocID="{F01E46FC-CFCD-457C-AF6D-B46092EC7294}" presName="arrow" presStyleLbl="node1" presStyleIdx="1" presStyleCnt="2">
        <dgm:presLayoutVars>
          <dgm:bulletEnabled val="1"/>
        </dgm:presLayoutVars>
      </dgm:prSet>
      <dgm:spPr>
        <a:prstGeom prst="downArrow">
          <a:avLst>
            <a:gd name="adj1" fmla="val 50000"/>
            <a:gd name="adj2" fmla="val 35000"/>
          </a:avLst>
        </a:prstGeom>
      </dgm:spPr>
      <dgm:t>
        <a:bodyPr/>
        <a:lstStyle/>
        <a:p>
          <a:endParaRPr lang="uk-UA"/>
        </a:p>
      </dgm:t>
    </dgm:pt>
  </dgm:ptLst>
  <dgm:cxnLst>
    <dgm:cxn modelId="{AB975083-F43D-4143-9B2A-D9454BED5AE2}" srcId="{CEDDF879-BD17-4FA0-B124-09515C0A9A62}" destId="{F01E46FC-CFCD-457C-AF6D-B46092EC7294}" srcOrd="1" destOrd="0" parTransId="{0C793D08-2085-4ECF-92EC-44D50FA82DED}" sibTransId="{F6C1A3BC-E64C-471D-86E3-04CBDAC8F45A}"/>
    <dgm:cxn modelId="{E40A9519-3AA0-4F21-99A3-6F249F3A2859}" type="presOf" srcId="{F01E46FC-CFCD-457C-AF6D-B46092EC7294}" destId="{F8BBBF2E-0871-46A9-94AA-2BC98AB1FEDD}" srcOrd="0" destOrd="0" presId="urn:microsoft.com/office/officeart/2005/8/layout/arrow5"/>
    <dgm:cxn modelId="{AE18AE48-7CFA-4B1D-B347-E963270BE578}" type="presOf" srcId="{CEDDF879-BD17-4FA0-B124-09515C0A9A62}" destId="{51DBDB16-CBD8-4AC5-8CB8-A27BFF046DFC}" srcOrd="0" destOrd="0" presId="urn:microsoft.com/office/officeart/2005/8/layout/arrow5"/>
    <dgm:cxn modelId="{5AE35C64-57DA-4B11-949A-B43759EC3299}" srcId="{CEDDF879-BD17-4FA0-B124-09515C0A9A62}" destId="{1D520DD5-3A25-4DD1-8198-A8E68EA42AAB}" srcOrd="0" destOrd="0" parTransId="{312ABFE4-6B6F-4F4C-A2A5-EA1713098DD4}" sibTransId="{53E53937-DB06-4452-81F2-136ABBFA4D72}"/>
    <dgm:cxn modelId="{39A6113B-1401-459C-8297-BDDF0D7DDC63}" type="presOf" srcId="{1D520DD5-3A25-4DD1-8198-A8E68EA42AAB}" destId="{354BC64C-F9F7-49F4-9F04-341D6D7D2B85}" srcOrd="0" destOrd="0" presId="urn:microsoft.com/office/officeart/2005/8/layout/arrow5"/>
    <dgm:cxn modelId="{F421052B-ADE1-4EC8-88A0-5C3986A41ED4}" type="presParOf" srcId="{51DBDB16-CBD8-4AC5-8CB8-A27BFF046DFC}" destId="{354BC64C-F9F7-49F4-9F04-341D6D7D2B85}" srcOrd="0" destOrd="0" presId="urn:microsoft.com/office/officeart/2005/8/layout/arrow5"/>
    <dgm:cxn modelId="{91A2F474-03F9-4864-932D-94CD760F5C73}" type="presParOf" srcId="{51DBDB16-CBD8-4AC5-8CB8-A27BFF046DFC}" destId="{F8BBBF2E-0871-46A9-94AA-2BC98AB1FEDD}" srcOrd="1" destOrd="0" presId="urn:microsoft.com/office/officeart/2005/8/layout/arrow5"/>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2272BEB3-8FD2-4FFB-A0F2-26E06716E238}" type="doc">
      <dgm:prSet loTypeId="urn:microsoft.com/office/officeart/2008/layout/PictureLineup" loCatId="picture" qsTypeId="urn:microsoft.com/office/officeart/2005/8/quickstyle/simple1" qsCatId="simple" csTypeId="urn:microsoft.com/office/officeart/2005/8/colors/colorful4" csCatId="colorful" phldr="1"/>
      <dgm:spPr/>
      <dgm:t>
        <a:bodyPr/>
        <a:lstStyle/>
        <a:p>
          <a:endParaRPr lang="uk-UA"/>
        </a:p>
      </dgm:t>
    </dgm:pt>
    <dgm:pt modelId="{94594319-1103-4784-8842-05CF0C28D835}">
      <dgm:prSet phldrT="[Текст]" custT="1"/>
      <dgm:spPr>
        <a:xfrm>
          <a:off x="487676" y="2096089"/>
          <a:ext cx="2866367" cy="4014326"/>
        </a:xfrm>
        <a:noFill/>
        <a:ln>
          <a:noFill/>
        </a:ln>
        <a:effectLst/>
      </dgm:spPr>
      <dgm:t>
        <a:bodyPr/>
        <a:lstStyle/>
        <a:p>
          <a:r>
            <a:rPr lang="uk-UA" sz="2000">
              <a:solidFill>
                <a:sysClr val="windowText" lastClr="000000">
                  <a:hueOff val="0"/>
                  <a:satOff val="0"/>
                  <a:lumOff val="0"/>
                  <a:alphaOff val="0"/>
                </a:sysClr>
              </a:solidFill>
              <a:latin typeface="Calibri" panose="020F0502020204030204"/>
              <a:ea typeface="+mn-ea"/>
              <a:cs typeface="+mn-cs"/>
            </a:rPr>
            <a:t>Майор НКВС Медвин</a:t>
          </a:r>
        </a:p>
      </dgm:t>
    </dgm:pt>
    <dgm:pt modelId="{5C92DE19-B839-45B2-959A-D2072376D34E}" type="parTrans" cxnId="{6FCC56BF-7307-4E67-A21C-E753B2806575}">
      <dgm:prSet/>
      <dgm:spPr/>
      <dgm:t>
        <a:bodyPr/>
        <a:lstStyle/>
        <a:p>
          <a:endParaRPr lang="uk-UA"/>
        </a:p>
      </dgm:t>
    </dgm:pt>
    <dgm:pt modelId="{24939FBD-7FE7-45D2-8D2F-4366E22A8FB0}" type="sibTrans" cxnId="{6FCC56BF-7307-4E67-A21C-E753B2806575}">
      <dgm:prSet/>
      <dgm:spPr/>
      <dgm:t>
        <a:bodyPr/>
        <a:lstStyle/>
        <a:p>
          <a:endParaRPr lang="uk-UA"/>
        </a:p>
      </dgm:t>
    </dgm:pt>
    <dgm:pt modelId="{027E521F-204F-4E37-9424-6782F5422ADE}">
      <dgm:prSet phldrT="[Текст]" custT="1"/>
      <dgm:spPr>
        <a:xfrm>
          <a:off x="487676" y="2096089"/>
          <a:ext cx="2866367" cy="4014326"/>
        </a:xfrm>
        <a:noFill/>
        <a:ln>
          <a:noFill/>
        </a:ln>
        <a:effectLst/>
      </dgm:spPr>
      <dgm:t>
        <a:bodyPr/>
        <a:lstStyle/>
        <a:p>
          <a:pPr algn="just"/>
          <a:r>
            <a:rPr lang="uk-UA" sz="1050">
              <a:solidFill>
                <a:sysClr val="windowText" lastClr="000000">
                  <a:hueOff val="0"/>
                  <a:satOff val="0"/>
                  <a:lumOff val="0"/>
                  <a:alphaOff val="0"/>
                </a:sysClr>
              </a:solidFill>
              <a:latin typeface="Calibri" panose="020F0502020204030204"/>
              <a:ea typeface="+mn-ea"/>
              <a:cs typeface="+mn-cs"/>
            </a:rPr>
            <a:t>Впізнаєте мене? Так, я начальник етапу Медвин. Мене вчили пильнувати, полювати на людей, катувати і принижувати непокірних. У моїй тпрактиці зустрічалося небагато сміливців, але був один, який примусив мене задуматися, що знищити всіх неможливо. Він втік з ешелону, випав у безвість. Я назвав його молодим тигром з України  і вперше відчув страх. Минуло два роки. Я отримав нове призначення і високу посаду. Ніколи не думав, що доля мене зведе з ним ще раз. Я вважав його мертвим. Що я з ним тільки не робив!. Мені уже не зізнання його потрібні були, я добивався, щоб він заскавчав і почав благати мене, як то роблять всі. Брр... Ті очі з кривавими росинками на віях, вони стоятимуть передо мною вічно...після зустрічі з ним у мене відбувся психічний струс. Диявол, диявол..! Я його знайду (б'є кулаком по столу) і знищу, ще нікому не вдавалося втекти від майора Медвина</a:t>
          </a:r>
          <a:r>
            <a:rPr lang="uk-UA" sz="900">
              <a:solidFill>
                <a:sysClr val="windowText" lastClr="000000">
                  <a:hueOff val="0"/>
                  <a:satOff val="0"/>
                  <a:lumOff val="0"/>
                  <a:alphaOff val="0"/>
                </a:sysClr>
              </a:solidFill>
              <a:latin typeface="Calibri" panose="020F0502020204030204"/>
              <a:ea typeface="+mn-ea"/>
              <a:cs typeface="+mn-cs"/>
            </a:rPr>
            <a:t>.</a:t>
          </a:r>
        </a:p>
      </dgm:t>
    </dgm:pt>
    <dgm:pt modelId="{EADE8FDC-2209-4CB0-A370-05E81BFEEB05}" type="parTrans" cxnId="{993157C1-046A-4FCD-A6C9-E7E1B649FA6B}">
      <dgm:prSet/>
      <dgm:spPr/>
      <dgm:t>
        <a:bodyPr/>
        <a:lstStyle/>
        <a:p>
          <a:endParaRPr lang="uk-UA"/>
        </a:p>
      </dgm:t>
    </dgm:pt>
    <dgm:pt modelId="{711BD150-FB85-4843-A673-704ED5071D14}" type="sibTrans" cxnId="{993157C1-046A-4FCD-A6C9-E7E1B649FA6B}">
      <dgm:prSet/>
      <dgm:spPr/>
      <dgm:t>
        <a:bodyPr/>
        <a:lstStyle/>
        <a:p>
          <a:endParaRPr lang="uk-UA"/>
        </a:p>
      </dgm:t>
    </dgm:pt>
    <dgm:pt modelId="{046D1860-53DE-4FCC-A5BF-997EFB24CF4D}">
      <dgm:prSet phldrT="[Текст]" custT="1"/>
      <dgm:spPr>
        <a:xfrm>
          <a:off x="3440102" y="2097882"/>
          <a:ext cx="2821977" cy="4011934"/>
        </a:xfrm>
        <a:noFill/>
        <a:ln>
          <a:noFill/>
        </a:ln>
        <a:effectLst/>
      </dgm:spPr>
      <dgm:t>
        <a:bodyPr/>
        <a:lstStyle/>
        <a:p>
          <a:r>
            <a:rPr lang="uk-UA" sz="2000">
              <a:solidFill>
                <a:sysClr val="windowText" lastClr="000000">
                  <a:hueOff val="0"/>
                  <a:satOff val="0"/>
                  <a:lumOff val="0"/>
                  <a:alphaOff val="0"/>
                </a:sysClr>
              </a:solidFill>
              <a:latin typeface="Calibri" panose="020F0502020204030204"/>
              <a:ea typeface="+mn-ea"/>
              <a:cs typeface="+mn-cs"/>
            </a:rPr>
            <a:t>Григорій Многогрішний</a:t>
          </a:r>
        </a:p>
      </dgm:t>
    </dgm:pt>
    <dgm:pt modelId="{A94A9C8C-9E6E-43D9-8728-90C6472EC95E}" type="parTrans" cxnId="{77C3056E-FAB2-4A2C-ADBD-C31B5A7475C5}">
      <dgm:prSet/>
      <dgm:spPr/>
      <dgm:t>
        <a:bodyPr/>
        <a:lstStyle/>
        <a:p>
          <a:endParaRPr lang="uk-UA"/>
        </a:p>
      </dgm:t>
    </dgm:pt>
    <dgm:pt modelId="{D0F9996C-9E4B-4D48-A649-AF67535736EA}" type="sibTrans" cxnId="{77C3056E-FAB2-4A2C-ADBD-C31B5A7475C5}">
      <dgm:prSet/>
      <dgm:spPr/>
      <dgm:t>
        <a:bodyPr/>
        <a:lstStyle/>
        <a:p>
          <a:endParaRPr lang="uk-UA"/>
        </a:p>
      </dgm:t>
    </dgm:pt>
    <dgm:pt modelId="{FCE3FBE5-82AE-4210-840E-25BA31F96334}">
      <dgm:prSet phldrT="[Текст]" custT="1"/>
      <dgm:spPr>
        <a:xfrm>
          <a:off x="3440102" y="2097882"/>
          <a:ext cx="2821977" cy="4011934"/>
        </a:xfrm>
        <a:noFill/>
        <a:ln>
          <a:noFill/>
        </a:ln>
        <a:effectLst/>
      </dgm:spPr>
      <dgm:t>
        <a:bodyPr/>
        <a:lstStyle/>
        <a:p>
          <a:pPr algn="just"/>
          <a:r>
            <a:rPr lang="uk-UA" sz="900">
              <a:solidFill>
                <a:sysClr val="windowText" lastClr="000000">
                  <a:hueOff val="0"/>
                  <a:satOff val="0"/>
                  <a:lumOff val="0"/>
                  <a:alphaOff val="0"/>
                </a:sysClr>
              </a:solidFill>
              <a:latin typeface="Calibri" panose="020F0502020204030204"/>
              <a:ea typeface="+mn-ea"/>
              <a:cs typeface="+mn-cs"/>
            </a:rPr>
            <a:t>Ти ніколи мене не знищиш, Медвин, бо я дух, який живе в кожній вільній людині. Бо я - народ, якого чим нижче гнеш, тим у нього більше спротиву. Ти думав, відбиваючи мені печінки, ламаючи кості, розчавлюючи мою молодість у катівнях два роки, що видряпаєш із грудей серце?Мріяв у божевільні упокорити мене, примусити забути, хто я, вирвати з розумом любов до Батьківщини? Але я втік з божевільні. І тоді, Медвин, я поклявся іменем матері моєї відірвати тобі голову. Ти думав, що, присудивши мені 25 років каторги за те, що я любив свій нещасливий край, ти поховав мене? Ти був переконаний, що стрибок з ешелону - смерть, але помилився.  Я знайшов у тайзі земляків, друзів і навіть кохання. Згодься, Медвин, що я переміг, не визнавши себе нулем в історії, не озвірів, не перейнявся озлобленням і ненавистю до людей, як ти, а зберіг у собі людяність, доброту, здатність співчувати і вірити, що людина може і повинна кинути виклик цілій системі, яку ти представляєш, і вистояти. І запам'ятай, ми неминуче зустрінемося з тобою в тайзі - і я вб'ю тебе, як те зло, яке ти породжуєш. Я присуд виконаю сам і розпишуся на снігу в цьому. А за що я тебе судитиму, ти, пес, знаєш сам.</a:t>
          </a:r>
        </a:p>
      </dgm:t>
    </dgm:pt>
    <dgm:pt modelId="{A373EFAC-D914-44A7-BB0C-D01EEF2E323D}" type="parTrans" cxnId="{DA96DAF3-3F2F-49C9-AB69-3914C75F6365}">
      <dgm:prSet/>
      <dgm:spPr/>
      <dgm:t>
        <a:bodyPr/>
        <a:lstStyle/>
        <a:p>
          <a:endParaRPr lang="uk-UA"/>
        </a:p>
      </dgm:t>
    </dgm:pt>
    <dgm:pt modelId="{CA2600ED-4C09-405E-A9B4-E8B8F5DAF575}" type="sibTrans" cxnId="{DA96DAF3-3F2F-49C9-AB69-3914C75F6365}">
      <dgm:prSet/>
      <dgm:spPr/>
      <dgm:t>
        <a:bodyPr/>
        <a:lstStyle/>
        <a:p>
          <a:endParaRPr lang="uk-UA"/>
        </a:p>
      </dgm:t>
    </dgm:pt>
    <dgm:pt modelId="{8E2CED25-1313-4398-A289-3C74ACA8A716}" type="pres">
      <dgm:prSet presAssocID="{2272BEB3-8FD2-4FFB-A0F2-26E06716E238}" presName="Name0" presStyleCnt="0">
        <dgm:presLayoutVars>
          <dgm:chMax/>
          <dgm:chPref/>
          <dgm:dir/>
          <dgm:animLvl val="lvl"/>
          <dgm:resizeHandles val="exact"/>
        </dgm:presLayoutVars>
      </dgm:prSet>
      <dgm:spPr/>
      <dgm:t>
        <a:bodyPr/>
        <a:lstStyle/>
        <a:p>
          <a:endParaRPr lang="uk-UA"/>
        </a:p>
      </dgm:t>
    </dgm:pt>
    <dgm:pt modelId="{D0C22F09-49BC-4B59-969D-340824829257}" type="pres">
      <dgm:prSet presAssocID="{94594319-1103-4784-8842-05CF0C28D835}" presName="composite" presStyleCnt="0"/>
      <dgm:spPr/>
    </dgm:pt>
    <dgm:pt modelId="{301311A2-D288-4EEA-90DD-1D3613275542}" type="pres">
      <dgm:prSet presAssocID="{94594319-1103-4784-8842-05CF0C28D835}" presName="Image" presStyleLbl="alignNode1" presStyleIdx="0" presStyleCnt="2" custScaleX="93966" custScaleY="62443" custLinFactNeighborX="-1307" custLinFactNeighborY="-12059"/>
      <dgm:spPr>
        <a:xfrm>
          <a:off x="550543" y="0"/>
          <a:ext cx="2740576" cy="1821188"/>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16000" b="-16000"/>
          </a:stretch>
        </a:blipFill>
        <a:ln w="12700" cap="flat" cmpd="sng" algn="ctr">
          <a:solidFill>
            <a:srgbClr val="FFC000">
              <a:hueOff val="0"/>
              <a:satOff val="0"/>
              <a:lumOff val="0"/>
              <a:alphaOff val="0"/>
            </a:srgbClr>
          </a:solidFill>
          <a:prstDash val="solid"/>
          <a:miter lim="800000"/>
        </a:ln>
        <a:effectLst/>
      </dgm:spPr>
      <dgm:t>
        <a:bodyPr/>
        <a:lstStyle/>
        <a:p>
          <a:endParaRPr lang="uk-UA"/>
        </a:p>
      </dgm:t>
    </dgm:pt>
    <dgm:pt modelId="{0287BB2C-1053-45A3-B64A-A1A2BEEAF7E3}" type="pres">
      <dgm:prSet presAssocID="{94594319-1103-4784-8842-05CF0C28D835}" presName="Accent" presStyleLbl="parChTrans1D1" presStyleIdx="0" presStyleCnt="2"/>
      <dgm:spPr>
        <a:xfrm>
          <a:off x="500670" y="-271590"/>
          <a:ext cx="291" cy="5833123"/>
        </a:xfrm>
        <a:prstGeom prst="line">
          <a:avLst/>
        </a:prstGeom>
        <a:noFill/>
        <a:ln w="12700" cap="flat" cmpd="sng" algn="ctr">
          <a:solidFill>
            <a:srgbClr val="FFC000">
              <a:hueOff val="0"/>
              <a:satOff val="0"/>
              <a:lumOff val="0"/>
              <a:alphaOff val="0"/>
            </a:srgbClr>
          </a:solidFill>
          <a:prstDash val="solid"/>
          <a:miter lim="800000"/>
        </a:ln>
        <a:effectLst/>
      </dgm:spPr>
      <dgm:t>
        <a:bodyPr/>
        <a:lstStyle/>
        <a:p>
          <a:endParaRPr lang="uk-UA"/>
        </a:p>
      </dgm:t>
    </dgm:pt>
    <dgm:pt modelId="{785E7196-3610-447D-ADE4-55AFF45D5917}" type="pres">
      <dgm:prSet presAssocID="{94594319-1103-4784-8842-05CF0C28D835}" presName="Parent" presStyleLbl="revTx" presStyleIdx="0" presStyleCnt="2" custScaleX="98279" custScaleY="137639" custLinFactNeighborX="-1306" custLinFactNeighborY="13390">
        <dgm:presLayoutVars>
          <dgm:chMax val="0"/>
          <dgm:chPref val="0"/>
          <dgm:bulletEnabled val="1"/>
        </dgm:presLayoutVars>
      </dgm:prSet>
      <dgm:spPr>
        <a:prstGeom prst="rect">
          <a:avLst/>
        </a:prstGeom>
      </dgm:spPr>
      <dgm:t>
        <a:bodyPr/>
        <a:lstStyle/>
        <a:p>
          <a:endParaRPr lang="uk-UA"/>
        </a:p>
      </dgm:t>
    </dgm:pt>
    <dgm:pt modelId="{FAA31234-B6D0-42F3-94B7-79FFB1AAE743}" type="pres">
      <dgm:prSet presAssocID="{24939FBD-7FE7-45D2-8D2F-4366E22A8FB0}" presName="sibTrans" presStyleCnt="0"/>
      <dgm:spPr/>
    </dgm:pt>
    <dgm:pt modelId="{F7FAD0C0-C077-436C-B6A5-765C629C896F}" type="pres">
      <dgm:prSet presAssocID="{046D1860-53DE-4FCC-A5BF-997EFB24CF4D}" presName="composite" presStyleCnt="0"/>
      <dgm:spPr/>
    </dgm:pt>
    <dgm:pt modelId="{3ABFC588-B679-4935-A422-19309425503F}" type="pres">
      <dgm:prSet presAssocID="{046D1860-53DE-4FCC-A5BF-997EFB24CF4D}" presName="Image" presStyleLbl="alignNode1" presStyleIdx="1" presStyleCnt="2" custScaleX="94068" custScaleY="59699" custLinFactNeighborX="2613" custLinFactNeighborY="-8900"/>
      <dgm:spPr>
        <a:xfrm>
          <a:off x="3555525" y="57135"/>
          <a:ext cx="2743551" cy="1741158"/>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7000" r="-7000"/>
          </a:stretch>
        </a:blipFill>
        <a:ln w="12700" cap="flat" cmpd="sng" algn="ctr">
          <a:solidFill>
            <a:srgbClr val="FFC000">
              <a:hueOff val="10395692"/>
              <a:satOff val="-47968"/>
              <a:lumOff val="1765"/>
              <a:alphaOff val="0"/>
            </a:srgbClr>
          </a:solidFill>
          <a:prstDash val="solid"/>
          <a:miter lim="800000"/>
        </a:ln>
        <a:effectLst/>
      </dgm:spPr>
      <dgm:t>
        <a:bodyPr/>
        <a:lstStyle/>
        <a:p>
          <a:endParaRPr lang="uk-UA"/>
        </a:p>
      </dgm:t>
    </dgm:pt>
    <dgm:pt modelId="{05F682C8-75BE-43FF-B98E-8A8D606487F5}" type="pres">
      <dgm:prSet presAssocID="{046D1860-53DE-4FCC-A5BF-997EFB24CF4D}" presName="Accent" presStyleLbl="parChTrans1D1" presStyleIdx="1" presStyleCnt="2"/>
      <dgm:spPr>
        <a:xfrm>
          <a:off x="3392810" y="-270992"/>
          <a:ext cx="291" cy="5833123"/>
        </a:xfrm>
        <a:prstGeom prst="line">
          <a:avLst/>
        </a:prstGeom>
        <a:noFill/>
        <a:ln w="12700" cap="flat" cmpd="sng" algn="ctr">
          <a:solidFill>
            <a:srgbClr val="FFC000">
              <a:hueOff val="0"/>
              <a:satOff val="0"/>
              <a:lumOff val="0"/>
              <a:alphaOff val="0"/>
            </a:srgbClr>
          </a:solidFill>
          <a:prstDash val="solid"/>
          <a:miter lim="800000"/>
        </a:ln>
        <a:effectLst/>
      </dgm:spPr>
      <dgm:t>
        <a:bodyPr/>
        <a:lstStyle/>
        <a:p>
          <a:endParaRPr lang="uk-UA"/>
        </a:p>
      </dgm:t>
    </dgm:pt>
    <dgm:pt modelId="{E0773BF2-0705-4FD2-94C1-E955E7F93FEC}" type="pres">
      <dgm:prSet presAssocID="{046D1860-53DE-4FCC-A5BF-997EFB24CF4D}" presName="Parent" presStyleLbl="revTx" presStyleIdx="1" presStyleCnt="2" custScaleX="96757" custScaleY="137557">
        <dgm:presLayoutVars>
          <dgm:chMax val="0"/>
          <dgm:chPref val="0"/>
          <dgm:bulletEnabled val="1"/>
        </dgm:presLayoutVars>
      </dgm:prSet>
      <dgm:spPr>
        <a:prstGeom prst="rect">
          <a:avLst/>
        </a:prstGeom>
      </dgm:spPr>
      <dgm:t>
        <a:bodyPr/>
        <a:lstStyle/>
        <a:p>
          <a:endParaRPr lang="uk-UA"/>
        </a:p>
      </dgm:t>
    </dgm:pt>
  </dgm:ptLst>
  <dgm:cxnLst>
    <dgm:cxn modelId="{F530F08E-6FA0-4D65-8AFC-578A3E0B6860}" type="presOf" srcId="{046D1860-53DE-4FCC-A5BF-997EFB24CF4D}" destId="{E0773BF2-0705-4FD2-94C1-E955E7F93FEC}" srcOrd="0" destOrd="0" presId="urn:microsoft.com/office/officeart/2008/layout/PictureLineup"/>
    <dgm:cxn modelId="{F69E8D48-2E2E-4986-93C1-5C46DF5D4E8F}" type="presOf" srcId="{94594319-1103-4784-8842-05CF0C28D835}" destId="{785E7196-3610-447D-ADE4-55AFF45D5917}" srcOrd="0" destOrd="0" presId="urn:microsoft.com/office/officeart/2008/layout/PictureLineup"/>
    <dgm:cxn modelId="{59FAD231-D1EA-4894-99D6-1424F1997DA1}" type="presOf" srcId="{027E521F-204F-4E37-9424-6782F5422ADE}" destId="{785E7196-3610-447D-ADE4-55AFF45D5917}" srcOrd="0" destOrd="1" presId="urn:microsoft.com/office/officeart/2008/layout/PictureLineup"/>
    <dgm:cxn modelId="{DE003DE4-EFA7-4B41-BC2A-670ACBBA4969}" type="presOf" srcId="{2272BEB3-8FD2-4FFB-A0F2-26E06716E238}" destId="{8E2CED25-1313-4398-A289-3C74ACA8A716}" srcOrd="0" destOrd="0" presId="urn:microsoft.com/office/officeart/2008/layout/PictureLineup"/>
    <dgm:cxn modelId="{77C3056E-FAB2-4A2C-ADBD-C31B5A7475C5}" srcId="{2272BEB3-8FD2-4FFB-A0F2-26E06716E238}" destId="{046D1860-53DE-4FCC-A5BF-997EFB24CF4D}" srcOrd="1" destOrd="0" parTransId="{A94A9C8C-9E6E-43D9-8728-90C6472EC95E}" sibTransId="{D0F9996C-9E4B-4D48-A649-AF67535736EA}"/>
    <dgm:cxn modelId="{100C2D8D-A43F-464F-A899-ABA18BD128B2}" type="presOf" srcId="{FCE3FBE5-82AE-4210-840E-25BA31F96334}" destId="{E0773BF2-0705-4FD2-94C1-E955E7F93FEC}" srcOrd="0" destOrd="1" presId="urn:microsoft.com/office/officeart/2008/layout/PictureLineup"/>
    <dgm:cxn modelId="{993157C1-046A-4FCD-A6C9-E7E1B649FA6B}" srcId="{94594319-1103-4784-8842-05CF0C28D835}" destId="{027E521F-204F-4E37-9424-6782F5422ADE}" srcOrd="0" destOrd="0" parTransId="{EADE8FDC-2209-4CB0-A370-05E81BFEEB05}" sibTransId="{711BD150-FB85-4843-A673-704ED5071D14}"/>
    <dgm:cxn modelId="{6FCC56BF-7307-4E67-A21C-E753B2806575}" srcId="{2272BEB3-8FD2-4FFB-A0F2-26E06716E238}" destId="{94594319-1103-4784-8842-05CF0C28D835}" srcOrd="0" destOrd="0" parTransId="{5C92DE19-B839-45B2-959A-D2072376D34E}" sibTransId="{24939FBD-7FE7-45D2-8D2F-4366E22A8FB0}"/>
    <dgm:cxn modelId="{DA96DAF3-3F2F-49C9-AB69-3914C75F6365}" srcId="{046D1860-53DE-4FCC-A5BF-997EFB24CF4D}" destId="{FCE3FBE5-82AE-4210-840E-25BA31F96334}" srcOrd="0" destOrd="0" parTransId="{A373EFAC-D914-44A7-BB0C-D01EEF2E323D}" sibTransId="{CA2600ED-4C09-405E-A9B4-E8B8F5DAF575}"/>
    <dgm:cxn modelId="{6804F1D8-A119-44F2-A5D6-572623BCFD8F}" type="presParOf" srcId="{8E2CED25-1313-4398-A289-3C74ACA8A716}" destId="{D0C22F09-49BC-4B59-969D-340824829257}" srcOrd="0" destOrd="0" presId="urn:microsoft.com/office/officeart/2008/layout/PictureLineup"/>
    <dgm:cxn modelId="{8FD6AF36-C82F-4338-81E3-94353D8A6EDF}" type="presParOf" srcId="{D0C22F09-49BC-4B59-969D-340824829257}" destId="{301311A2-D288-4EEA-90DD-1D3613275542}" srcOrd="0" destOrd="0" presId="urn:microsoft.com/office/officeart/2008/layout/PictureLineup"/>
    <dgm:cxn modelId="{059D6F05-FD23-48F2-8569-8ABE21728E68}" type="presParOf" srcId="{D0C22F09-49BC-4B59-969D-340824829257}" destId="{0287BB2C-1053-45A3-B64A-A1A2BEEAF7E3}" srcOrd="1" destOrd="0" presId="urn:microsoft.com/office/officeart/2008/layout/PictureLineup"/>
    <dgm:cxn modelId="{A279B68C-5FA8-4118-8BB2-7C7314C52BDA}" type="presParOf" srcId="{D0C22F09-49BC-4B59-969D-340824829257}" destId="{785E7196-3610-447D-ADE4-55AFF45D5917}" srcOrd="2" destOrd="0" presId="urn:microsoft.com/office/officeart/2008/layout/PictureLineup"/>
    <dgm:cxn modelId="{E94D3D81-5C60-4297-B16E-6FAC9E53E461}" type="presParOf" srcId="{8E2CED25-1313-4398-A289-3C74ACA8A716}" destId="{FAA31234-B6D0-42F3-94B7-79FFB1AAE743}" srcOrd="1" destOrd="0" presId="urn:microsoft.com/office/officeart/2008/layout/PictureLineup"/>
    <dgm:cxn modelId="{770D0502-B03C-4C6A-BA1C-9E93E640C30D}" type="presParOf" srcId="{8E2CED25-1313-4398-A289-3C74ACA8A716}" destId="{F7FAD0C0-C077-436C-B6A5-765C629C896F}" srcOrd="2" destOrd="0" presId="urn:microsoft.com/office/officeart/2008/layout/PictureLineup"/>
    <dgm:cxn modelId="{715EE6C7-B218-44B2-8369-5502A49EC742}" type="presParOf" srcId="{F7FAD0C0-C077-436C-B6A5-765C629C896F}" destId="{3ABFC588-B679-4935-A422-19309425503F}" srcOrd="0" destOrd="0" presId="urn:microsoft.com/office/officeart/2008/layout/PictureLineup"/>
    <dgm:cxn modelId="{9746A933-98ED-450D-BEE5-05D3E4F21135}" type="presParOf" srcId="{F7FAD0C0-C077-436C-B6A5-765C629C896F}" destId="{05F682C8-75BE-43FF-B98E-8A8D606487F5}" srcOrd="1" destOrd="0" presId="urn:microsoft.com/office/officeart/2008/layout/PictureLineup"/>
    <dgm:cxn modelId="{642B7341-0DD7-476A-BE48-9F596E163147}" type="presParOf" srcId="{F7FAD0C0-C077-436C-B6A5-765C629C896F}" destId="{E0773BF2-0705-4FD2-94C1-E955E7F93FEC}" srcOrd="2" destOrd="0" presId="urn:microsoft.com/office/officeart/2008/layout/PictureLineup"/>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BBDFC337-8D8B-4EAC-8153-2D0BC58B14DD}" type="doc">
      <dgm:prSet loTypeId="urn:microsoft.com/office/officeart/2005/8/layout/vList2" loCatId="list" qsTypeId="urn:microsoft.com/office/officeart/2005/8/quickstyle/simple1" qsCatId="simple" csTypeId="urn:microsoft.com/office/officeart/2005/8/colors/accent6_5" csCatId="accent6" phldr="1"/>
      <dgm:spPr/>
      <dgm:t>
        <a:bodyPr/>
        <a:lstStyle/>
        <a:p>
          <a:endParaRPr lang="uk-UA"/>
        </a:p>
      </dgm:t>
    </dgm:pt>
    <dgm:pt modelId="{38209995-D522-4289-B4FA-DC97A4990160}">
      <dgm:prSet phldrT="[Текст]"/>
      <dgm:spPr>
        <a:xfrm>
          <a:off x="0" y="227062"/>
          <a:ext cx="5486400" cy="397800"/>
        </a:xfrm>
        <a:solidFill>
          <a:srgbClr val="70AD47">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a:solidFill>
                <a:sysClr val="window" lastClr="FFFFFF"/>
              </a:solidFill>
              <a:latin typeface="Calibri" panose="020F0502020204030204"/>
              <a:ea typeface="+mn-ea"/>
              <a:cs typeface="+mn-cs"/>
            </a:rPr>
            <a:t>1. Чому Григорій Многогрішний, ризикуючи власним життям, вискочив із скаженого потяга, в тайзі хотів будь-що вижити?</a:t>
          </a:r>
        </a:p>
      </dgm:t>
    </dgm:pt>
    <dgm:pt modelId="{56B97EDC-2820-410D-9326-A3B052BE9885}" type="parTrans" cxnId="{38EA76EB-5232-4F55-924A-4156FC81FC96}">
      <dgm:prSet/>
      <dgm:spPr/>
      <dgm:t>
        <a:bodyPr/>
        <a:lstStyle/>
        <a:p>
          <a:endParaRPr lang="uk-UA"/>
        </a:p>
      </dgm:t>
    </dgm:pt>
    <dgm:pt modelId="{CCED2734-45C4-4B3F-82DE-B280675866E6}" type="sibTrans" cxnId="{38EA76EB-5232-4F55-924A-4156FC81FC96}">
      <dgm:prSet/>
      <dgm:spPr/>
      <dgm:t>
        <a:bodyPr/>
        <a:lstStyle/>
        <a:p>
          <a:endParaRPr lang="uk-UA"/>
        </a:p>
      </dgm:t>
    </dgm:pt>
    <dgm:pt modelId="{5E1F0FD1-B99E-44E2-830B-8E3C1ED4866D}">
      <dgm:prSet phldrT="[Текст]"/>
      <dgm:spPr>
        <a:xfrm>
          <a:off x="0" y="624862"/>
          <a:ext cx="5486400" cy="393299"/>
        </a:xfrm>
        <a:noFill/>
        <a:ln>
          <a:noFill/>
        </a:ln>
        <a:effectLst/>
      </dgm:spPr>
      <dgm:t>
        <a:bodyPr/>
        <a:lstStyle/>
        <a:p>
          <a:r>
            <a:rPr lang="uk-UA">
              <a:solidFill>
                <a:sysClr val="windowText" lastClr="000000">
                  <a:hueOff val="0"/>
                  <a:satOff val="0"/>
                  <a:lumOff val="0"/>
                  <a:alphaOff val="0"/>
                </a:sysClr>
              </a:solidFill>
              <a:latin typeface="Calibri" panose="020F0502020204030204"/>
              <a:ea typeface="+mn-ea"/>
              <a:cs typeface="+mn-cs"/>
            </a:rPr>
            <a:t>Многорішний  ладен був втратити життя, аби тільки не бути в'язнем, не стояти на колінах;</a:t>
          </a:r>
        </a:p>
      </dgm:t>
    </dgm:pt>
    <dgm:pt modelId="{0426CFF0-145D-485A-BFCE-CF9E775043EB}" type="parTrans" cxnId="{928BCE47-6D5D-4E14-93B0-7D1C4E5302B5}">
      <dgm:prSet/>
      <dgm:spPr/>
      <dgm:t>
        <a:bodyPr/>
        <a:lstStyle/>
        <a:p>
          <a:endParaRPr lang="uk-UA"/>
        </a:p>
      </dgm:t>
    </dgm:pt>
    <dgm:pt modelId="{62B40FCB-7D20-410D-BEE3-A69D9CAC2A15}" type="sibTrans" cxnId="{928BCE47-6D5D-4E14-93B0-7D1C4E5302B5}">
      <dgm:prSet/>
      <dgm:spPr/>
      <dgm:t>
        <a:bodyPr/>
        <a:lstStyle/>
        <a:p>
          <a:endParaRPr lang="uk-UA"/>
        </a:p>
      </dgm:t>
    </dgm:pt>
    <dgm:pt modelId="{10D4A77B-815D-42FA-A08B-D22C72747A8F}">
      <dgm:prSet phldrT="[Текст]"/>
      <dgm:spPr>
        <a:xfrm>
          <a:off x="0" y="3654712"/>
          <a:ext cx="5486400" cy="414000"/>
        </a:xfrm>
        <a:noFill/>
        <a:ln>
          <a:noFill/>
        </a:ln>
        <a:effectLst/>
      </dgm:spPr>
      <dgm:t>
        <a:bodyPr/>
        <a:lstStyle/>
        <a:p>
          <a:r>
            <a:rPr lang="uk-UA">
              <a:solidFill>
                <a:sysClr val="windowText" lastClr="000000">
                  <a:hueOff val="0"/>
                  <a:satOff val="0"/>
                  <a:lumOff val="0"/>
                  <a:alphaOff val="0"/>
                </a:sysClr>
              </a:solidFill>
              <a:latin typeface="Calibri" panose="020F0502020204030204"/>
              <a:ea typeface="+mn-ea"/>
              <a:cs typeface="+mn-cs"/>
            </a:rPr>
            <a:t>Ні, не є зрадою. Адже вони утікають, рятуючи власне життя;</a:t>
          </a:r>
        </a:p>
      </dgm:t>
    </dgm:pt>
    <dgm:pt modelId="{4FBE9CE3-A486-4575-A589-0190D7553D87}" type="parTrans" cxnId="{E8F35E98-CD7F-4CA6-8764-52BC766B54A4}">
      <dgm:prSet/>
      <dgm:spPr/>
      <dgm:t>
        <a:bodyPr/>
        <a:lstStyle/>
        <a:p>
          <a:endParaRPr lang="uk-UA"/>
        </a:p>
      </dgm:t>
    </dgm:pt>
    <dgm:pt modelId="{7483B2A2-C7D4-475C-9CE2-6851DC672C55}" type="sibTrans" cxnId="{E8F35E98-CD7F-4CA6-8764-52BC766B54A4}">
      <dgm:prSet/>
      <dgm:spPr/>
      <dgm:t>
        <a:bodyPr/>
        <a:lstStyle/>
        <a:p>
          <a:endParaRPr lang="uk-UA"/>
        </a:p>
      </dgm:t>
    </dgm:pt>
    <dgm:pt modelId="{54F2E53F-8D47-4C56-9FC7-28B4C5795D19}">
      <dgm:prSet/>
      <dgm:spPr>
        <a:xfrm>
          <a:off x="0" y="1018162"/>
          <a:ext cx="5486400" cy="397800"/>
        </a:xfrm>
        <a:solidFill>
          <a:srgbClr val="70AD47">
            <a:alpha val="90000"/>
            <a:hueOff val="0"/>
            <a:satOff val="0"/>
            <a:lumOff val="0"/>
            <a:alphaOff val="-10000"/>
          </a:srgbClr>
        </a:solidFill>
        <a:ln w="12700" cap="flat" cmpd="sng" algn="ctr">
          <a:solidFill>
            <a:sysClr val="window" lastClr="FFFFFF">
              <a:hueOff val="0"/>
              <a:satOff val="0"/>
              <a:lumOff val="0"/>
              <a:alphaOff val="0"/>
            </a:sysClr>
          </a:solidFill>
          <a:prstDash val="solid"/>
          <a:miter lim="800000"/>
        </a:ln>
        <a:effectLst/>
      </dgm:spPr>
      <dgm:t>
        <a:bodyPr/>
        <a:lstStyle/>
        <a:p>
          <a:r>
            <a:rPr lang="uk-UA">
              <a:solidFill>
                <a:sysClr val="window" lastClr="FFFFFF"/>
              </a:solidFill>
              <a:latin typeface="Calibri" panose="020F0502020204030204"/>
              <a:ea typeface="+mn-ea"/>
              <a:cs typeface="+mn-cs"/>
            </a:rPr>
            <a:t>2. Чому Сірки прийняли  Многогрішного у свою родину, адже він був людиною, про яку вони нічого не знали?</a:t>
          </a:r>
        </a:p>
      </dgm:t>
    </dgm:pt>
    <dgm:pt modelId="{E3373934-9243-4BA5-BE9C-5042D1574E66}" type="parTrans" cxnId="{60D8874C-FF2D-4C34-A24F-F8401EFA7B59}">
      <dgm:prSet/>
      <dgm:spPr/>
      <dgm:t>
        <a:bodyPr/>
        <a:lstStyle/>
        <a:p>
          <a:endParaRPr lang="uk-UA"/>
        </a:p>
      </dgm:t>
    </dgm:pt>
    <dgm:pt modelId="{1FA492F9-72A3-4352-AC5E-E945E0197F3A}" type="sibTrans" cxnId="{60D8874C-FF2D-4C34-A24F-F8401EFA7B59}">
      <dgm:prSet/>
      <dgm:spPr/>
      <dgm:t>
        <a:bodyPr/>
        <a:lstStyle/>
        <a:p>
          <a:endParaRPr lang="uk-UA"/>
        </a:p>
      </dgm:t>
    </dgm:pt>
    <dgm:pt modelId="{ECD65EBB-878C-46C5-A284-A9B158066F41}">
      <dgm:prSet/>
      <dgm:spPr>
        <a:xfrm>
          <a:off x="0" y="1690237"/>
          <a:ext cx="5486400" cy="397800"/>
        </a:xfrm>
        <a:solidFill>
          <a:srgbClr val="70AD47">
            <a:alpha val="90000"/>
            <a:hueOff val="0"/>
            <a:satOff val="0"/>
            <a:lumOff val="0"/>
            <a:alphaOff val="-20000"/>
          </a:srgbClr>
        </a:solidFill>
        <a:ln w="12700" cap="flat" cmpd="sng" algn="ctr">
          <a:solidFill>
            <a:sysClr val="window" lastClr="FFFFFF">
              <a:hueOff val="0"/>
              <a:satOff val="0"/>
              <a:lumOff val="0"/>
              <a:alphaOff val="0"/>
            </a:sysClr>
          </a:solidFill>
          <a:prstDash val="solid"/>
          <a:miter lim="800000"/>
        </a:ln>
        <a:effectLst/>
      </dgm:spPr>
      <dgm:t>
        <a:bodyPr/>
        <a:lstStyle/>
        <a:p>
          <a:r>
            <a:rPr lang="uk-UA">
              <a:solidFill>
                <a:sysClr val="window" lastClr="FFFFFF"/>
              </a:solidFill>
              <a:latin typeface="Calibri" panose="020F0502020204030204"/>
              <a:ea typeface="+mn-ea"/>
              <a:cs typeface="+mn-cs"/>
            </a:rPr>
            <a:t>3. Зустрівшись з Наталею, Григорій Многогрішний покохав її всім серцем, але не наважився освідчитися коханій. Чому?</a:t>
          </a:r>
        </a:p>
      </dgm:t>
    </dgm:pt>
    <dgm:pt modelId="{7BB4D075-5626-4F4A-8B5B-816E645B9E7E}" type="parTrans" cxnId="{21876C06-4F8C-4D10-9256-120CC97F8EF8}">
      <dgm:prSet/>
      <dgm:spPr/>
      <dgm:t>
        <a:bodyPr/>
        <a:lstStyle/>
        <a:p>
          <a:endParaRPr lang="uk-UA"/>
        </a:p>
      </dgm:t>
    </dgm:pt>
    <dgm:pt modelId="{8E9A8054-8706-4A0E-A2C5-99C557ECE88A}" type="sibTrans" cxnId="{21876C06-4F8C-4D10-9256-120CC97F8EF8}">
      <dgm:prSet/>
      <dgm:spPr/>
      <dgm:t>
        <a:bodyPr/>
        <a:lstStyle/>
        <a:p>
          <a:endParaRPr lang="uk-UA"/>
        </a:p>
      </dgm:t>
    </dgm:pt>
    <dgm:pt modelId="{0651FBE5-F442-43F1-8432-5E33993DBFE9}">
      <dgm:prSet/>
      <dgm:spPr>
        <a:xfrm>
          <a:off x="0" y="3256912"/>
          <a:ext cx="5486400" cy="397800"/>
        </a:xfrm>
        <a:solidFill>
          <a:srgbClr val="70AD47">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gm:spPr>
      <dgm:t>
        <a:bodyPr/>
        <a:lstStyle/>
        <a:p>
          <a:r>
            <a:rPr lang="uk-UA">
              <a:solidFill>
                <a:sysClr val="window" lastClr="FFFFFF"/>
              </a:solidFill>
              <a:latin typeface="Calibri" panose="020F0502020204030204"/>
              <a:ea typeface="+mn-ea"/>
              <a:cs typeface="+mn-cs"/>
            </a:rPr>
            <a:t>5. У кінці твору григорій і Наталка втікають за кордон. Чи не є такий вчинок зрадою України?</a:t>
          </a:r>
        </a:p>
      </dgm:t>
    </dgm:pt>
    <dgm:pt modelId="{B1BDAB57-2796-47C6-BBAD-1C652BE10F3C}" type="parTrans" cxnId="{7225B623-E46A-40CE-8D22-792678D6A7D3}">
      <dgm:prSet/>
      <dgm:spPr/>
      <dgm:t>
        <a:bodyPr/>
        <a:lstStyle/>
        <a:p>
          <a:endParaRPr lang="uk-UA"/>
        </a:p>
      </dgm:t>
    </dgm:pt>
    <dgm:pt modelId="{488FCE03-105A-4110-96EC-44939C1A87C2}" type="sibTrans" cxnId="{7225B623-E46A-40CE-8D22-792678D6A7D3}">
      <dgm:prSet/>
      <dgm:spPr/>
      <dgm:t>
        <a:bodyPr/>
        <a:lstStyle/>
        <a:p>
          <a:endParaRPr lang="uk-UA"/>
        </a:p>
      </dgm:t>
    </dgm:pt>
    <dgm:pt modelId="{FA5CC4FF-3F2A-4B57-AF13-35B027FE429E}">
      <dgm:prSet phldrT="[Текст]"/>
      <dgm:spPr>
        <a:xfrm>
          <a:off x="0" y="624862"/>
          <a:ext cx="5486400" cy="393299"/>
        </a:xfrm>
        <a:noFill/>
        <a:ln>
          <a:noFill/>
        </a:ln>
        <a:effectLst/>
      </dgm:spPr>
      <dgm:t>
        <a:bodyPr/>
        <a:lstStyle/>
        <a:p>
          <a:r>
            <a:rPr lang="uk-UA">
              <a:solidFill>
                <a:sysClr val="windowText" lastClr="000000">
                  <a:hueOff val="0"/>
                  <a:satOff val="0"/>
                  <a:lumOff val="0"/>
                  <a:alphaOff val="0"/>
                </a:sysClr>
              </a:solidFill>
              <a:latin typeface="Calibri" panose="020F0502020204030204"/>
              <a:ea typeface="+mn-ea"/>
              <a:cs typeface="+mn-cs"/>
            </a:rPr>
            <a:t>Опинившись у тайзі, герой надіявся на те, що, виживши, зможе багато корисного зробити для України, поквитатися з ворогом.</a:t>
          </a:r>
        </a:p>
      </dgm:t>
    </dgm:pt>
    <dgm:pt modelId="{76A1940B-F969-4830-AADE-5DB22585F1E6}" type="parTrans" cxnId="{CD164C3A-24DE-4BB3-8D4E-EA02120407AF}">
      <dgm:prSet/>
      <dgm:spPr/>
      <dgm:t>
        <a:bodyPr/>
        <a:lstStyle/>
        <a:p>
          <a:endParaRPr lang="uk-UA"/>
        </a:p>
      </dgm:t>
    </dgm:pt>
    <dgm:pt modelId="{CBCBC19E-A56C-4D97-A7BC-9EE6936B13CA}" type="sibTrans" cxnId="{CD164C3A-24DE-4BB3-8D4E-EA02120407AF}">
      <dgm:prSet/>
      <dgm:spPr/>
      <dgm:t>
        <a:bodyPr/>
        <a:lstStyle/>
        <a:p>
          <a:endParaRPr lang="uk-UA"/>
        </a:p>
      </dgm:t>
    </dgm:pt>
    <dgm:pt modelId="{9C7F171E-386C-4E4B-827E-B7757EF75475}">
      <dgm:prSet phldrT="[Текст]"/>
      <dgm:spPr>
        <a:xfrm>
          <a:off x="0" y="3654712"/>
          <a:ext cx="5486400" cy="414000"/>
        </a:xfrm>
        <a:noFill/>
        <a:ln>
          <a:noFill/>
        </a:ln>
        <a:effectLst/>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7D5B417B-FED0-4268-AF8B-7D48A3ADEA1C}" type="parTrans" cxnId="{8BDD1E2E-A437-4F8D-8EBE-3A7E3FBB23F8}">
      <dgm:prSet/>
      <dgm:spPr/>
      <dgm:t>
        <a:bodyPr/>
        <a:lstStyle/>
        <a:p>
          <a:endParaRPr lang="uk-UA"/>
        </a:p>
      </dgm:t>
    </dgm:pt>
    <dgm:pt modelId="{60961854-FEA8-45DB-9D09-D831798E295B}" type="sibTrans" cxnId="{8BDD1E2E-A437-4F8D-8EBE-3A7E3FBB23F8}">
      <dgm:prSet/>
      <dgm:spPr/>
      <dgm:t>
        <a:bodyPr/>
        <a:lstStyle/>
        <a:p>
          <a:endParaRPr lang="uk-UA"/>
        </a:p>
      </dgm:t>
    </dgm:pt>
    <dgm:pt modelId="{6ED41F85-F87C-4394-981D-6E4FB080A0ED}">
      <dgm:prSet/>
      <dgm:spPr>
        <a:xfrm>
          <a:off x="0" y="2088037"/>
          <a:ext cx="5486400" cy="274275"/>
        </a:xfrm>
        <a:noFill/>
        <a:ln>
          <a:noFill/>
        </a:ln>
        <a:effectLst/>
      </dgm:spPr>
      <dgm:t>
        <a:bodyPr/>
        <a:lstStyle/>
        <a:p>
          <a:r>
            <a:rPr lang="uk-UA">
              <a:solidFill>
                <a:sysClr val="windowText" lastClr="000000">
                  <a:hueOff val="0"/>
                  <a:satOff val="0"/>
                  <a:lumOff val="0"/>
                  <a:alphaOff val="0"/>
                </a:sysClr>
              </a:solidFill>
              <a:latin typeface="Calibri" panose="020F0502020204030204"/>
              <a:ea typeface="+mn-ea"/>
              <a:cs typeface="+mn-cs"/>
            </a:rPr>
            <a:t>Наталя була гордою, незалежною дівчиною, тому говорити про свої почуття Григорій не наважувався.</a:t>
          </a:r>
        </a:p>
      </dgm:t>
    </dgm:pt>
    <dgm:pt modelId="{EC73E927-06D4-488F-A88F-A760D75E0113}" type="parTrans" cxnId="{7DDFEE24-0F0E-4455-A90D-D936DCFF7DEC}">
      <dgm:prSet/>
      <dgm:spPr/>
      <dgm:t>
        <a:bodyPr/>
        <a:lstStyle/>
        <a:p>
          <a:endParaRPr lang="uk-UA"/>
        </a:p>
      </dgm:t>
    </dgm:pt>
    <dgm:pt modelId="{5405440F-3F92-451E-BC87-79B684442CF8}" type="sibTrans" cxnId="{7DDFEE24-0F0E-4455-A90D-D936DCFF7DEC}">
      <dgm:prSet/>
      <dgm:spPr/>
      <dgm:t>
        <a:bodyPr/>
        <a:lstStyle/>
        <a:p>
          <a:endParaRPr lang="uk-UA"/>
        </a:p>
      </dgm:t>
    </dgm:pt>
    <dgm:pt modelId="{10274199-67EB-4CF3-8AE4-08A027131BF2}">
      <dgm:prSet/>
      <dgm:spPr>
        <a:xfrm>
          <a:off x="0" y="2362312"/>
          <a:ext cx="5486400" cy="397800"/>
        </a:xfrm>
        <a:solidFill>
          <a:srgbClr val="70AD47">
            <a:alpha val="90000"/>
            <a:hueOff val="0"/>
            <a:satOff val="0"/>
            <a:lumOff val="0"/>
            <a:alphaOff val="-30000"/>
          </a:srgbClr>
        </a:solidFill>
        <a:ln w="12700" cap="flat" cmpd="sng" algn="ctr">
          <a:solidFill>
            <a:sysClr val="window" lastClr="FFFFFF">
              <a:hueOff val="0"/>
              <a:satOff val="0"/>
              <a:lumOff val="0"/>
              <a:alphaOff val="0"/>
            </a:sysClr>
          </a:solidFill>
          <a:prstDash val="solid"/>
          <a:miter lim="800000"/>
        </a:ln>
        <a:effectLst/>
      </dgm:spPr>
      <dgm:t>
        <a:bodyPr/>
        <a:lstStyle/>
        <a:p>
          <a:r>
            <a:rPr lang="uk-UA">
              <a:solidFill>
                <a:sysClr val="window" lastClr="FFFFFF"/>
              </a:solidFill>
              <a:latin typeface="Calibri" panose="020F0502020204030204"/>
              <a:ea typeface="+mn-ea"/>
              <a:cs typeface="+mn-cs"/>
            </a:rPr>
            <a:t>4. Нарешті Григорій вбиває Медвина. Чи можемо ми розцінювати його перемогу як помсту? Чо можна так знищити тоталітарну систему?</a:t>
          </a:r>
        </a:p>
      </dgm:t>
    </dgm:pt>
    <dgm:pt modelId="{27EF286A-3971-4512-99E7-8D39737E3E29}" type="parTrans" cxnId="{47333687-BF42-4188-959E-CBD222EC082D}">
      <dgm:prSet/>
      <dgm:spPr/>
      <dgm:t>
        <a:bodyPr/>
        <a:lstStyle/>
        <a:p>
          <a:endParaRPr lang="uk-UA"/>
        </a:p>
      </dgm:t>
    </dgm:pt>
    <dgm:pt modelId="{EC810AF8-9C89-4421-BA53-7967DD78F21B}" type="sibTrans" cxnId="{47333687-BF42-4188-959E-CBD222EC082D}">
      <dgm:prSet/>
      <dgm:spPr/>
      <dgm:t>
        <a:bodyPr/>
        <a:lstStyle/>
        <a:p>
          <a:endParaRPr lang="uk-UA"/>
        </a:p>
      </dgm:t>
    </dgm:pt>
    <dgm:pt modelId="{A2A37D7D-F154-4DCA-9443-0C4A0D00EAF1}">
      <dgm:prSet/>
      <dgm:spPr>
        <a:xfrm>
          <a:off x="0" y="1415962"/>
          <a:ext cx="5486400" cy="274275"/>
        </a:xfrm>
        <a:noFill/>
        <a:ln>
          <a:noFill/>
        </a:ln>
        <a:effectLst/>
      </dgm:spPr>
      <dgm:t>
        <a:bodyPr/>
        <a:lstStyle/>
        <a:p>
          <a:r>
            <a:rPr lang="uk-UA">
              <a:solidFill>
                <a:sysClr val="windowText" lastClr="000000">
                  <a:hueOff val="0"/>
                  <a:satOff val="0"/>
                  <a:lumOff val="0"/>
                  <a:alphaOff val="0"/>
                </a:sysClr>
              </a:solidFill>
              <a:latin typeface="Calibri" panose="020F0502020204030204"/>
              <a:ea typeface="+mn-ea"/>
              <a:cs typeface="+mn-cs"/>
            </a:rPr>
            <a:t>Григорій врятував дочку Сірків від нападу ведмедя, а це добре характеризує людину;</a:t>
          </a:r>
        </a:p>
      </dgm:t>
    </dgm:pt>
    <dgm:pt modelId="{7056E050-893E-408F-A5DF-6D209763F0E3}" type="parTrans" cxnId="{C425634D-ACC6-4E81-9871-BFE4CAE83000}">
      <dgm:prSet/>
      <dgm:spPr/>
      <dgm:t>
        <a:bodyPr/>
        <a:lstStyle/>
        <a:p>
          <a:endParaRPr lang="uk-UA"/>
        </a:p>
      </dgm:t>
    </dgm:pt>
    <dgm:pt modelId="{69E1601D-7A86-4ED6-B67E-F9AC3A00EC11}" type="sibTrans" cxnId="{C425634D-ACC6-4E81-9871-BFE4CAE83000}">
      <dgm:prSet/>
      <dgm:spPr/>
      <dgm:t>
        <a:bodyPr/>
        <a:lstStyle/>
        <a:p>
          <a:endParaRPr lang="uk-UA"/>
        </a:p>
      </dgm:t>
    </dgm:pt>
    <dgm:pt modelId="{F9A32752-7728-4ED4-B432-ACF7FF159BB5}">
      <dgm:prSet/>
      <dgm:spPr>
        <a:xfrm>
          <a:off x="0" y="1415962"/>
          <a:ext cx="5486400" cy="274275"/>
        </a:xfrm>
        <a:noFill/>
        <a:ln>
          <a:noFill/>
        </a:ln>
        <a:effectLst/>
      </dgm:spPr>
      <dgm:t>
        <a:bodyPr/>
        <a:lstStyle/>
        <a:p>
          <a:r>
            <a:rPr lang="uk-UA">
              <a:solidFill>
                <a:sysClr val="windowText" lastClr="000000">
                  <a:hueOff val="0"/>
                  <a:satOff val="0"/>
                  <a:lumOff val="0"/>
                  <a:alphaOff val="0"/>
                </a:sysClr>
              </a:solidFill>
              <a:latin typeface="Calibri" panose="020F0502020204030204"/>
              <a:ea typeface="+mn-ea"/>
              <a:cs typeface="+mn-cs"/>
            </a:rPr>
            <a:t>Родина Сірків була доброзичливою, гостинною і залишити знесилену людину саму в тайзі не було для неї можливим.</a:t>
          </a:r>
        </a:p>
      </dgm:t>
    </dgm:pt>
    <dgm:pt modelId="{1D81E917-812F-4111-B575-6110A7BA64CE}" type="parTrans" cxnId="{1C1EE767-A0A9-4377-988C-F400BEABF7B2}">
      <dgm:prSet/>
      <dgm:spPr/>
      <dgm:t>
        <a:bodyPr/>
        <a:lstStyle/>
        <a:p>
          <a:endParaRPr lang="uk-UA"/>
        </a:p>
      </dgm:t>
    </dgm:pt>
    <dgm:pt modelId="{9FF557B9-DD76-4810-8DE7-4F0108B1E992}" type="sibTrans" cxnId="{1C1EE767-A0A9-4377-988C-F400BEABF7B2}">
      <dgm:prSet/>
      <dgm:spPr/>
      <dgm:t>
        <a:bodyPr/>
        <a:lstStyle/>
        <a:p>
          <a:endParaRPr lang="uk-UA"/>
        </a:p>
      </dgm:t>
    </dgm:pt>
    <dgm:pt modelId="{F28676DF-D5D0-48E2-A138-3237F0E82C81}">
      <dgm:prSet/>
      <dgm:spPr>
        <a:xfrm>
          <a:off x="0" y="2088037"/>
          <a:ext cx="5486400" cy="274275"/>
        </a:xfrm>
        <a:noFill/>
        <a:ln>
          <a:noFill/>
        </a:ln>
        <a:effectLst/>
      </dgm:spPr>
      <dgm:t>
        <a:bodyPr/>
        <a:lstStyle/>
        <a:p>
          <a:r>
            <a:rPr lang="uk-UA">
              <a:solidFill>
                <a:sysClr val="windowText" lastClr="000000">
                  <a:hueOff val="0"/>
                  <a:satOff val="0"/>
                  <a:lumOff val="0"/>
                  <a:alphaOff val="0"/>
                </a:sysClr>
              </a:solidFill>
              <a:latin typeface="Calibri" panose="020F0502020204030204"/>
              <a:ea typeface="+mn-ea"/>
              <a:cs typeface="+mn-cs"/>
            </a:rPr>
            <a:t>Григорій добре розумів своє становище і не хотів Наталку наражати на небезпеку, відчуваючи відповідальність за неї.</a:t>
          </a:r>
        </a:p>
      </dgm:t>
    </dgm:pt>
    <dgm:pt modelId="{19E70AE1-1D61-4A2C-917E-A536A76F12C7}" type="parTrans" cxnId="{4EE1A588-71AE-4854-AE04-3D040FCAB0B4}">
      <dgm:prSet/>
      <dgm:spPr/>
      <dgm:t>
        <a:bodyPr/>
        <a:lstStyle/>
        <a:p>
          <a:endParaRPr lang="uk-UA"/>
        </a:p>
      </dgm:t>
    </dgm:pt>
    <dgm:pt modelId="{58906E5A-7B6B-4527-976B-5C24E8EF2D6F}" type="sibTrans" cxnId="{4EE1A588-71AE-4854-AE04-3D040FCAB0B4}">
      <dgm:prSet/>
      <dgm:spPr/>
      <dgm:t>
        <a:bodyPr/>
        <a:lstStyle/>
        <a:p>
          <a:endParaRPr lang="uk-UA"/>
        </a:p>
      </dgm:t>
    </dgm:pt>
    <dgm:pt modelId="{58490682-FD8C-422C-999F-EFB92CEF9C4F}">
      <dgm:prSet/>
      <dgm:spPr>
        <a:xfrm>
          <a:off x="0" y="2760112"/>
          <a:ext cx="5486400" cy="496800"/>
        </a:xfrm>
        <a:noFill/>
        <a:ln>
          <a:noFill/>
        </a:ln>
        <a:effectLst/>
      </dgm:spPr>
      <dgm:t>
        <a:bodyPr/>
        <a:lstStyle/>
        <a:p>
          <a:r>
            <a:rPr lang="uk-UA">
              <a:solidFill>
                <a:sysClr val="windowText" lastClr="000000">
                  <a:hueOff val="0"/>
                  <a:satOff val="0"/>
                  <a:lumOff val="0"/>
                  <a:alphaOff val="0"/>
                </a:sysClr>
              </a:solidFill>
              <a:latin typeface="Calibri" panose="020F0502020204030204"/>
              <a:ea typeface="+mn-ea"/>
              <a:cs typeface="+mn-cs"/>
            </a:rPr>
            <a:t>Убивство Медвина для Многогрішного  за тих обставин було необхідним. Таким чином він стратив людину, яка була не тульки його ворогом, але й ворогом України.</a:t>
          </a:r>
        </a:p>
      </dgm:t>
    </dgm:pt>
    <dgm:pt modelId="{CDE491CC-92F8-48ED-A52F-6C6A874CDFED}" type="parTrans" cxnId="{2BEC1D88-B480-4101-B274-BCDCC0DFB712}">
      <dgm:prSet/>
      <dgm:spPr/>
      <dgm:t>
        <a:bodyPr/>
        <a:lstStyle/>
        <a:p>
          <a:endParaRPr lang="uk-UA"/>
        </a:p>
      </dgm:t>
    </dgm:pt>
    <dgm:pt modelId="{37284F95-1B17-4922-88F7-EFCBD3583B5C}" type="sibTrans" cxnId="{2BEC1D88-B480-4101-B274-BCDCC0DFB712}">
      <dgm:prSet/>
      <dgm:spPr/>
      <dgm:t>
        <a:bodyPr/>
        <a:lstStyle/>
        <a:p>
          <a:endParaRPr lang="uk-UA"/>
        </a:p>
      </dgm:t>
    </dgm:pt>
    <dgm:pt modelId="{F8F85554-D485-4957-B904-8AA61CE88374}">
      <dgm:prSet/>
      <dgm:spPr>
        <a:xfrm>
          <a:off x="0" y="2760112"/>
          <a:ext cx="5486400" cy="496800"/>
        </a:xfrm>
        <a:noFill/>
        <a:ln>
          <a:noFill/>
        </a:ln>
        <a:effectLst/>
      </dgm:spPr>
      <dgm:t>
        <a:bodyPr/>
        <a:lstStyle/>
        <a:p>
          <a:r>
            <a:rPr lang="uk-UA">
              <a:solidFill>
                <a:sysClr val="windowText" lastClr="000000">
                  <a:hueOff val="0"/>
                  <a:satOff val="0"/>
                  <a:lumOff val="0"/>
                  <a:alphaOff val="0"/>
                </a:sysClr>
              </a:solidFill>
              <a:latin typeface="Calibri" panose="020F0502020204030204"/>
              <a:ea typeface="+mn-ea"/>
              <a:cs typeface="+mn-cs"/>
            </a:rPr>
            <a:t>Я вважаю, що це не помста, а необхідність. Хоча таким чином тоталітарну систему знищити неможливо, але зло має бути покараним.</a:t>
          </a:r>
        </a:p>
      </dgm:t>
    </dgm:pt>
    <dgm:pt modelId="{F8BE351A-AF39-46B3-B699-2891CF2A5F54}" type="parTrans" cxnId="{F40F31C7-E82C-4888-8DC6-4BCD46A21A11}">
      <dgm:prSet/>
      <dgm:spPr/>
      <dgm:t>
        <a:bodyPr/>
        <a:lstStyle/>
        <a:p>
          <a:endParaRPr lang="uk-UA"/>
        </a:p>
      </dgm:t>
    </dgm:pt>
    <dgm:pt modelId="{9762F879-B5CB-441A-AEEA-E5A86A42015B}" type="sibTrans" cxnId="{F40F31C7-E82C-4888-8DC6-4BCD46A21A11}">
      <dgm:prSet/>
      <dgm:spPr/>
      <dgm:t>
        <a:bodyPr/>
        <a:lstStyle/>
        <a:p>
          <a:endParaRPr lang="uk-UA"/>
        </a:p>
      </dgm:t>
    </dgm:pt>
    <dgm:pt modelId="{2E3C6A25-2FF4-4B36-973A-9334319A8301}">
      <dgm:prSet phldrT="[Текст]"/>
      <dgm:spPr>
        <a:xfrm>
          <a:off x="0" y="3654712"/>
          <a:ext cx="5486400" cy="414000"/>
        </a:xfrm>
        <a:noFill/>
        <a:ln>
          <a:noFill/>
        </a:ln>
        <a:effectLst/>
      </dgm:spPr>
      <dgm:t>
        <a:bodyPr/>
        <a:lstStyle/>
        <a:p>
          <a:r>
            <a:rPr lang="uk-UA">
              <a:solidFill>
                <a:sysClr val="windowText" lastClr="000000">
                  <a:hueOff val="0"/>
                  <a:satOff val="0"/>
                  <a:lumOff val="0"/>
                  <a:alphaOff val="0"/>
                </a:sysClr>
              </a:solidFill>
              <a:latin typeface="Calibri" panose="020F0502020204030204"/>
              <a:ea typeface="+mn-ea"/>
              <a:cs typeface="+mn-cs"/>
            </a:rPr>
            <a:t>Утікаючи за кордон, молоді мріють повернутися в Україну і продовжити боротьбу.</a:t>
          </a:r>
        </a:p>
      </dgm:t>
    </dgm:pt>
    <dgm:pt modelId="{F540A7CB-A404-4DDC-89DF-B3C9C31FDF8C}" type="parTrans" cxnId="{660DB267-F52D-4DC4-9F57-63CBBFA6E811}">
      <dgm:prSet/>
      <dgm:spPr/>
      <dgm:t>
        <a:bodyPr/>
        <a:lstStyle/>
        <a:p>
          <a:endParaRPr lang="uk-UA"/>
        </a:p>
      </dgm:t>
    </dgm:pt>
    <dgm:pt modelId="{9352E307-A6C9-4CBB-8FA5-17086794B5F0}" type="sibTrans" cxnId="{660DB267-F52D-4DC4-9F57-63CBBFA6E811}">
      <dgm:prSet/>
      <dgm:spPr/>
      <dgm:t>
        <a:bodyPr/>
        <a:lstStyle/>
        <a:p>
          <a:endParaRPr lang="uk-UA"/>
        </a:p>
      </dgm:t>
    </dgm:pt>
    <dgm:pt modelId="{23BA7C74-C7DD-49FF-A07C-B14BAEC94A14}" type="pres">
      <dgm:prSet presAssocID="{BBDFC337-8D8B-4EAC-8153-2D0BC58B14DD}" presName="linear" presStyleCnt="0">
        <dgm:presLayoutVars>
          <dgm:animLvl val="lvl"/>
          <dgm:resizeHandles val="exact"/>
        </dgm:presLayoutVars>
      </dgm:prSet>
      <dgm:spPr/>
      <dgm:t>
        <a:bodyPr/>
        <a:lstStyle/>
        <a:p>
          <a:endParaRPr lang="uk-UA"/>
        </a:p>
      </dgm:t>
    </dgm:pt>
    <dgm:pt modelId="{FEF593CA-2DE0-4E7F-AC69-6D6BFC68708A}" type="pres">
      <dgm:prSet presAssocID="{38209995-D522-4289-B4FA-DC97A4990160}" presName="parentText" presStyleLbl="node1" presStyleIdx="0" presStyleCnt="5">
        <dgm:presLayoutVars>
          <dgm:chMax val="0"/>
          <dgm:bulletEnabled val="1"/>
        </dgm:presLayoutVars>
      </dgm:prSet>
      <dgm:spPr>
        <a:prstGeom prst="roundRect">
          <a:avLst/>
        </a:prstGeom>
      </dgm:spPr>
      <dgm:t>
        <a:bodyPr/>
        <a:lstStyle/>
        <a:p>
          <a:endParaRPr lang="uk-UA"/>
        </a:p>
      </dgm:t>
    </dgm:pt>
    <dgm:pt modelId="{5DBA90FA-4913-4496-ABCA-C8EA88FE1AF3}" type="pres">
      <dgm:prSet presAssocID="{38209995-D522-4289-B4FA-DC97A4990160}" presName="childText" presStyleLbl="revTx" presStyleIdx="0" presStyleCnt="5">
        <dgm:presLayoutVars>
          <dgm:bulletEnabled val="1"/>
        </dgm:presLayoutVars>
      </dgm:prSet>
      <dgm:spPr>
        <a:prstGeom prst="rect">
          <a:avLst/>
        </a:prstGeom>
      </dgm:spPr>
      <dgm:t>
        <a:bodyPr/>
        <a:lstStyle/>
        <a:p>
          <a:endParaRPr lang="uk-UA"/>
        </a:p>
      </dgm:t>
    </dgm:pt>
    <dgm:pt modelId="{F9FE8A06-4302-4B62-87A8-32F0EF620B70}" type="pres">
      <dgm:prSet presAssocID="{54F2E53F-8D47-4C56-9FC7-28B4C5795D19}" presName="parentText" presStyleLbl="node1" presStyleIdx="1" presStyleCnt="5">
        <dgm:presLayoutVars>
          <dgm:chMax val="0"/>
          <dgm:bulletEnabled val="1"/>
        </dgm:presLayoutVars>
      </dgm:prSet>
      <dgm:spPr>
        <a:prstGeom prst="roundRect">
          <a:avLst/>
        </a:prstGeom>
      </dgm:spPr>
      <dgm:t>
        <a:bodyPr/>
        <a:lstStyle/>
        <a:p>
          <a:endParaRPr lang="uk-UA"/>
        </a:p>
      </dgm:t>
    </dgm:pt>
    <dgm:pt modelId="{F9796ED0-DCB4-4DCE-94D3-1874120BF32C}" type="pres">
      <dgm:prSet presAssocID="{54F2E53F-8D47-4C56-9FC7-28B4C5795D19}" presName="childText" presStyleLbl="revTx" presStyleIdx="1" presStyleCnt="5">
        <dgm:presLayoutVars>
          <dgm:bulletEnabled val="1"/>
        </dgm:presLayoutVars>
      </dgm:prSet>
      <dgm:spPr>
        <a:prstGeom prst="rect">
          <a:avLst/>
        </a:prstGeom>
      </dgm:spPr>
      <dgm:t>
        <a:bodyPr/>
        <a:lstStyle/>
        <a:p>
          <a:endParaRPr lang="uk-UA"/>
        </a:p>
      </dgm:t>
    </dgm:pt>
    <dgm:pt modelId="{B6C8BF08-5196-441E-B25A-E0F5A87DAE99}" type="pres">
      <dgm:prSet presAssocID="{ECD65EBB-878C-46C5-A284-A9B158066F41}" presName="parentText" presStyleLbl="node1" presStyleIdx="2" presStyleCnt="5">
        <dgm:presLayoutVars>
          <dgm:chMax val="0"/>
          <dgm:bulletEnabled val="1"/>
        </dgm:presLayoutVars>
      </dgm:prSet>
      <dgm:spPr>
        <a:prstGeom prst="roundRect">
          <a:avLst/>
        </a:prstGeom>
      </dgm:spPr>
      <dgm:t>
        <a:bodyPr/>
        <a:lstStyle/>
        <a:p>
          <a:endParaRPr lang="uk-UA"/>
        </a:p>
      </dgm:t>
    </dgm:pt>
    <dgm:pt modelId="{77AA20F4-C2A3-48E2-94E1-02D2BDF20A3E}" type="pres">
      <dgm:prSet presAssocID="{ECD65EBB-878C-46C5-A284-A9B158066F41}" presName="childText" presStyleLbl="revTx" presStyleIdx="2" presStyleCnt="5">
        <dgm:presLayoutVars>
          <dgm:bulletEnabled val="1"/>
        </dgm:presLayoutVars>
      </dgm:prSet>
      <dgm:spPr>
        <a:prstGeom prst="rect">
          <a:avLst/>
        </a:prstGeom>
      </dgm:spPr>
      <dgm:t>
        <a:bodyPr/>
        <a:lstStyle/>
        <a:p>
          <a:endParaRPr lang="uk-UA"/>
        </a:p>
      </dgm:t>
    </dgm:pt>
    <dgm:pt modelId="{B36BDF34-CF09-4F9E-8081-07F09583AE29}" type="pres">
      <dgm:prSet presAssocID="{10274199-67EB-4CF3-8AE4-08A027131BF2}" presName="parentText" presStyleLbl="node1" presStyleIdx="3" presStyleCnt="5">
        <dgm:presLayoutVars>
          <dgm:chMax val="0"/>
          <dgm:bulletEnabled val="1"/>
        </dgm:presLayoutVars>
      </dgm:prSet>
      <dgm:spPr>
        <a:prstGeom prst="roundRect">
          <a:avLst/>
        </a:prstGeom>
      </dgm:spPr>
      <dgm:t>
        <a:bodyPr/>
        <a:lstStyle/>
        <a:p>
          <a:endParaRPr lang="uk-UA"/>
        </a:p>
      </dgm:t>
    </dgm:pt>
    <dgm:pt modelId="{7EFE5F81-4B3C-448D-B9F7-533392E1F373}" type="pres">
      <dgm:prSet presAssocID="{10274199-67EB-4CF3-8AE4-08A027131BF2}" presName="childText" presStyleLbl="revTx" presStyleIdx="3" presStyleCnt="5">
        <dgm:presLayoutVars>
          <dgm:bulletEnabled val="1"/>
        </dgm:presLayoutVars>
      </dgm:prSet>
      <dgm:spPr>
        <a:prstGeom prst="rect">
          <a:avLst/>
        </a:prstGeom>
      </dgm:spPr>
      <dgm:t>
        <a:bodyPr/>
        <a:lstStyle/>
        <a:p>
          <a:endParaRPr lang="uk-UA"/>
        </a:p>
      </dgm:t>
    </dgm:pt>
    <dgm:pt modelId="{A853D224-4EA8-4880-B18C-4DC4C6A9FE3B}" type="pres">
      <dgm:prSet presAssocID="{0651FBE5-F442-43F1-8432-5E33993DBFE9}" presName="parentText" presStyleLbl="node1" presStyleIdx="4" presStyleCnt="5">
        <dgm:presLayoutVars>
          <dgm:chMax val="0"/>
          <dgm:bulletEnabled val="1"/>
        </dgm:presLayoutVars>
      </dgm:prSet>
      <dgm:spPr>
        <a:prstGeom prst="roundRect">
          <a:avLst/>
        </a:prstGeom>
      </dgm:spPr>
      <dgm:t>
        <a:bodyPr/>
        <a:lstStyle/>
        <a:p>
          <a:endParaRPr lang="uk-UA"/>
        </a:p>
      </dgm:t>
    </dgm:pt>
    <dgm:pt modelId="{0B3A7177-7C0E-41E6-A375-E83BBE14CE3C}" type="pres">
      <dgm:prSet presAssocID="{0651FBE5-F442-43F1-8432-5E33993DBFE9}" presName="childText" presStyleLbl="revTx" presStyleIdx="4" presStyleCnt="5">
        <dgm:presLayoutVars>
          <dgm:bulletEnabled val="1"/>
        </dgm:presLayoutVars>
      </dgm:prSet>
      <dgm:spPr>
        <a:prstGeom prst="rect">
          <a:avLst/>
        </a:prstGeom>
      </dgm:spPr>
      <dgm:t>
        <a:bodyPr/>
        <a:lstStyle/>
        <a:p>
          <a:endParaRPr lang="uk-UA"/>
        </a:p>
      </dgm:t>
    </dgm:pt>
  </dgm:ptLst>
  <dgm:cxnLst>
    <dgm:cxn modelId="{4EE1A588-71AE-4854-AE04-3D040FCAB0B4}" srcId="{ECD65EBB-878C-46C5-A284-A9B158066F41}" destId="{F28676DF-D5D0-48E2-A138-3237F0E82C81}" srcOrd="1" destOrd="0" parTransId="{19E70AE1-1D61-4A2C-917E-A536A76F12C7}" sibTransId="{58906E5A-7B6B-4527-976B-5C24E8EF2D6F}"/>
    <dgm:cxn modelId="{1BA29E6A-EAC6-4082-B16C-E34F9BC9123D}" type="presOf" srcId="{38209995-D522-4289-B4FA-DC97A4990160}" destId="{FEF593CA-2DE0-4E7F-AC69-6D6BFC68708A}" srcOrd="0" destOrd="0" presId="urn:microsoft.com/office/officeart/2005/8/layout/vList2"/>
    <dgm:cxn modelId="{A771A544-1C55-44EF-B61C-9C131E845D29}" type="presOf" srcId="{5E1F0FD1-B99E-44E2-830B-8E3C1ED4866D}" destId="{5DBA90FA-4913-4496-ABCA-C8EA88FE1AF3}" srcOrd="0" destOrd="0" presId="urn:microsoft.com/office/officeart/2005/8/layout/vList2"/>
    <dgm:cxn modelId="{60565CA5-F2B1-4C0D-BA4F-0DC1AFC12479}" type="presOf" srcId="{10D4A77B-815D-42FA-A08B-D22C72747A8F}" destId="{0B3A7177-7C0E-41E6-A375-E83BBE14CE3C}" srcOrd="0" destOrd="0" presId="urn:microsoft.com/office/officeart/2005/8/layout/vList2"/>
    <dgm:cxn modelId="{660DB267-F52D-4DC4-9F57-63CBBFA6E811}" srcId="{0651FBE5-F442-43F1-8432-5E33993DBFE9}" destId="{2E3C6A25-2FF4-4B36-973A-9334319A8301}" srcOrd="1" destOrd="0" parTransId="{F540A7CB-A404-4DDC-89DF-B3C9C31FDF8C}" sibTransId="{9352E307-A6C9-4CBB-8FA5-17086794B5F0}"/>
    <dgm:cxn modelId="{21876C06-4F8C-4D10-9256-120CC97F8EF8}" srcId="{BBDFC337-8D8B-4EAC-8153-2D0BC58B14DD}" destId="{ECD65EBB-878C-46C5-A284-A9B158066F41}" srcOrd="2" destOrd="0" parTransId="{7BB4D075-5626-4F4A-8B5B-816E645B9E7E}" sibTransId="{8E9A8054-8706-4A0E-A2C5-99C557ECE88A}"/>
    <dgm:cxn modelId="{7DDFEE24-0F0E-4455-A90D-D936DCFF7DEC}" srcId="{ECD65EBB-878C-46C5-A284-A9B158066F41}" destId="{6ED41F85-F87C-4394-981D-6E4FB080A0ED}" srcOrd="0" destOrd="0" parTransId="{EC73E927-06D4-488F-A88F-A760D75E0113}" sibTransId="{5405440F-3F92-451E-BC87-79B684442CF8}"/>
    <dgm:cxn modelId="{CD164C3A-24DE-4BB3-8D4E-EA02120407AF}" srcId="{38209995-D522-4289-B4FA-DC97A4990160}" destId="{FA5CC4FF-3F2A-4B57-AF13-35B027FE429E}" srcOrd="1" destOrd="0" parTransId="{76A1940B-F969-4830-AADE-5DB22585F1E6}" sibTransId="{CBCBC19E-A56C-4D97-A7BC-9EE6936B13CA}"/>
    <dgm:cxn modelId="{F567A1A4-10BE-467B-9C3A-73E6F87C659B}" type="presOf" srcId="{BBDFC337-8D8B-4EAC-8153-2D0BC58B14DD}" destId="{23BA7C74-C7DD-49FF-A07C-B14BAEC94A14}" srcOrd="0" destOrd="0" presId="urn:microsoft.com/office/officeart/2005/8/layout/vList2"/>
    <dgm:cxn modelId="{60D8874C-FF2D-4C34-A24F-F8401EFA7B59}" srcId="{BBDFC337-8D8B-4EAC-8153-2D0BC58B14DD}" destId="{54F2E53F-8D47-4C56-9FC7-28B4C5795D19}" srcOrd="1" destOrd="0" parTransId="{E3373934-9243-4BA5-BE9C-5042D1574E66}" sibTransId="{1FA492F9-72A3-4352-AC5E-E945E0197F3A}"/>
    <dgm:cxn modelId="{4CBE53D6-96AF-4F3C-AA7C-9F77447416D6}" type="presOf" srcId="{F28676DF-D5D0-48E2-A138-3237F0E82C81}" destId="{77AA20F4-C2A3-48E2-94E1-02D2BDF20A3E}" srcOrd="0" destOrd="1" presId="urn:microsoft.com/office/officeart/2005/8/layout/vList2"/>
    <dgm:cxn modelId="{38EA76EB-5232-4F55-924A-4156FC81FC96}" srcId="{BBDFC337-8D8B-4EAC-8153-2D0BC58B14DD}" destId="{38209995-D522-4289-B4FA-DC97A4990160}" srcOrd="0" destOrd="0" parTransId="{56B97EDC-2820-410D-9326-A3B052BE9885}" sibTransId="{CCED2734-45C4-4B3F-82DE-B280675866E6}"/>
    <dgm:cxn modelId="{7225B623-E46A-40CE-8D22-792678D6A7D3}" srcId="{BBDFC337-8D8B-4EAC-8153-2D0BC58B14DD}" destId="{0651FBE5-F442-43F1-8432-5E33993DBFE9}" srcOrd="4" destOrd="0" parTransId="{B1BDAB57-2796-47C6-BBAD-1C652BE10F3C}" sibTransId="{488FCE03-105A-4110-96EC-44939C1A87C2}"/>
    <dgm:cxn modelId="{F40F31C7-E82C-4888-8DC6-4BCD46A21A11}" srcId="{10274199-67EB-4CF3-8AE4-08A027131BF2}" destId="{F8F85554-D485-4957-B904-8AA61CE88374}" srcOrd="1" destOrd="0" parTransId="{F8BE351A-AF39-46B3-B699-2891CF2A5F54}" sibTransId="{9762F879-B5CB-441A-AEEA-E5A86A42015B}"/>
    <dgm:cxn modelId="{A6F2D031-44A8-44C5-B75C-64D11E9808A3}" type="presOf" srcId="{ECD65EBB-878C-46C5-A284-A9B158066F41}" destId="{B6C8BF08-5196-441E-B25A-E0F5A87DAE99}" srcOrd="0" destOrd="0" presId="urn:microsoft.com/office/officeart/2005/8/layout/vList2"/>
    <dgm:cxn modelId="{1C1EE767-A0A9-4377-988C-F400BEABF7B2}" srcId="{54F2E53F-8D47-4C56-9FC7-28B4C5795D19}" destId="{F9A32752-7728-4ED4-B432-ACF7FF159BB5}" srcOrd="1" destOrd="0" parTransId="{1D81E917-812F-4111-B575-6110A7BA64CE}" sibTransId="{9FF557B9-DD76-4810-8DE7-4F0108B1E992}"/>
    <dgm:cxn modelId="{F78D9450-D430-4942-AFB3-89CAC50D2BF1}" type="presOf" srcId="{9C7F171E-386C-4E4B-827E-B7757EF75475}" destId="{0B3A7177-7C0E-41E6-A375-E83BBE14CE3C}" srcOrd="0" destOrd="2" presId="urn:microsoft.com/office/officeart/2005/8/layout/vList2"/>
    <dgm:cxn modelId="{7EB43398-C519-4C5C-B3A6-BBF2D745CC5C}" type="presOf" srcId="{F9A32752-7728-4ED4-B432-ACF7FF159BB5}" destId="{F9796ED0-DCB4-4DCE-94D3-1874120BF32C}" srcOrd="0" destOrd="1" presId="urn:microsoft.com/office/officeart/2005/8/layout/vList2"/>
    <dgm:cxn modelId="{2BEC1D88-B480-4101-B274-BCDCC0DFB712}" srcId="{10274199-67EB-4CF3-8AE4-08A027131BF2}" destId="{58490682-FD8C-422C-999F-EFB92CEF9C4F}" srcOrd="0" destOrd="0" parTransId="{CDE491CC-92F8-48ED-A52F-6C6A874CDFED}" sibTransId="{37284F95-1B17-4922-88F7-EFCBD3583B5C}"/>
    <dgm:cxn modelId="{3BCF8361-A980-4199-AC1D-7CECB08D4F23}" type="presOf" srcId="{0651FBE5-F442-43F1-8432-5E33993DBFE9}" destId="{A853D224-4EA8-4880-B18C-4DC4C6A9FE3B}" srcOrd="0" destOrd="0" presId="urn:microsoft.com/office/officeart/2005/8/layout/vList2"/>
    <dgm:cxn modelId="{ECA4C9E4-200C-4BA5-B27E-8E3671ACEE13}" type="presOf" srcId="{A2A37D7D-F154-4DCA-9443-0C4A0D00EAF1}" destId="{F9796ED0-DCB4-4DCE-94D3-1874120BF32C}" srcOrd="0" destOrd="0" presId="urn:microsoft.com/office/officeart/2005/8/layout/vList2"/>
    <dgm:cxn modelId="{11423730-E754-4F6A-AE9F-F73412EB920C}" type="presOf" srcId="{F8F85554-D485-4957-B904-8AA61CE88374}" destId="{7EFE5F81-4B3C-448D-B9F7-533392E1F373}" srcOrd="0" destOrd="1" presId="urn:microsoft.com/office/officeart/2005/8/layout/vList2"/>
    <dgm:cxn modelId="{BE2D726E-75CC-4B82-B694-029AFBED2E1C}" type="presOf" srcId="{10274199-67EB-4CF3-8AE4-08A027131BF2}" destId="{B36BDF34-CF09-4F9E-8081-07F09583AE29}" srcOrd="0" destOrd="0" presId="urn:microsoft.com/office/officeart/2005/8/layout/vList2"/>
    <dgm:cxn modelId="{8BDD1E2E-A437-4F8D-8EBE-3A7E3FBB23F8}" srcId="{0651FBE5-F442-43F1-8432-5E33993DBFE9}" destId="{9C7F171E-386C-4E4B-827E-B7757EF75475}" srcOrd="2" destOrd="0" parTransId="{7D5B417B-FED0-4268-AF8B-7D48A3ADEA1C}" sibTransId="{60961854-FEA8-45DB-9D09-D831798E295B}"/>
    <dgm:cxn modelId="{C425634D-ACC6-4E81-9871-BFE4CAE83000}" srcId="{54F2E53F-8D47-4C56-9FC7-28B4C5795D19}" destId="{A2A37D7D-F154-4DCA-9443-0C4A0D00EAF1}" srcOrd="0" destOrd="0" parTransId="{7056E050-893E-408F-A5DF-6D209763F0E3}" sibTransId="{69E1601D-7A86-4ED6-B67E-F9AC3A00EC11}"/>
    <dgm:cxn modelId="{185D833D-3600-4295-8346-91CB69A8F1DD}" type="presOf" srcId="{FA5CC4FF-3F2A-4B57-AF13-35B027FE429E}" destId="{5DBA90FA-4913-4496-ABCA-C8EA88FE1AF3}" srcOrd="0" destOrd="1" presId="urn:microsoft.com/office/officeart/2005/8/layout/vList2"/>
    <dgm:cxn modelId="{47333687-BF42-4188-959E-CBD222EC082D}" srcId="{BBDFC337-8D8B-4EAC-8153-2D0BC58B14DD}" destId="{10274199-67EB-4CF3-8AE4-08A027131BF2}" srcOrd="3" destOrd="0" parTransId="{27EF286A-3971-4512-99E7-8D39737E3E29}" sibTransId="{EC810AF8-9C89-4421-BA53-7967DD78F21B}"/>
    <dgm:cxn modelId="{4EC2AE22-8F99-4128-A7E7-17BA4C2FE2B4}" type="presOf" srcId="{54F2E53F-8D47-4C56-9FC7-28B4C5795D19}" destId="{F9FE8A06-4302-4B62-87A8-32F0EF620B70}" srcOrd="0" destOrd="0" presId="urn:microsoft.com/office/officeart/2005/8/layout/vList2"/>
    <dgm:cxn modelId="{8B95A591-3FE4-41D4-A8DF-DF3C2F2B5BB8}" type="presOf" srcId="{6ED41F85-F87C-4394-981D-6E4FB080A0ED}" destId="{77AA20F4-C2A3-48E2-94E1-02D2BDF20A3E}" srcOrd="0" destOrd="0" presId="urn:microsoft.com/office/officeart/2005/8/layout/vList2"/>
    <dgm:cxn modelId="{E8F35E98-CD7F-4CA6-8764-52BC766B54A4}" srcId="{0651FBE5-F442-43F1-8432-5E33993DBFE9}" destId="{10D4A77B-815D-42FA-A08B-D22C72747A8F}" srcOrd="0" destOrd="0" parTransId="{4FBE9CE3-A486-4575-A589-0190D7553D87}" sibTransId="{7483B2A2-C7D4-475C-9CE2-6851DC672C55}"/>
    <dgm:cxn modelId="{928BCE47-6D5D-4E14-93B0-7D1C4E5302B5}" srcId="{38209995-D522-4289-B4FA-DC97A4990160}" destId="{5E1F0FD1-B99E-44E2-830B-8E3C1ED4866D}" srcOrd="0" destOrd="0" parTransId="{0426CFF0-145D-485A-BFCE-CF9E775043EB}" sibTransId="{62B40FCB-7D20-410D-BEE3-A69D9CAC2A15}"/>
    <dgm:cxn modelId="{F058219B-9208-4327-B74C-E01E879E0125}" type="presOf" srcId="{2E3C6A25-2FF4-4B36-973A-9334319A8301}" destId="{0B3A7177-7C0E-41E6-A375-E83BBE14CE3C}" srcOrd="0" destOrd="1" presId="urn:microsoft.com/office/officeart/2005/8/layout/vList2"/>
    <dgm:cxn modelId="{9281284A-5CB4-49A2-8DA2-F9EB164A2C88}" type="presOf" srcId="{58490682-FD8C-422C-999F-EFB92CEF9C4F}" destId="{7EFE5F81-4B3C-448D-B9F7-533392E1F373}" srcOrd="0" destOrd="0" presId="urn:microsoft.com/office/officeart/2005/8/layout/vList2"/>
    <dgm:cxn modelId="{02E5AFA1-A1D1-450D-AAE6-0B78CFB07936}" type="presParOf" srcId="{23BA7C74-C7DD-49FF-A07C-B14BAEC94A14}" destId="{FEF593CA-2DE0-4E7F-AC69-6D6BFC68708A}" srcOrd="0" destOrd="0" presId="urn:microsoft.com/office/officeart/2005/8/layout/vList2"/>
    <dgm:cxn modelId="{82560DE2-D6F7-4B6A-A191-8DB71FC02DB3}" type="presParOf" srcId="{23BA7C74-C7DD-49FF-A07C-B14BAEC94A14}" destId="{5DBA90FA-4913-4496-ABCA-C8EA88FE1AF3}" srcOrd="1" destOrd="0" presId="urn:microsoft.com/office/officeart/2005/8/layout/vList2"/>
    <dgm:cxn modelId="{E32B1E98-02A9-4849-BF9A-F4856A950885}" type="presParOf" srcId="{23BA7C74-C7DD-49FF-A07C-B14BAEC94A14}" destId="{F9FE8A06-4302-4B62-87A8-32F0EF620B70}" srcOrd="2" destOrd="0" presId="urn:microsoft.com/office/officeart/2005/8/layout/vList2"/>
    <dgm:cxn modelId="{FFB4432F-4961-465E-A7C1-FC3F39EEF876}" type="presParOf" srcId="{23BA7C74-C7DD-49FF-A07C-B14BAEC94A14}" destId="{F9796ED0-DCB4-4DCE-94D3-1874120BF32C}" srcOrd="3" destOrd="0" presId="urn:microsoft.com/office/officeart/2005/8/layout/vList2"/>
    <dgm:cxn modelId="{6E87A61D-228B-4C98-A34D-2B95A7DDD9A4}" type="presParOf" srcId="{23BA7C74-C7DD-49FF-A07C-B14BAEC94A14}" destId="{B6C8BF08-5196-441E-B25A-E0F5A87DAE99}" srcOrd="4" destOrd="0" presId="urn:microsoft.com/office/officeart/2005/8/layout/vList2"/>
    <dgm:cxn modelId="{4365FA1E-D554-4DA6-8AC1-9A3AD49B68D3}" type="presParOf" srcId="{23BA7C74-C7DD-49FF-A07C-B14BAEC94A14}" destId="{77AA20F4-C2A3-48E2-94E1-02D2BDF20A3E}" srcOrd="5" destOrd="0" presId="urn:microsoft.com/office/officeart/2005/8/layout/vList2"/>
    <dgm:cxn modelId="{A103F214-81A5-4D14-9618-203A48F590E7}" type="presParOf" srcId="{23BA7C74-C7DD-49FF-A07C-B14BAEC94A14}" destId="{B36BDF34-CF09-4F9E-8081-07F09583AE29}" srcOrd="6" destOrd="0" presId="urn:microsoft.com/office/officeart/2005/8/layout/vList2"/>
    <dgm:cxn modelId="{4EE9C0AA-0F63-420D-B64B-B2E4F99256EC}" type="presParOf" srcId="{23BA7C74-C7DD-49FF-A07C-B14BAEC94A14}" destId="{7EFE5F81-4B3C-448D-B9F7-533392E1F373}" srcOrd="7" destOrd="0" presId="urn:microsoft.com/office/officeart/2005/8/layout/vList2"/>
    <dgm:cxn modelId="{2D6B4591-767C-4903-B582-899606D5D38F}" type="presParOf" srcId="{23BA7C74-C7DD-49FF-A07C-B14BAEC94A14}" destId="{A853D224-4EA8-4880-B18C-4DC4C6A9FE3B}" srcOrd="8" destOrd="0" presId="urn:microsoft.com/office/officeart/2005/8/layout/vList2"/>
    <dgm:cxn modelId="{E2700E6A-57A7-4CC3-9935-4A01DBD2867F}" type="presParOf" srcId="{23BA7C74-C7DD-49FF-A07C-B14BAEC94A14}" destId="{0B3A7177-7C0E-41E6-A375-E83BBE14CE3C}" srcOrd="9" destOrd="0" presId="urn:microsoft.com/office/officeart/2005/8/layout/vList2"/>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53ED0FD4-9EBC-40D1-9D1F-C32A0F42A108}" type="doc">
      <dgm:prSet loTypeId="urn:microsoft.com/office/officeart/2005/8/layout/hierarchy5" loCatId="hierarchy" qsTypeId="urn:microsoft.com/office/officeart/2005/8/quickstyle/simple1" qsCatId="simple" csTypeId="urn:microsoft.com/office/officeart/2005/8/colors/colorful1" csCatId="colorful" phldr="1"/>
      <dgm:spPr/>
      <dgm:t>
        <a:bodyPr/>
        <a:lstStyle/>
        <a:p>
          <a:endParaRPr lang="uk-UA"/>
        </a:p>
      </dgm:t>
    </dgm:pt>
    <dgm:pt modelId="{694556D3-3C1D-4ECF-BEE3-EDC1DD4FF883}">
      <dgm:prSet phldrT="[Текст]" custT="1"/>
      <dgm:spPr>
        <a:xfrm rot="16200000">
          <a:off x="-403073" y="1952330"/>
          <a:ext cx="3165620" cy="144507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sz="2000">
              <a:solidFill>
                <a:sysClr val="window" lastClr="FFFFFF"/>
              </a:solidFill>
              <a:latin typeface="Calibri" panose="020F0502020204030204"/>
              <a:ea typeface="+mn-ea"/>
              <a:cs typeface="+mn-cs"/>
            </a:rPr>
            <a:t>Григорій Многогрішний</a:t>
          </a:r>
        </a:p>
      </dgm:t>
    </dgm:pt>
    <dgm:pt modelId="{16DBEFA8-44D0-4708-A704-6B4208066A23}" type="parTrans" cxnId="{6743893B-0B87-4E21-AF15-4FE1255BEAD2}">
      <dgm:prSet/>
      <dgm:spPr/>
      <dgm:t>
        <a:bodyPr/>
        <a:lstStyle/>
        <a:p>
          <a:endParaRPr lang="uk-UA"/>
        </a:p>
      </dgm:t>
    </dgm:pt>
    <dgm:pt modelId="{E395B870-0FFB-49B8-80FB-3CD0763CC924}" type="sibTrans" cxnId="{6743893B-0B87-4E21-AF15-4FE1255BEAD2}">
      <dgm:prSet/>
      <dgm:spPr/>
      <dgm:t>
        <a:bodyPr/>
        <a:lstStyle/>
        <a:p>
          <a:endParaRPr lang="uk-UA"/>
        </a:p>
      </dgm:t>
    </dgm:pt>
    <dgm:pt modelId="{182DB5F4-4C11-435F-9D8C-DD78A9A0A1FB}">
      <dgm:prSet phldrT="[Текст]" custT="1"/>
      <dgm:spPr>
        <a:xfrm>
          <a:off x="2303330" y="2828"/>
          <a:ext cx="2048762" cy="624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sz="1800">
              <a:solidFill>
                <a:sysClr val="window" lastClr="FFFFFF"/>
              </a:solidFill>
              <a:latin typeface="Calibri" panose="020F0502020204030204"/>
              <a:ea typeface="+mn-ea"/>
              <a:cs typeface="+mn-cs"/>
            </a:rPr>
            <a:t>гідний і відданий</a:t>
          </a:r>
        </a:p>
      </dgm:t>
    </dgm:pt>
    <dgm:pt modelId="{82976A4A-4943-4F47-8941-273A074FBF95}" type="parTrans" cxnId="{149C5231-39BA-48DE-A7F6-7BA92EB502FD}">
      <dgm:prSet/>
      <dgm:spPr>
        <a:xfrm>
          <a:off x="1902272" y="315139"/>
          <a:ext cx="401057" cy="2359725"/>
        </a:xfrm>
        <a:noFill/>
        <a:ln w="12700" cap="flat" cmpd="sng" algn="ctr">
          <a:solidFill>
            <a:srgbClr val="ED7D31">
              <a:hueOff val="0"/>
              <a:satOff val="0"/>
              <a:lumOff val="0"/>
              <a:alphaOff val="0"/>
            </a:srgbClr>
          </a:solidFill>
          <a:prstDash val="solid"/>
          <a:miter lim="800000"/>
        </a:ln>
        <a:effectLst/>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334B19E1-2655-4A95-9AD9-78F669C4E67B}" type="sibTrans" cxnId="{149C5231-39BA-48DE-A7F6-7BA92EB502FD}">
      <dgm:prSet/>
      <dgm:spPr/>
      <dgm:t>
        <a:bodyPr/>
        <a:lstStyle/>
        <a:p>
          <a:endParaRPr lang="uk-UA"/>
        </a:p>
      </dgm:t>
    </dgm:pt>
    <dgm:pt modelId="{DD08F6D0-05BC-49E1-9AD4-AE27ED437938}">
      <dgm:prSet phldrT="[Текст]" custT="1"/>
      <dgm:spPr>
        <a:xfrm>
          <a:off x="2303330" y="783606"/>
          <a:ext cx="2048762" cy="624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sz="1800">
              <a:solidFill>
                <a:sysClr val="window" lastClr="FFFFFF"/>
              </a:solidFill>
              <a:latin typeface="Calibri" panose="020F0502020204030204"/>
              <a:ea typeface="+mn-ea"/>
              <a:cs typeface="+mn-cs"/>
            </a:rPr>
            <a:t>сміливий і наполегливий</a:t>
          </a:r>
        </a:p>
      </dgm:t>
    </dgm:pt>
    <dgm:pt modelId="{D9B102AB-BEBC-44C8-A66F-2BB4441F26E4}" type="parTrans" cxnId="{E36A8524-2AE5-434D-835A-6D68A8C2B8D3}">
      <dgm:prSet/>
      <dgm:spPr>
        <a:xfrm>
          <a:off x="1902272" y="1095918"/>
          <a:ext cx="401057" cy="1578947"/>
        </a:xfrm>
        <a:noFill/>
        <a:ln w="12700" cap="flat" cmpd="sng" algn="ctr">
          <a:solidFill>
            <a:srgbClr val="ED7D31">
              <a:hueOff val="0"/>
              <a:satOff val="0"/>
              <a:lumOff val="0"/>
              <a:alphaOff val="0"/>
            </a:srgbClr>
          </a:solidFill>
          <a:prstDash val="solid"/>
          <a:miter lim="800000"/>
        </a:ln>
        <a:effectLst/>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95F79D8E-6019-4596-8DD9-5EBD1E04BF62}" type="sibTrans" cxnId="{E36A8524-2AE5-434D-835A-6D68A8C2B8D3}">
      <dgm:prSet/>
      <dgm:spPr/>
      <dgm:t>
        <a:bodyPr/>
        <a:lstStyle/>
        <a:p>
          <a:endParaRPr lang="uk-UA"/>
        </a:p>
      </dgm:t>
    </dgm:pt>
    <dgm:pt modelId="{5FABC60B-1F3F-4D4E-AAC1-AD2429AD9486}">
      <dgm:prSet phldrT="[Текст]" custT="1"/>
      <dgm:spPr>
        <a:xfrm>
          <a:off x="2303330" y="1564385"/>
          <a:ext cx="2048762" cy="624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sz="1800">
              <a:solidFill>
                <a:sysClr val="window" lastClr="FFFFFF"/>
              </a:solidFill>
              <a:latin typeface="Calibri" panose="020F0502020204030204"/>
              <a:ea typeface="+mn-ea"/>
              <a:cs typeface="+mn-cs"/>
            </a:rPr>
            <a:t>відповідальний і добрий</a:t>
          </a:r>
        </a:p>
      </dgm:t>
    </dgm:pt>
    <dgm:pt modelId="{493BEE81-2646-4158-B652-1A5B7763BC5A}" type="parTrans" cxnId="{97FE5828-4DE7-48CD-98B1-78D294213CE1}">
      <dgm:prSet/>
      <dgm:spPr>
        <a:xfrm>
          <a:off x="1902272" y="1876696"/>
          <a:ext cx="401057" cy="798169"/>
        </a:xfrm>
        <a:noFill/>
        <a:ln w="12700" cap="flat" cmpd="sng" algn="ctr">
          <a:solidFill>
            <a:srgbClr val="ED7D31">
              <a:hueOff val="0"/>
              <a:satOff val="0"/>
              <a:lumOff val="0"/>
              <a:alphaOff val="0"/>
            </a:srgbClr>
          </a:solidFill>
          <a:prstDash val="solid"/>
          <a:miter lim="800000"/>
        </a:ln>
        <a:effectLst/>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8104BB61-337E-4E04-B7B2-FEE31D35E07F}" type="sibTrans" cxnId="{97FE5828-4DE7-48CD-98B1-78D294213CE1}">
      <dgm:prSet/>
      <dgm:spPr/>
      <dgm:t>
        <a:bodyPr/>
        <a:lstStyle/>
        <a:p>
          <a:endParaRPr lang="uk-UA"/>
        </a:p>
      </dgm:t>
    </dgm:pt>
    <dgm:pt modelId="{9BC311E0-E8F7-48B2-ABCA-C1F77400B49A}">
      <dgm:prSet phldrT="[Текст]" custT="1"/>
      <dgm:spPr>
        <a:xfrm>
          <a:off x="2303330" y="2345163"/>
          <a:ext cx="2048762" cy="624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sz="1800">
              <a:solidFill>
                <a:sysClr val="window" lastClr="FFFFFF"/>
              </a:solidFill>
              <a:latin typeface="Calibri" panose="020F0502020204030204"/>
              <a:ea typeface="+mn-ea"/>
              <a:cs typeface="+mn-cs"/>
            </a:rPr>
            <a:t>волелюбний і сильний</a:t>
          </a:r>
        </a:p>
      </dgm:t>
    </dgm:pt>
    <dgm:pt modelId="{61B9F984-49FF-4847-9253-034ABC3CF940}" type="parTrans" cxnId="{0EDAF929-911D-41A3-8D8A-CCB6D30968DD}">
      <dgm:prSet/>
      <dgm:spPr>
        <a:xfrm>
          <a:off x="1902272" y="2611755"/>
          <a:ext cx="401057" cy="91440"/>
        </a:xfrm>
        <a:noFill/>
        <a:ln w="12700" cap="flat" cmpd="sng" algn="ctr">
          <a:solidFill>
            <a:srgbClr val="ED7D31">
              <a:hueOff val="0"/>
              <a:satOff val="0"/>
              <a:lumOff val="0"/>
              <a:alphaOff val="0"/>
            </a:srgbClr>
          </a:solidFill>
          <a:prstDash val="solid"/>
          <a:miter lim="800000"/>
        </a:ln>
        <a:effectLst/>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CF8A1F41-583D-4924-A3A6-E6BF36E59C19}" type="sibTrans" cxnId="{0EDAF929-911D-41A3-8D8A-CCB6D30968DD}">
      <dgm:prSet/>
      <dgm:spPr/>
      <dgm:t>
        <a:bodyPr/>
        <a:lstStyle/>
        <a:p>
          <a:endParaRPr lang="uk-UA"/>
        </a:p>
      </dgm:t>
    </dgm:pt>
    <dgm:pt modelId="{D5F85432-726A-4222-8AD7-F82A1D14DE14}">
      <dgm:prSet phldrT="[Текст]" custT="1"/>
      <dgm:spPr>
        <a:xfrm>
          <a:off x="2303330" y="3125942"/>
          <a:ext cx="2048762" cy="624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sz="1800">
              <a:solidFill>
                <a:sysClr val="window" lastClr="FFFFFF"/>
              </a:solidFill>
              <a:latin typeface="Calibri" panose="020F0502020204030204"/>
              <a:ea typeface="+mn-ea"/>
              <a:cs typeface="+mn-cs"/>
            </a:rPr>
            <a:t>мудрий і моральний</a:t>
          </a:r>
        </a:p>
      </dgm:t>
    </dgm:pt>
    <dgm:pt modelId="{A0D127AC-5DD1-4EE6-B6DF-1220223E3972}" type="parTrans" cxnId="{6A42B0E7-F0BC-414C-B214-32D93B361E1C}">
      <dgm:prSet/>
      <dgm:spPr>
        <a:xfrm>
          <a:off x="1902272" y="2674865"/>
          <a:ext cx="401057" cy="763387"/>
        </a:xfrm>
        <a:noFill/>
        <a:ln w="12700" cap="flat" cmpd="sng" algn="ctr">
          <a:solidFill>
            <a:srgbClr val="ED7D31">
              <a:hueOff val="0"/>
              <a:satOff val="0"/>
              <a:lumOff val="0"/>
              <a:alphaOff val="0"/>
            </a:srgbClr>
          </a:solidFill>
          <a:prstDash val="solid"/>
          <a:miter lim="800000"/>
        </a:ln>
        <a:effectLst/>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7ABCA3E3-1C16-47AC-A51F-A54712441F73}" type="sibTrans" cxnId="{6A42B0E7-F0BC-414C-B214-32D93B361E1C}">
      <dgm:prSet/>
      <dgm:spPr/>
      <dgm:t>
        <a:bodyPr/>
        <a:lstStyle/>
        <a:p>
          <a:endParaRPr lang="uk-UA"/>
        </a:p>
      </dgm:t>
    </dgm:pt>
    <dgm:pt modelId="{7B386C62-4288-46E0-8947-533549843985}">
      <dgm:prSet phldrT="[Текст]" custT="1"/>
      <dgm:spPr>
        <a:xfrm>
          <a:off x="2303330" y="3906720"/>
          <a:ext cx="2048762" cy="624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sz="1800">
              <a:solidFill>
                <a:sysClr val="window" lastClr="FFFFFF"/>
              </a:solidFill>
              <a:latin typeface="Calibri" panose="020F0502020204030204"/>
              <a:ea typeface="+mn-ea"/>
              <a:cs typeface="+mn-cs"/>
            </a:rPr>
            <a:t>безкорисливий і шляхетний</a:t>
          </a:r>
        </a:p>
      </dgm:t>
    </dgm:pt>
    <dgm:pt modelId="{CE2ECD58-BCBF-43AA-927A-18FD91FADA51}" type="parTrans" cxnId="{8C65282F-76CC-4565-841B-17E3F1890E04}">
      <dgm:prSet/>
      <dgm:spPr>
        <a:xfrm>
          <a:off x="1902272" y="2674865"/>
          <a:ext cx="401057" cy="1544165"/>
        </a:xfrm>
        <a:noFill/>
        <a:ln w="12700" cap="flat" cmpd="sng" algn="ctr">
          <a:solidFill>
            <a:srgbClr val="ED7D31">
              <a:hueOff val="0"/>
              <a:satOff val="0"/>
              <a:lumOff val="0"/>
              <a:alphaOff val="0"/>
            </a:srgbClr>
          </a:solidFill>
          <a:prstDash val="solid"/>
          <a:miter lim="800000"/>
        </a:ln>
        <a:effectLst/>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1692AF4F-507A-4936-8733-60790C905D0E}" type="sibTrans" cxnId="{8C65282F-76CC-4565-841B-17E3F1890E04}">
      <dgm:prSet/>
      <dgm:spPr/>
      <dgm:t>
        <a:bodyPr/>
        <a:lstStyle/>
        <a:p>
          <a:endParaRPr lang="uk-UA"/>
        </a:p>
      </dgm:t>
    </dgm:pt>
    <dgm:pt modelId="{0FA2330A-6F83-443E-92FF-6E64D3ACDC27}">
      <dgm:prSet phldrT="[Текст]" custT="1"/>
      <dgm:spPr>
        <a:xfrm>
          <a:off x="2303330" y="4687498"/>
          <a:ext cx="2048762" cy="624622"/>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sz="1800">
              <a:solidFill>
                <a:sysClr val="window" lastClr="FFFFFF"/>
              </a:solidFill>
              <a:latin typeface="Calibri" panose="020F0502020204030204"/>
              <a:ea typeface="+mn-ea"/>
              <a:cs typeface="+mn-cs"/>
            </a:rPr>
            <a:t>щирість і відвертість</a:t>
          </a:r>
        </a:p>
      </dgm:t>
    </dgm:pt>
    <dgm:pt modelId="{35FF12C3-6C5F-4454-9DAC-0CE5C8E0F6B7}" type="parTrans" cxnId="{61E00137-D113-473F-AE73-818A1AF06056}">
      <dgm:prSet/>
      <dgm:spPr>
        <a:xfrm>
          <a:off x="1902272" y="2674865"/>
          <a:ext cx="401057" cy="2324944"/>
        </a:xfrm>
        <a:noFill/>
        <a:ln w="12700" cap="flat" cmpd="sng" algn="ctr">
          <a:solidFill>
            <a:srgbClr val="ED7D31">
              <a:hueOff val="0"/>
              <a:satOff val="0"/>
              <a:lumOff val="0"/>
              <a:alphaOff val="0"/>
            </a:srgbClr>
          </a:solidFill>
          <a:prstDash val="solid"/>
          <a:miter lim="800000"/>
        </a:ln>
        <a:effectLst/>
      </dgm:spPr>
      <dgm:t>
        <a:bodyPr/>
        <a:lstStyle/>
        <a:p>
          <a:endParaRPr lang="uk-UA">
            <a:solidFill>
              <a:sysClr val="windowText" lastClr="000000">
                <a:hueOff val="0"/>
                <a:satOff val="0"/>
                <a:lumOff val="0"/>
                <a:alphaOff val="0"/>
              </a:sysClr>
            </a:solidFill>
            <a:latin typeface="Calibri" panose="020F0502020204030204"/>
            <a:ea typeface="+mn-ea"/>
            <a:cs typeface="+mn-cs"/>
          </a:endParaRPr>
        </a:p>
      </dgm:t>
    </dgm:pt>
    <dgm:pt modelId="{471E97A6-7896-40FA-8B3B-8073C710E112}" type="sibTrans" cxnId="{61E00137-D113-473F-AE73-818A1AF06056}">
      <dgm:prSet/>
      <dgm:spPr/>
      <dgm:t>
        <a:bodyPr/>
        <a:lstStyle/>
        <a:p>
          <a:endParaRPr lang="uk-UA"/>
        </a:p>
      </dgm:t>
    </dgm:pt>
    <dgm:pt modelId="{C2C0EA32-A386-4854-9301-D08C0E4BC6BA}" type="pres">
      <dgm:prSet presAssocID="{53ED0FD4-9EBC-40D1-9D1F-C32A0F42A108}" presName="mainComposite" presStyleCnt="0">
        <dgm:presLayoutVars>
          <dgm:chPref val="1"/>
          <dgm:dir/>
          <dgm:animOne val="branch"/>
          <dgm:animLvl val="lvl"/>
          <dgm:resizeHandles val="exact"/>
        </dgm:presLayoutVars>
      </dgm:prSet>
      <dgm:spPr/>
      <dgm:t>
        <a:bodyPr/>
        <a:lstStyle/>
        <a:p>
          <a:endParaRPr lang="uk-UA"/>
        </a:p>
      </dgm:t>
    </dgm:pt>
    <dgm:pt modelId="{26CAD905-921F-4E44-ACA4-2F54ED62B5C2}" type="pres">
      <dgm:prSet presAssocID="{53ED0FD4-9EBC-40D1-9D1F-C32A0F42A108}" presName="hierFlow" presStyleCnt="0"/>
      <dgm:spPr/>
    </dgm:pt>
    <dgm:pt modelId="{7F493834-DA02-4778-9130-A4524DAD43D8}" type="pres">
      <dgm:prSet presAssocID="{53ED0FD4-9EBC-40D1-9D1F-C32A0F42A108}" presName="hierChild1" presStyleCnt="0">
        <dgm:presLayoutVars>
          <dgm:chPref val="1"/>
          <dgm:animOne val="branch"/>
          <dgm:animLvl val="lvl"/>
        </dgm:presLayoutVars>
      </dgm:prSet>
      <dgm:spPr/>
    </dgm:pt>
    <dgm:pt modelId="{1C3021A4-7FF6-4219-97F0-483A2F6ACB42}" type="pres">
      <dgm:prSet presAssocID="{694556D3-3C1D-4ECF-BEE3-EDC1DD4FF883}" presName="Name17" presStyleCnt="0"/>
      <dgm:spPr/>
    </dgm:pt>
    <dgm:pt modelId="{1AB5A15A-E964-4357-9042-6E85B16E1F96}" type="pres">
      <dgm:prSet presAssocID="{694556D3-3C1D-4ECF-BEE3-EDC1DD4FF883}" presName="level1Shape" presStyleLbl="node0" presStyleIdx="0" presStyleCnt="1" custAng="0">
        <dgm:presLayoutVars>
          <dgm:chPref val="3"/>
        </dgm:presLayoutVars>
      </dgm:prSet>
      <dgm:spPr/>
      <dgm:t>
        <a:bodyPr/>
        <a:lstStyle/>
        <a:p>
          <a:endParaRPr lang="uk-UA"/>
        </a:p>
      </dgm:t>
    </dgm:pt>
    <dgm:pt modelId="{C74910B0-AE96-4128-A40C-1B34262AAA66}" type="pres">
      <dgm:prSet presAssocID="{694556D3-3C1D-4ECF-BEE3-EDC1DD4FF883}" presName="hierChild2" presStyleCnt="0"/>
      <dgm:spPr/>
    </dgm:pt>
    <dgm:pt modelId="{364750D0-EC99-4DC4-8543-1BFA795F5920}" type="pres">
      <dgm:prSet presAssocID="{82976A4A-4943-4F47-8941-273A074FBF95}" presName="Name25" presStyleLbl="parChTrans1D2" presStyleIdx="0" presStyleCnt="7"/>
      <dgm:spPr/>
      <dgm:t>
        <a:bodyPr/>
        <a:lstStyle/>
        <a:p>
          <a:endParaRPr lang="uk-UA"/>
        </a:p>
      </dgm:t>
    </dgm:pt>
    <dgm:pt modelId="{4BDC82F3-EC79-4715-8691-A0DF7E6D3478}" type="pres">
      <dgm:prSet presAssocID="{82976A4A-4943-4F47-8941-273A074FBF95}" presName="connTx" presStyleLbl="parChTrans1D2" presStyleIdx="0" presStyleCnt="7"/>
      <dgm:spPr/>
      <dgm:t>
        <a:bodyPr/>
        <a:lstStyle/>
        <a:p>
          <a:endParaRPr lang="uk-UA"/>
        </a:p>
      </dgm:t>
    </dgm:pt>
    <dgm:pt modelId="{C2770EDD-CC2E-4735-99D1-8F8EE96D669F}" type="pres">
      <dgm:prSet presAssocID="{182DB5F4-4C11-435F-9D8C-DD78A9A0A1FB}" presName="Name30" presStyleCnt="0"/>
      <dgm:spPr/>
    </dgm:pt>
    <dgm:pt modelId="{663D3F7D-D91A-4866-B718-2085B21C0530}" type="pres">
      <dgm:prSet presAssocID="{182DB5F4-4C11-435F-9D8C-DD78A9A0A1FB}" presName="level2Shape" presStyleLbl="node2" presStyleIdx="0" presStyleCnt="7"/>
      <dgm:spPr>
        <a:prstGeom prst="ellipse">
          <a:avLst/>
        </a:prstGeom>
      </dgm:spPr>
      <dgm:t>
        <a:bodyPr/>
        <a:lstStyle/>
        <a:p>
          <a:endParaRPr lang="uk-UA"/>
        </a:p>
      </dgm:t>
    </dgm:pt>
    <dgm:pt modelId="{A4DFECDA-AE1F-4580-842B-3690D3CD3020}" type="pres">
      <dgm:prSet presAssocID="{182DB5F4-4C11-435F-9D8C-DD78A9A0A1FB}" presName="hierChild3" presStyleCnt="0"/>
      <dgm:spPr/>
    </dgm:pt>
    <dgm:pt modelId="{AEC7660A-96E6-4729-BE62-B17989FA7D27}" type="pres">
      <dgm:prSet presAssocID="{D9B102AB-BEBC-44C8-A66F-2BB4441F26E4}" presName="Name25" presStyleLbl="parChTrans1D2" presStyleIdx="1" presStyleCnt="7"/>
      <dgm:spPr/>
      <dgm:t>
        <a:bodyPr/>
        <a:lstStyle/>
        <a:p>
          <a:endParaRPr lang="uk-UA"/>
        </a:p>
      </dgm:t>
    </dgm:pt>
    <dgm:pt modelId="{B9282BD0-2EC5-404D-94A0-3BA4221CDA70}" type="pres">
      <dgm:prSet presAssocID="{D9B102AB-BEBC-44C8-A66F-2BB4441F26E4}" presName="connTx" presStyleLbl="parChTrans1D2" presStyleIdx="1" presStyleCnt="7"/>
      <dgm:spPr/>
      <dgm:t>
        <a:bodyPr/>
        <a:lstStyle/>
        <a:p>
          <a:endParaRPr lang="uk-UA"/>
        </a:p>
      </dgm:t>
    </dgm:pt>
    <dgm:pt modelId="{35DF8C3F-9DB9-4EAD-8D6E-D1ED54658FBE}" type="pres">
      <dgm:prSet presAssocID="{DD08F6D0-05BC-49E1-9AD4-AE27ED437938}" presName="Name30" presStyleCnt="0"/>
      <dgm:spPr/>
    </dgm:pt>
    <dgm:pt modelId="{DE85787C-64E1-4867-9E07-9AB0AC1583D0}" type="pres">
      <dgm:prSet presAssocID="{DD08F6D0-05BC-49E1-9AD4-AE27ED437938}" presName="level2Shape" presStyleLbl="node2" presStyleIdx="1" presStyleCnt="7"/>
      <dgm:spPr>
        <a:prstGeom prst="ellipse">
          <a:avLst/>
        </a:prstGeom>
      </dgm:spPr>
      <dgm:t>
        <a:bodyPr/>
        <a:lstStyle/>
        <a:p>
          <a:endParaRPr lang="uk-UA"/>
        </a:p>
      </dgm:t>
    </dgm:pt>
    <dgm:pt modelId="{2DD48351-CDB0-48C4-BFA7-100987FE36C9}" type="pres">
      <dgm:prSet presAssocID="{DD08F6D0-05BC-49E1-9AD4-AE27ED437938}" presName="hierChild3" presStyleCnt="0"/>
      <dgm:spPr/>
    </dgm:pt>
    <dgm:pt modelId="{1E252F91-7B6D-475E-988C-097D238ADDFD}" type="pres">
      <dgm:prSet presAssocID="{493BEE81-2646-4158-B652-1A5B7763BC5A}" presName="Name25" presStyleLbl="parChTrans1D2" presStyleIdx="2" presStyleCnt="7"/>
      <dgm:spPr/>
      <dgm:t>
        <a:bodyPr/>
        <a:lstStyle/>
        <a:p>
          <a:endParaRPr lang="uk-UA"/>
        </a:p>
      </dgm:t>
    </dgm:pt>
    <dgm:pt modelId="{19EE85DB-81DB-4700-AF59-88F80DA5F24C}" type="pres">
      <dgm:prSet presAssocID="{493BEE81-2646-4158-B652-1A5B7763BC5A}" presName="connTx" presStyleLbl="parChTrans1D2" presStyleIdx="2" presStyleCnt="7"/>
      <dgm:spPr/>
      <dgm:t>
        <a:bodyPr/>
        <a:lstStyle/>
        <a:p>
          <a:endParaRPr lang="uk-UA"/>
        </a:p>
      </dgm:t>
    </dgm:pt>
    <dgm:pt modelId="{FE985794-06B2-4FFD-8F76-286D790BAC7B}" type="pres">
      <dgm:prSet presAssocID="{5FABC60B-1F3F-4D4E-AAC1-AD2429AD9486}" presName="Name30" presStyleCnt="0"/>
      <dgm:spPr/>
    </dgm:pt>
    <dgm:pt modelId="{7B71D0CA-7B31-452F-B8D1-973ED39C1E9D}" type="pres">
      <dgm:prSet presAssocID="{5FABC60B-1F3F-4D4E-AAC1-AD2429AD9486}" presName="level2Shape" presStyleLbl="node2" presStyleIdx="2" presStyleCnt="7"/>
      <dgm:spPr>
        <a:prstGeom prst="ellipse">
          <a:avLst/>
        </a:prstGeom>
      </dgm:spPr>
      <dgm:t>
        <a:bodyPr/>
        <a:lstStyle/>
        <a:p>
          <a:endParaRPr lang="uk-UA"/>
        </a:p>
      </dgm:t>
    </dgm:pt>
    <dgm:pt modelId="{32A4F49F-D912-4435-A702-BC6831D32D3E}" type="pres">
      <dgm:prSet presAssocID="{5FABC60B-1F3F-4D4E-AAC1-AD2429AD9486}" presName="hierChild3" presStyleCnt="0"/>
      <dgm:spPr/>
    </dgm:pt>
    <dgm:pt modelId="{14428B5C-87DA-4538-BF31-24110A8E3A04}" type="pres">
      <dgm:prSet presAssocID="{61B9F984-49FF-4847-9253-034ABC3CF940}" presName="Name25" presStyleLbl="parChTrans1D2" presStyleIdx="3" presStyleCnt="7"/>
      <dgm:spPr/>
      <dgm:t>
        <a:bodyPr/>
        <a:lstStyle/>
        <a:p>
          <a:endParaRPr lang="uk-UA"/>
        </a:p>
      </dgm:t>
    </dgm:pt>
    <dgm:pt modelId="{30B42843-5395-49F0-ACDC-96838554F47E}" type="pres">
      <dgm:prSet presAssocID="{61B9F984-49FF-4847-9253-034ABC3CF940}" presName="connTx" presStyleLbl="parChTrans1D2" presStyleIdx="3" presStyleCnt="7"/>
      <dgm:spPr/>
      <dgm:t>
        <a:bodyPr/>
        <a:lstStyle/>
        <a:p>
          <a:endParaRPr lang="uk-UA"/>
        </a:p>
      </dgm:t>
    </dgm:pt>
    <dgm:pt modelId="{7CA41AD5-2C4F-4BFD-BBC1-A5FE393D916E}" type="pres">
      <dgm:prSet presAssocID="{9BC311E0-E8F7-48B2-ABCA-C1F77400B49A}" presName="Name30" presStyleCnt="0"/>
      <dgm:spPr/>
    </dgm:pt>
    <dgm:pt modelId="{EA9A9BAA-0F38-4E46-B4A9-C083C2DC4C4E}" type="pres">
      <dgm:prSet presAssocID="{9BC311E0-E8F7-48B2-ABCA-C1F77400B49A}" presName="level2Shape" presStyleLbl="node2" presStyleIdx="3" presStyleCnt="7"/>
      <dgm:spPr>
        <a:prstGeom prst="ellipse">
          <a:avLst/>
        </a:prstGeom>
      </dgm:spPr>
      <dgm:t>
        <a:bodyPr/>
        <a:lstStyle/>
        <a:p>
          <a:endParaRPr lang="uk-UA"/>
        </a:p>
      </dgm:t>
    </dgm:pt>
    <dgm:pt modelId="{3EE19363-4CE4-4B43-B3B1-EE83474CCE2F}" type="pres">
      <dgm:prSet presAssocID="{9BC311E0-E8F7-48B2-ABCA-C1F77400B49A}" presName="hierChild3" presStyleCnt="0"/>
      <dgm:spPr/>
    </dgm:pt>
    <dgm:pt modelId="{1ED8F9A4-7AF7-4495-AD70-B8DF789D47CE}" type="pres">
      <dgm:prSet presAssocID="{A0D127AC-5DD1-4EE6-B6DF-1220223E3972}" presName="Name25" presStyleLbl="parChTrans1D2" presStyleIdx="4" presStyleCnt="7"/>
      <dgm:spPr/>
      <dgm:t>
        <a:bodyPr/>
        <a:lstStyle/>
        <a:p>
          <a:endParaRPr lang="uk-UA"/>
        </a:p>
      </dgm:t>
    </dgm:pt>
    <dgm:pt modelId="{D985CCFA-4784-47AF-91C6-02B55DA519E7}" type="pres">
      <dgm:prSet presAssocID="{A0D127AC-5DD1-4EE6-B6DF-1220223E3972}" presName="connTx" presStyleLbl="parChTrans1D2" presStyleIdx="4" presStyleCnt="7"/>
      <dgm:spPr/>
      <dgm:t>
        <a:bodyPr/>
        <a:lstStyle/>
        <a:p>
          <a:endParaRPr lang="uk-UA"/>
        </a:p>
      </dgm:t>
    </dgm:pt>
    <dgm:pt modelId="{2205D5AE-8313-4896-8240-515B99052F86}" type="pres">
      <dgm:prSet presAssocID="{D5F85432-726A-4222-8AD7-F82A1D14DE14}" presName="Name30" presStyleCnt="0"/>
      <dgm:spPr/>
    </dgm:pt>
    <dgm:pt modelId="{2283C49A-ACEA-49D5-8720-8545A2EB3106}" type="pres">
      <dgm:prSet presAssocID="{D5F85432-726A-4222-8AD7-F82A1D14DE14}" presName="level2Shape" presStyleLbl="node2" presStyleIdx="4" presStyleCnt="7"/>
      <dgm:spPr>
        <a:prstGeom prst="ellipse">
          <a:avLst/>
        </a:prstGeom>
      </dgm:spPr>
      <dgm:t>
        <a:bodyPr/>
        <a:lstStyle/>
        <a:p>
          <a:endParaRPr lang="uk-UA"/>
        </a:p>
      </dgm:t>
    </dgm:pt>
    <dgm:pt modelId="{CF4B3AED-0899-411A-8CCF-52BE003E9448}" type="pres">
      <dgm:prSet presAssocID="{D5F85432-726A-4222-8AD7-F82A1D14DE14}" presName="hierChild3" presStyleCnt="0"/>
      <dgm:spPr/>
    </dgm:pt>
    <dgm:pt modelId="{D1385CA6-FB81-436D-A994-78BC791F119E}" type="pres">
      <dgm:prSet presAssocID="{CE2ECD58-BCBF-43AA-927A-18FD91FADA51}" presName="Name25" presStyleLbl="parChTrans1D2" presStyleIdx="5" presStyleCnt="7"/>
      <dgm:spPr/>
      <dgm:t>
        <a:bodyPr/>
        <a:lstStyle/>
        <a:p>
          <a:endParaRPr lang="uk-UA"/>
        </a:p>
      </dgm:t>
    </dgm:pt>
    <dgm:pt modelId="{0134166C-F58E-4F39-A2B9-D904D4B50C7E}" type="pres">
      <dgm:prSet presAssocID="{CE2ECD58-BCBF-43AA-927A-18FD91FADA51}" presName="connTx" presStyleLbl="parChTrans1D2" presStyleIdx="5" presStyleCnt="7"/>
      <dgm:spPr/>
      <dgm:t>
        <a:bodyPr/>
        <a:lstStyle/>
        <a:p>
          <a:endParaRPr lang="uk-UA"/>
        </a:p>
      </dgm:t>
    </dgm:pt>
    <dgm:pt modelId="{CCC012C7-A054-4209-9F71-BCC15523CB42}" type="pres">
      <dgm:prSet presAssocID="{7B386C62-4288-46E0-8947-533549843985}" presName="Name30" presStyleCnt="0"/>
      <dgm:spPr/>
    </dgm:pt>
    <dgm:pt modelId="{C61F8FBA-01F9-48FB-A20C-959E6D5EB2E1}" type="pres">
      <dgm:prSet presAssocID="{7B386C62-4288-46E0-8947-533549843985}" presName="level2Shape" presStyleLbl="node2" presStyleIdx="5" presStyleCnt="7"/>
      <dgm:spPr>
        <a:prstGeom prst="ellipse">
          <a:avLst/>
        </a:prstGeom>
      </dgm:spPr>
      <dgm:t>
        <a:bodyPr/>
        <a:lstStyle/>
        <a:p>
          <a:endParaRPr lang="uk-UA"/>
        </a:p>
      </dgm:t>
    </dgm:pt>
    <dgm:pt modelId="{BC384190-FF52-4A6F-BD97-FDFFD77E8297}" type="pres">
      <dgm:prSet presAssocID="{7B386C62-4288-46E0-8947-533549843985}" presName="hierChild3" presStyleCnt="0"/>
      <dgm:spPr/>
    </dgm:pt>
    <dgm:pt modelId="{2DFB92A5-A553-4B08-9CFB-24695E9074AA}" type="pres">
      <dgm:prSet presAssocID="{35FF12C3-6C5F-4454-9DAC-0CE5C8E0F6B7}" presName="Name25" presStyleLbl="parChTrans1D2" presStyleIdx="6" presStyleCnt="7"/>
      <dgm:spPr/>
      <dgm:t>
        <a:bodyPr/>
        <a:lstStyle/>
        <a:p>
          <a:endParaRPr lang="uk-UA"/>
        </a:p>
      </dgm:t>
    </dgm:pt>
    <dgm:pt modelId="{1AB1891A-3F23-4B2D-B9F0-7071DC9D8770}" type="pres">
      <dgm:prSet presAssocID="{35FF12C3-6C5F-4454-9DAC-0CE5C8E0F6B7}" presName="connTx" presStyleLbl="parChTrans1D2" presStyleIdx="6" presStyleCnt="7"/>
      <dgm:spPr/>
      <dgm:t>
        <a:bodyPr/>
        <a:lstStyle/>
        <a:p>
          <a:endParaRPr lang="uk-UA"/>
        </a:p>
      </dgm:t>
    </dgm:pt>
    <dgm:pt modelId="{CD443E39-2697-49A6-B5A2-FA676030476D}" type="pres">
      <dgm:prSet presAssocID="{0FA2330A-6F83-443E-92FF-6E64D3ACDC27}" presName="Name30" presStyleCnt="0"/>
      <dgm:spPr/>
    </dgm:pt>
    <dgm:pt modelId="{43B93812-8B22-49E2-B83C-4732866FAB56}" type="pres">
      <dgm:prSet presAssocID="{0FA2330A-6F83-443E-92FF-6E64D3ACDC27}" presName="level2Shape" presStyleLbl="node2" presStyleIdx="6" presStyleCnt="7"/>
      <dgm:spPr>
        <a:prstGeom prst="ellipse">
          <a:avLst/>
        </a:prstGeom>
      </dgm:spPr>
      <dgm:t>
        <a:bodyPr/>
        <a:lstStyle/>
        <a:p>
          <a:endParaRPr lang="uk-UA"/>
        </a:p>
      </dgm:t>
    </dgm:pt>
    <dgm:pt modelId="{B49DA93D-B950-426E-90C9-7E0256EB63E0}" type="pres">
      <dgm:prSet presAssocID="{0FA2330A-6F83-443E-92FF-6E64D3ACDC27}" presName="hierChild3" presStyleCnt="0"/>
      <dgm:spPr/>
    </dgm:pt>
    <dgm:pt modelId="{D0AED197-0DCE-4398-A041-6649EA621592}" type="pres">
      <dgm:prSet presAssocID="{53ED0FD4-9EBC-40D1-9D1F-C32A0F42A108}" presName="bgShapesFlow" presStyleCnt="0"/>
      <dgm:spPr/>
    </dgm:pt>
  </dgm:ptLst>
  <dgm:cxnLst>
    <dgm:cxn modelId="{188E48D3-F89C-4D77-A7CB-DC9BC34A4F50}" type="presOf" srcId="{0FA2330A-6F83-443E-92FF-6E64D3ACDC27}" destId="{43B93812-8B22-49E2-B83C-4732866FAB56}" srcOrd="0" destOrd="0" presId="urn:microsoft.com/office/officeart/2005/8/layout/hierarchy5"/>
    <dgm:cxn modelId="{EBB32997-EF5C-4455-A005-D4D58DD9AF8A}" type="presOf" srcId="{9BC311E0-E8F7-48B2-ABCA-C1F77400B49A}" destId="{EA9A9BAA-0F38-4E46-B4A9-C083C2DC4C4E}" srcOrd="0" destOrd="0" presId="urn:microsoft.com/office/officeart/2005/8/layout/hierarchy5"/>
    <dgm:cxn modelId="{9C7DFA17-FE5E-4358-9ACD-96C94F96AB50}" type="presOf" srcId="{493BEE81-2646-4158-B652-1A5B7763BC5A}" destId="{1E252F91-7B6D-475E-988C-097D238ADDFD}" srcOrd="0" destOrd="0" presId="urn:microsoft.com/office/officeart/2005/8/layout/hierarchy5"/>
    <dgm:cxn modelId="{6743893B-0B87-4E21-AF15-4FE1255BEAD2}" srcId="{53ED0FD4-9EBC-40D1-9D1F-C32A0F42A108}" destId="{694556D3-3C1D-4ECF-BEE3-EDC1DD4FF883}" srcOrd="0" destOrd="0" parTransId="{16DBEFA8-44D0-4708-A704-6B4208066A23}" sibTransId="{E395B870-0FFB-49B8-80FB-3CD0763CC924}"/>
    <dgm:cxn modelId="{695780A7-56A8-4351-A872-9FA682BB26B7}" type="presOf" srcId="{5FABC60B-1F3F-4D4E-AAC1-AD2429AD9486}" destId="{7B71D0CA-7B31-452F-B8D1-973ED39C1E9D}" srcOrd="0" destOrd="0" presId="urn:microsoft.com/office/officeart/2005/8/layout/hierarchy5"/>
    <dgm:cxn modelId="{235DBBFF-C287-4FC8-82D0-211D19DCF564}" type="presOf" srcId="{CE2ECD58-BCBF-43AA-927A-18FD91FADA51}" destId="{0134166C-F58E-4F39-A2B9-D904D4B50C7E}" srcOrd="1" destOrd="0" presId="urn:microsoft.com/office/officeart/2005/8/layout/hierarchy5"/>
    <dgm:cxn modelId="{E36A8524-2AE5-434D-835A-6D68A8C2B8D3}" srcId="{694556D3-3C1D-4ECF-BEE3-EDC1DD4FF883}" destId="{DD08F6D0-05BC-49E1-9AD4-AE27ED437938}" srcOrd="1" destOrd="0" parTransId="{D9B102AB-BEBC-44C8-A66F-2BB4441F26E4}" sibTransId="{95F79D8E-6019-4596-8DD9-5EBD1E04BF62}"/>
    <dgm:cxn modelId="{88793EFB-C11E-481B-8DDB-CD7806FCDF35}" type="presOf" srcId="{82976A4A-4943-4F47-8941-273A074FBF95}" destId="{4BDC82F3-EC79-4715-8691-A0DF7E6D3478}" srcOrd="1" destOrd="0" presId="urn:microsoft.com/office/officeart/2005/8/layout/hierarchy5"/>
    <dgm:cxn modelId="{FD8BB9EE-2CD8-45F4-A2E9-0E2AB471BD95}" type="presOf" srcId="{35FF12C3-6C5F-4454-9DAC-0CE5C8E0F6B7}" destId="{2DFB92A5-A553-4B08-9CFB-24695E9074AA}" srcOrd="0" destOrd="0" presId="urn:microsoft.com/office/officeart/2005/8/layout/hierarchy5"/>
    <dgm:cxn modelId="{93EF3281-8EAC-44B9-A58A-984A4D5772A5}" type="presOf" srcId="{DD08F6D0-05BC-49E1-9AD4-AE27ED437938}" destId="{DE85787C-64E1-4867-9E07-9AB0AC1583D0}" srcOrd="0" destOrd="0" presId="urn:microsoft.com/office/officeart/2005/8/layout/hierarchy5"/>
    <dgm:cxn modelId="{97FE5828-4DE7-48CD-98B1-78D294213CE1}" srcId="{694556D3-3C1D-4ECF-BEE3-EDC1DD4FF883}" destId="{5FABC60B-1F3F-4D4E-AAC1-AD2429AD9486}" srcOrd="2" destOrd="0" parTransId="{493BEE81-2646-4158-B652-1A5B7763BC5A}" sibTransId="{8104BB61-337E-4E04-B7B2-FEE31D35E07F}"/>
    <dgm:cxn modelId="{F997C026-8882-4C87-B595-23C98353114B}" type="presOf" srcId="{35FF12C3-6C5F-4454-9DAC-0CE5C8E0F6B7}" destId="{1AB1891A-3F23-4B2D-B9F0-7071DC9D8770}" srcOrd="1" destOrd="0" presId="urn:microsoft.com/office/officeart/2005/8/layout/hierarchy5"/>
    <dgm:cxn modelId="{76EF4AC1-10EA-493F-A1D8-073FD3C8D75A}" type="presOf" srcId="{61B9F984-49FF-4847-9253-034ABC3CF940}" destId="{30B42843-5395-49F0-ACDC-96838554F47E}" srcOrd="1" destOrd="0" presId="urn:microsoft.com/office/officeart/2005/8/layout/hierarchy5"/>
    <dgm:cxn modelId="{39AF43BB-5F5A-43C9-899D-1E5CB2FD4476}" type="presOf" srcId="{694556D3-3C1D-4ECF-BEE3-EDC1DD4FF883}" destId="{1AB5A15A-E964-4357-9042-6E85B16E1F96}" srcOrd="0" destOrd="0" presId="urn:microsoft.com/office/officeart/2005/8/layout/hierarchy5"/>
    <dgm:cxn modelId="{7D0B2A26-44AB-4404-B8C5-15630279AFA7}" type="presOf" srcId="{61B9F984-49FF-4847-9253-034ABC3CF940}" destId="{14428B5C-87DA-4538-BF31-24110A8E3A04}" srcOrd="0" destOrd="0" presId="urn:microsoft.com/office/officeart/2005/8/layout/hierarchy5"/>
    <dgm:cxn modelId="{5DCC2D3B-5C11-4754-87EC-9A693D552EB3}" type="presOf" srcId="{A0D127AC-5DD1-4EE6-B6DF-1220223E3972}" destId="{D985CCFA-4784-47AF-91C6-02B55DA519E7}" srcOrd="1" destOrd="0" presId="urn:microsoft.com/office/officeart/2005/8/layout/hierarchy5"/>
    <dgm:cxn modelId="{945CC910-A353-4F3B-840C-75A691BB2DFF}" type="presOf" srcId="{D9B102AB-BEBC-44C8-A66F-2BB4441F26E4}" destId="{AEC7660A-96E6-4729-BE62-B17989FA7D27}" srcOrd="0" destOrd="0" presId="urn:microsoft.com/office/officeart/2005/8/layout/hierarchy5"/>
    <dgm:cxn modelId="{6AF27823-12BD-40D5-A98C-36E5BA4520CF}" type="presOf" srcId="{182DB5F4-4C11-435F-9D8C-DD78A9A0A1FB}" destId="{663D3F7D-D91A-4866-B718-2085B21C0530}" srcOrd="0" destOrd="0" presId="urn:microsoft.com/office/officeart/2005/8/layout/hierarchy5"/>
    <dgm:cxn modelId="{BE014DC0-85CC-4F48-8986-4ECC7FB6B5C4}" type="presOf" srcId="{493BEE81-2646-4158-B652-1A5B7763BC5A}" destId="{19EE85DB-81DB-4700-AF59-88F80DA5F24C}" srcOrd="1" destOrd="0" presId="urn:microsoft.com/office/officeart/2005/8/layout/hierarchy5"/>
    <dgm:cxn modelId="{61E00137-D113-473F-AE73-818A1AF06056}" srcId="{694556D3-3C1D-4ECF-BEE3-EDC1DD4FF883}" destId="{0FA2330A-6F83-443E-92FF-6E64D3ACDC27}" srcOrd="6" destOrd="0" parTransId="{35FF12C3-6C5F-4454-9DAC-0CE5C8E0F6B7}" sibTransId="{471E97A6-7896-40FA-8B3B-8073C710E112}"/>
    <dgm:cxn modelId="{149C5231-39BA-48DE-A7F6-7BA92EB502FD}" srcId="{694556D3-3C1D-4ECF-BEE3-EDC1DD4FF883}" destId="{182DB5F4-4C11-435F-9D8C-DD78A9A0A1FB}" srcOrd="0" destOrd="0" parTransId="{82976A4A-4943-4F47-8941-273A074FBF95}" sibTransId="{334B19E1-2655-4A95-9AD9-78F669C4E67B}"/>
    <dgm:cxn modelId="{E2AA03D1-0AA5-40CC-98B6-274C3DBDC245}" type="presOf" srcId="{D9B102AB-BEBC-44C8-A66F-2BB4441F26E4}" destId="{B9282BD0-2EC5-404D-94A0-3BA4221CDA70}" srcOrd="1" destOrd="0" presId="urn:microsoft.com/office/officeart/2005/8/layout/hierarchy5"/>
    <dgm:cxn modelId="{9807F403-63D5-46CE-AC02-A28D7439B93B}" type="presOf" srcId="{CE2ECD58-BCBF-43AA-927A-18FD91FADA51}" destId="{D1385CA6-FB81-436D-A994-78BC791F119E}" srcOrd="0" destOrd="0" presId="urn:microsoft.com/office/officeart/2005/8/layout/hierarchy5"/>
    <dgm:cxn modelId="{EC512CD9-D8A4-491A-B284-3B06A1968C0D}" type="presOf" srcId="{82976A4A-4943-4F47-8941-273A074FBF95}" destId="{364750D0-EC99-4DC4-8543-1BFA795F5920}" srcOrd="0" destOrd="0" presId="urn:microsoft.com/office/officeart/2005/8/layout/hierarchy5"/>
    <dgm:cxn modelId="{C7C80FC3-3C6F-40F5-B5F8-1E9384DB7831}" type="presOf" srcId="{D5F85432-726A-4222-8AD7-F82A1D14DE14}" destId="{2283C49A-ACEA-49D5-8720-8545A2EB3106}" srcOrd="0" destOrd="0" presId="urn:microsoft.com/office/officeart/2005/8/layout/hierarchy5"/>
    <dgm:cxn modelId="{A8DB7375-D7BF-4D5A-9C24-70591BFBB307}" type="presOf" srcId="{7B386C62-4288-46E0-8947-533549843985}" destId="{C61F8FBA-01F9-48FB-A20C-959E6D5EB2E1}" srcOrd="0" destOrd="0" presId="urn:microsoft.com/office/officeart/2005/8/layout/hierarchy5"/>
    <dgm:cxn modelId="{8C65282F-76CC-4565-841B-17E3F1890E04}" srcId="{694556D3-3C1D-4ECF-BEE3-EDC1DD4FF883}" destId="{7B386C62-4288-46E0-8947-533549843985}" srcOrd="5" destOrd="0" parTransId="{CE2ECD58-BCBF-43AA-927A-18FD91FADA51}" sibTransId="{1692AF4F-507A-4936-8733-60790C905D0E}"/>
    <dgm:cxn modelId="{0EDAF929-911D-41A3-8D8A-CCB6D30968DD}" srcId="{694556D3-3C1D-4ECF-BEE3-EDC1DD4FF883}" destId="{9BC311E0-E8F7-48B2-ABCA-C1F77400B49A}" srcOrd="3" destOrd="0" parTransId="{61B9F984-49FF-4847-9253-034ABC3CF940}" sibTransId="{CF8A1F41-583D-4924-A3A6-E6BF36E59C19}"/>
    <dgm:cxn modelId="{B1D87D06-8F0A-47C6-94A1-7FA9E76FE33A}" type="presOf" srcId="{53ED0FD4-9EBC-40D1-9D1F-C32A0F42A108}" destId="{C2C0EA32-A386-4854-9301-D08C0E4BC6BA}" srcOrd="0" destOrd="0" presId="urn:microsoft.com/office/officeart/2005/8/layout/hierarchy5"/>
    <dgm:cxn modelId="{6A42B0E7-F0BC-414C-B214-32D93B361E1C}" srcId="{694556D3-3C1D-4ECF-BEE3-EDC1DD4FF883}" destId="{D5F85432-726A-4222-8AD7-F82A1D14DE14}" srcOrd="4" destOrd="0" parTransId="{A0D127AC-5DD1-4EE6-B6DF-1220223E3972}" sibTransId="{7ABCA3E3-1C16-47AC-A51F-A54712441F73}"/>
    <dgm:cxn modelId="{6D2F520F-5775-4245-83F2-8509E84DE7EB}" type="presOf" srcId="{A0D127AC-5DD1-4EE6-B6DF-1220223E3972}" destId="{1ED8F9A4-7AF7-4495-AD70-B8DF789D47CE}" srcOrd="0" destOrd="0" presId="urn:microsoft.com/office/officeart/2005/8/layout/hierarchy5"/>
    <dgm:cxn modelId="{857BDF68-0EC9-4F51-BE64-0A5DC4208EC6}" type="presParOf" srcId="{C2C0EA32-A386-4854-9301-D08C0E4BC6BA}" destId="{26CAD905-921F-4E44-ACA4-2F54ED62B5C2}" srcOrd="0" destOrd="0" presId="urn:microsoft.com/office/officeart/2005/8/layout/hierarchy5"/>
    <dgm:cxn modelId="{25F9DCEA-38A8-4134-A8BD-CFCD47493B86}" type="presParOf" srcId="{26CAD905-921F-4E44-ACA4-2F54ED62B5C2}" destId="{7F493834-DA02-4778-9130-A4524DAD43D8}" srcOrd="0" destOrd="0" presId="urn:microsoft.com/office/officeart/2005/8/layout/hierarchy5"/>
    <dgm:cxn modelId="{DD8CD9F5-486C-4B20-8EB1-849C1705D31E}" type="presParOf" srcId="{7F493834-DA02-4778-9130-A4524DAD43D8}" destId="{1C3021A4-7FF6-4219-97F0-483A2F6ACB42}" srcOrd="0" destOrd="0" presId="urn:microsoft.com/office/officeart/2005/8/layout/hierarchy5"/>
    <dgm:cxn modelId="{EECB8072-C0E9-4D8A-8C44-4C40B7D151DE}" type="presParOf" srcId="{1C3021A4-7FF6-4219-97F0-483A2F6ACB42}" destId="{1AB5A15A-E964-4357-9042-6E85B16E1F96}" srcOrd="0" destOrd="0" presId="urn:microsoft.com/office/officeart/2005/8/layout/hierarchy5"/>
    <dgm:cxn modelId="{4CFDA392-EA1E-484A-BA02-9EAE7F2EF0EC}" type="presParOf" srcId="{1C3021A4-7FF6-4219-97F0-483A2F6ACB42}" destId="{C74910B0-AE96-4128-A40C-1B34262AAA66}" srcOrd="1" destOrd="0" presId="urn:microsoft.com/office/officeart/2005/8/layout/hierarchy5"/>
    <dgm:cxn modelId="{5CFD62D1-36A7-4897-8A66-EAA5AA78EDCB}" type="presParOf" srcId="{C74910B0-AE96-4128-A40C-1B34262AAA66}" destId="{364750D0-EC99-4DC4-8543-1BFA795F5920}" srcOrd="0" destOrd="0" presId="urn:microsoft.com/office/officeart/2005/8/layout/hierarchy5"/>
    <dgm:cxn modelId="{9A098868-9C30-47B1-8EB6-673FCD555775}" type="presParOf" srcId="{364750D0-EC99-4DC4-8543-1BFA795F5920}" destId="{4BDC82F3-EC79-4715-8691-A0DF7E6D3478}" srcOrd="0" destOrd="0" presId="urn:microsoft.com/office/officeart/2005/8/layout/hierarchy5"/>
    <dgm:cxn modelId="{8384664A-FC15-42F3-A27E-9B44D644EDD9}" type="presParOf" srcId="{C74910B0-AE96-4128-A40C-1B34262AAA66}" destId="{C2770EDD-CC2E-4735-99D1-8F8EE96D669F}" srcOrd="1" destOrd="0" presId="urn:microsoft.com/office/officeart/2005/8/layout/hierarchy5"/>
    <dgm:cxn modelId="{5996E7B3-66AA-4A85-98FE-35BD56D329EB}" type="presParOf" srcId="{C2770EDD-CC2E-4735-99D1-8F8EE96D669F}" destId="{663D3F7D-D91A-4866-B718-2085B21C0530}" srcOrd="0" destOrd="0" presId="urn:microsoft.com/office/officeart/2005/8/layout/hierarchy5"/>
    <dgm:cxn modelId="{CFEB4BA6-8EA0-4962-88B1-9861CEED9FFB}" type="presParOf" srcId="{C2770EDD-CC2E-4735-99D1-8F8EE96D669F}" destId="{A4DFECDA-AE1F-4580-842B-3690D3CD3020}" srcOrd="1" destOrd="0" presId="urn:microsoft.com/office/officeart/2005/8/layout/hierarchy5"/>
    <dgm:cxn modelId="{FB4AF870-8BC3-4648-8EAF-C3D216608E09}" type="presParOf" srcId="{C74910B0-AE96-4128-A40C-1B34262AAA66}" destId="{AEC7660A-96E6-4729-BE62-B17989FA7D27}" srcOrd="2" destOrd="0" presId="urn:microsoft.com/office/officeart/2005/8/layout/hierarchy5"/>
    <dgm:cxn modelId="{36888CC2-BF82-408C-99BD-C9C664A19670}" type="presParOf" srcId="{AEC7660A-96E6-4729-BE62-B17989FA7D27}" destId="{B9282BD0-2EC5-404D-94A0-3BA4221CDA70}" srcOrd="0" destOrd="0" presId="urn:microsoft.com/office/officeart/2005/8/layout/hierarchy5"/>
    <dgm:cxn modelId="{F90123A4-5171-4089-999F-85487D26B08E}" type="presParOf" srcId="{C74910B0-AE96-4128-A40C-1B34262AAA66}" destId="{35DF8C3F-9DB9-4EAD-8D6E-D1ED54658FBE}" srcOrd="3" destOrd="0" presId="urn:microsoft.com/office/officeart/2005/8/layout/hierarchy5"/>
    <dgm:cxn modelId="{F35B078E-F469-492C-9089-88C6BA3C12AA}" type="presParOf" srcId="{35DF8C3F-9DB9-4EAD-8D6E-D1ED54658FBE}" destId="{DE85787C-64E1-4867-9E07-9AB0AC1583D0}" srcOrd="0" destOrd="0" presId="urn:microsoft.com/office/officeart/2005/8/layout/hierarchy5"/>
    <dgm:cxn modelId="{8727774E-A8E8-4D7B-B45A-8EC6758AAE8C}" type="presParOf" srcId="{35DF8C3F-9DB9-4EAD-8D6E-D1ED54658FBE}" destId="{2DD48351-CDB0-48C4-BFA7-100987FE36C9}" srcOrd="1" destOrd="0" presId="urn:microsoft.com/office/officeart/2005/8/layout/hierarchy5"/>
    <dgm:cxn modelId="{1C5108AA-3551-4BF8-9A90-96F1A391F11D}" type="presParOf" srcId="{C74910B0-AE96-4128-A40C-1B34262AAA66}" destId="{1E252F91-7B6D-475E-988C-097D238ADDFD}" srcOrd="4" destOrd="0" presId="urn:microsoft.com/office/officeart/2005/8/layout/hierarchy5"/>
    <dgm:cxn modelId="{9C54CB18-0167-4C96-9713-D3619CB00622}" type="presParOf" srcId="{1E252F91-7B6D-475E-988C-097D238ADDFD}" destId="{19EE85DB-81DB-4700-AF59-88F80DA5F24C}" srcOrd="0" destOrd="0" presId="urn:microsoft.com/office/officeart/2005/8/layout/hierarchy5"/>
    <dgm:cxn modelId="{DADFA6A8-A321-4349-BFEE-C0A7E827AB69}" type="presParOf" srcId="{C74910B0-AE96-4128-A40C-1B34262AAA66}" destId="{FE985794-06B2-4FFD-8F76-286D790BAC7B}" srcOrd="5" destOrd="0" presId="urn:microsoft.com/office/officeart/2005/8/layout/hierarchy5"/>
    <dgm:cxn modelId="{663D8F8C-AE0A-4EA6-AB02-B5EE83C2E4FD}" type="presParOf" srcId="{FE985794-06B2-4FFD-8F76-286D790BAC7B}" destId="{7B71D0CA-7B31-452F-B8D1-973ED39C1E9D}" srcOrd="0" destOrd="0" presId="urn:microsoft.com/office/officeart/2005/8/layout/hierarchy5"/>
    <dgm:cxn modelId="{362B4A1E-0939-434E-B033-A5E793A7DE6F}" type="presParOf" srcId="{FE985794-06B2-4FFD-8F76-286D790BAC7B}" destId="{32A4F49F-D912-4435-A702-BC6831D32D3E}" srcOrd="1" destOrd="0" presId="urn:microsoft.com/office/officeart/2005/8/layout/hierarchy5"/>
    <dgm:cxn modelId="{6837AC7E-4078-4845-9AFF-57D03C86A879}" type="presParOf" srcId="{C74910B0-AE96-4128-A40C-1B34262AAA66}" destId="{14428B5C-87DA-4538-BF31-24110A8E3A04}" srcOrd="6" destOrd="0" presId="urn:microsoft.com/office/officeart/2005/8/layout/hierarchy5"/>
    <dgm:cxn modelId="{8DCD23B2-DA8F-44F4-AD27-4A2F6E99932B}" type="presParOf" srcId="{14428B5C-87DA-4538-BF31-24110A8E3A04}" destId="{30B42843-5395-49F0-ACDC-96838554F47E}" srcOrd="0" destOrd="0" presId="urn:microsoft.com/office/officeart/2005/8/layout/hierarchy5"/>
    <dgm:cxn modelId="{958FB3B4-A560-4D78-8C45-5B37F5F461C8}" type="presParOf" srcId="{C74910B0-AE96-4128-A40C-1B34262AAA66}" destId="{7CA41AD5-2C4F-4BFD-BBC1-A5FE393D916E}" srcOrd="7" destOrd="0" presId="urn:microsoft.com/office/officeart/2005/8/layout/hierarchy5"/>
    <dgm:cxn modelId="{1F080B9A-C8E0-4778-80E2-A76F76443B76}" type="presParOf" srcId="{7CA41AD5-2C4F-4BFD-BBC1-A5FE393D916E}" destId="{EA9A9BAA-0F38-4E46-B4A9-C083C2DC4C4E}" srcOrd="0" destOrd="0" presId="urn:microsoft.com/office/officeart/2005/8/layout/hierarchy5"/>
    <dgm:cxn modelId="{CC6DFC3C-126A-49F7-B4E1-B17809550156}" type="presParOf" srcId="{7CA41AD5-2C4F-4BFD-BBC1-A5FE393D916E}" destId="{3EE19363-4CE4-4B43-B3B1-EE83474CCE2F}" srcOrd="1" destOrd="0" presId="urn:microsoft.com/office/officeart/2005/8/layout/hierarchy5"/>
    <dgm:cxn modelId="{2FBD2FBA-8B61-445B-A632-1F527538FEBD}" type="presParOf" srcId="{C74910B0-AE96-4128-A40C-1B34262AAA66}" destId="{1ED8F9A4-7AF7-4495-AD70-B8DF789D47CE}" srcOrd="8" destOrd="0" presId="urn:microsoft.com/office/officeart/2005/8/layout/hierarchy5"/>
    <dgm:cxn modelId="{87B3BB15-1F2A-4EEA-A2A6-20A342CE8DC5}" type="presParOf" srcId="{1ED8F9A4-7AF7-4495-AD70-B8DF789D47CE}" destId="{D985CCFA-4784-47AF-91C6-02B55DA519E7}" srcOrd="0" destOrd="0" presId="urn:microsoft.com/office/officeart/2005/8/layout/hierarchy5"/>
    <dgm:cxn modelId="{5169EB66-FA57-42BA-8420-9345E655807E}" type="presParOf" srcId="{C74910B0-AE96-4128-A40C-1B34262AAA66}" destId="{2205D5AE-8313-4896-8240-515B99052F86}" srcOrd="9" destOrd="0" presId="urn:microsoft.com/office/officeart/2005/8/layout/hierarchy5"/>
    <dgm:cxn modelId="{57B7FF26-910D-42D9-A2D0-FD7BAF70DC8C}" type="presParOf" srcId="{2205D5AE-8313-4896-8240-515B99052F86}" destId="{2283C49A-ACEA-49D5-8720-8545A2EB3106}" srcOrd="0" destOrd="0" presId="urn:microsoft.com/office/officeart/2005/8/layout/hierarchy5"/>
    <dgm:cxn modelId="{080C4A16-9471-4E32-B07F-09D8F60ADD7E}" type="presParOf" srcId="{2205D5AE-8313-4896-8240-515B99052F86}" destId="{CF4B3AED-0899-411A-8CCF-52BE003E9448}" srcOrd="1" destOrd="0" presId="urn:microsoft.com/office/officeart/2005/8/layout/hierarchy5"/>
    <dgm:cxn modelId="{294E91DF-1C97-4B94-85A5-B7B42A869717}" type="presParOf" srcId="{C74910B0-AE96-4128-A40C-1B34262AAA66}" destId="{D1385CA6-FB81-436D-A994-78BC791F119E}" srcOrd="10" destOrd="0" presId="urn:microsoft.com/office/officeart/2005/8/layout/hierarchy5"/>
    <dgm:cxn modelId="{01504648-9335-4C71-9401-49EFBC99F529}" type="presParOf" srcId="{D1385CA6-FB81-436D-A994-78BC791F119E}" destId="{0134166C-F58E-4F39-A2B9-D904D4B50C7E}" srcOrd="0" destOrd="0" presId="urn:microsoft.com/office/officeart/2005/8/layout/hierarchy5"/>
    <dgm:cxn modelId="{1383CAFC-776B-421B-B0C0-258722284A23}" type="presParOf" srcId="{C74910B0-AE96-4128-A40C-1B34262AAA66}" destId="{CCC012C7-A054-4209-9F71-BCC15523CB42}" srcOrd="11" destOrd="0" presId="urn:microsoft.com/office/officeart/2005/8/layout/hierarchy5"/>
    <dgm:cxn modelId="{7BB5652F-823F-46DD-9242-8B55D589FA46}" type="presParOf" srcId="{CCC012C7-A054-4209-9F71-BCC15523CB42}" destId="{C61F8FBA-01F9-48FB-A20C-959E6D5EB2E1}" srcOrd="0" destOrd="0" presId="urn:microsoft.com/office/officeart/2005/8/layout/hierarchy5"/>
    <dgm:cxn modelId="{B0CC2AEB-132F-405E-B941-29813AF150FA}" type="presParOf" srcId="{CCC012C7-A054-4209-9F71-BCC15523CB42}" destId="{BC384190-FF52-4A6F-BD97-FDFFD77E8297}" srcOrd="1" destOrd="0" presId="urn:microsoft.com/office/officeart/2005/8/layout/hierarchy5"/>
    <dgm:cxn modelId="{4FB22234-36E9-4F36-B460-9904771C2FC3}" type="presParOf" srcId="{C74910B0-AE96-4128-A40C-1B34262AAA66}" destId="{2DFB92A5-A553-4B08-9CFB-24695E9074AA}" srcOrd="12" destOrd="0" presId="urn:microsoft.com/office/officeart/2005/8/layout/hierarchy5"/>
    <dgm:cxn modelId="{CB84C4D4-A005-44F3-A7D7-C0CA0F76115F}" type="presParOf" srcId="{2DFB92A5-A553-4B08-9CFB-24695E9074AA}" destId="{1AB1891A-3F23-4B2D-B9F0-7071DC9D8770}" srcOrd="0" destOrd="0" presId="urn:microsoft.com/office/officeart/2005/8/layout/hierarchy5"/>
    <dgm:cxn modelId="{C2D09ADA-1038-4721-A3AD-6DBC1902135A}" type="presParOf" srcId="{C74910B0-AE96-4128-A40C-1B34262AAA66}" destId="{CD443E39-2697-49A6-B5A2-FA676030476D}" srcOrd="13" destOrd="0" presId="urn:microsoft.com/office/officeart/2005/8/layout/hierarchy5"/>
    <dgm:cxn modelId="{2E945CCB-E43E-4140-BD15-DC0CD43697F1}" type="presParOf" srcId="{CD443E39-2697-49A6-B5A2-FA676030476D}" destId="{43B93812-8B22-49E2-B83C-4732866FAB56}" srcOrd="0" destOrd="0" presId="urn:microsoft.com/office/officeart/2005/8/layout/hierarchy5"/>
    <dgm:cxn modelId="{EE2ACEA7-768F-41D0-B46F-7A575397DE9C}" type="presParOf" srcId="{CD443E39-2697-49A6-B5A2-FA676030476D}" destId="{B49DA93D-B950-426E-90C9-7E0256EB63E0}" srcOrd="1" destOrd="0" presId="urn:microsoft.com/office/officeart/2005/8/layout/hierarchy5"/>
    <dgm:cxn modelId="{F61564A8-0EDF-436A-ACC8-465BDE46EEE2}" type="presParOf" srcId="{C2C0EA32-A386-4854-9301-D08C0E4BC6BA}" destId="{D0AED197-0DCE-4398-A041-6649EA621592}" srcOrd="1" destOrd="0" presId="urn:microsoft.com/office/officeart/2005/8/layout/hierarchy5"/>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3057F3B9-478C-48D3-A54F-A2FD7C62A204}" type="doc">
      <dgm:prSet loTypeId="urn:microsoft.com/office/officeart/2008/layout/AlternatingPictureBlocks" loCatId="picture" qsTypeId="urn:microsoft.com/office/officeart/2005/8/quickstyle/3d5" qsCatId="3D" csTypeId="urn:microsoft.com/office/officeart/2005/8/colors/accent2_1" csCatId="accent2" phldr="1"/>
      <dgm:spPr/>
      <dgm:t>
        <a:bodyPr/>
        <a:lstStyle/>
        <a:p>
          <a:endParaRPr lang="uk-UA"/>
        </a:p>
      </dgm:t>
    </dgm:pt>
    <dgm:pt modelId="{2F70871F-2415-4FDB-BA36-684C7B8735B9}">
      <dgm:prSet phldrT="[Текст]"/>
      <dgm:spPr/>
      <dgm:t>
        <a:bodyPr/>
        <a:lstStyle/>
        <a:p>
          <a:r>
            <a:rPr lang="uk-UA"/>
            <a:t>Остапчук Софія -3 місце на міській  олімпіаді з української мови та літератури</a:t>
          </a:r>
        </a:p>
      </dgm:t>
    </dgm:pt>
    <dgm:pt modelId="{A960532E-DB81-49DC-A0E4-6E22A99B36D0}" type="parTrans" cxnId="{060FC197-43B4-4EB6-BACC-A11D7BF5401D}">
      <dgm:prSet/>
      <dgm:spPr/>
      <dgm:t>
        <a:bodyPr/>
        <a:lstStyle/>
        <a:p>
          <a:endParaRPr lang="uk-UA"/>
        </a:p>
      </dgm:t>
    </dgm:pt>
    <dgm:pt modelId="{5A7A2EFE-5AB5-4553-B424-C3F7890B4547}" type="sibTrans" cxnId="{060FC197-43B4-4EB6-BACC-A11D7BF5401D}">
      <dgm:prSet/>
      <dgm:spPr/>
      <dgm:t>
        <a:bodyPr/>
        <a:lstStyle/>
        <a:p>
          <a:endParaRPr lang="uk-UA"/>
        </a:p>
      </dgm:t>
    </dgm:pt>
    <dgm:pt modelId="{DC1032DD-40E3-44C0-9D02-9C79D2766767}">
      <dgm:prSet phldrT="[Текст]"/>
      <dgm:spPr/>
      <dgm:t>
        <a:bodyPr/>
        <a:lstStyle/>
        <a:p>
          <a:r>
            <a:rPr lang="uk-UA"/>
            <a:t>Вовк Лілія - переможниця Всеукраїнського конкурсу  Ольжичевих читань</a:t>
          </a:r>
        </a:p>
      </dgm:t>
    </dgm:pt>
    <dgm:pt modelId="{DF32D765-8212-4353-9778-74ED5C41A8DB}" type="parTrans" cxnId="{85A9DDDD-0668-47D6-89A1-00E9A1C851EB}">
      <dgm:prSet/>
      <dgm:spPr/>
      <dgm:t>
        <a:bodyPr/>
        <a:lstStyle/>
        <a:p>
          <a:endParaRPr lang="uk-UA"/>
        </a:p>
      </dgm:t>
    </dgm:pt>
    <dgm:pt modelId="{7BC565A3-A196-4881-93C4-9F07EC382AEE}" type="sibTrans" cxnId="{85A9DDDD-0668-47D6-89A1-00E9A1C851EB}">
      <dgm:prSet/>
      <dgm:spPr/>
      <dgm:t>
        <a:bodyPr/>
        <a:lstStyle/>
        <a:p>
          <a:endParaRPr lang="uk-UA"/>
        </a:p>
      </dgm:t>
    </dgm:pt>
    <dgm:pt modelId="{09C1DCB9-7453-446F-B8C6-7099B13677BC}">
      <dgm:prSet phldrT="[Текст]"/>
      <dgm:spPr/>
      <dgm:t>
        <a:bodyPr/>
        <a:lstStyle/>
        <a:p>
          <a:r>
            <a:rPr lang="uk-UA"/>
            <a:t>Микулишин Аліна - 2 місце в третьому етапі мовно-літературному конкурсі ім. Т. Шевченка</a:t>
          </a:r>
        </a:p>
      </dgm:t>
    </dgm:pt>
    <dgm:pt modelId="{9BF4EC3A-CA51-4811-9869-93D8FF9F35A9}" type="parTrans" cxnId="{C7A05937-0D89-4A20-80FF-891C408F1D3B}">
      <dgm:prSet/>
      <dgm:spPr/>
      <dgm:t>
        <a:bodyPr/>
        <a:lstStyle/>
        <a:p>
          <a:endParaRPr lang="uk-UA"/>
        </a:p>
      </dgm:t>
    </dgm:pt>
    <dgm:pt modelId="{50B4AFA1-7E4F-4A34-BAE8-833C481C72A9}" type="sibTrans" cxnId="{C7A05937-0D89-4A20-80FF-891C408F1D3B}">
      <dgm:prSet/>
      <dgm:spPr/>
      <dgm:t>
        <a:bodyPr/>
        <a:lstStyle/>
        <a:p>
          <a:endParaRPr lang="uk-UA"/>
        </a:p>
      </dgm:t>
    </dgm:pt>
    <dgm:pt modelId="{C248BADB-CDF2-4AD9-B1AC-4BFB20B13F89}">
      <dgm:prSet/>
      <dgm:spPr/>
      <dgm:t>
        <a:bodyPr/>
        <a:lstStyle/>
        <a:p>
          <a:r>
            <a:rPr lang="uk-UA"/>
            <a:t>Хамига Віталія - 3 та 1 місце в третьому етапі мовно-літературного конкурсу ім. Т. Шевченка</a:t>
          </a:r>
        </a:p>
      </dgm:t>
    </dgm:pt>
    <dgm:pt modelId="{32F520E9-BE7C-4E23-B9D0-E7BEC989002E}" type="parTrans" cxnId="{0C0AC44D-7990-4569-832B-929A7A9FF886}">
      <dgm:prSet/>
      <dgm:spPr/>
      <dgm:t>
        <a:bodyPr/>
        <a:lstStyle/>
        <a:p>
          <a:endParaRPr lang="uk-UA"/>
        </a:p>
      </dgm:t>
    </dgm:pt>
    <dgm:pt modelId="{9F3E573A-9685-4525-ADFD-16277AE6209E}" type="sibTrans" cxnId="{0C0AC44D-7990-4569-832B-929A7A9FF886}">
      <dgm:prSet/>
      <dgm:spPr/>
      <dgm:t>
        <a:bodyPr/>
        <a:lstStyle/>
        <a:p>
          <a:endParaRPr lang="uk-UA"/>
        </a:p>
      </dgm:t>
    </dgm:pt>
    <dgm:pt modelId="{428207FA-BE2B-4E4E-95F5-99915295BAD7}" type="pres">
      <dgm:prSet presAssocID="{3057F3B9-478C-48D3-A54F-A2FD7C62A204}" presName="linearFlow" presStyleCnt="0">
        <dgm:presLayoutVars>
          <dgm:dir/>
          <dgm:resizeHandles val="exact"/>
        </dgm:presLayoutVars>
      </dgm:prSet>
      <dgm:spPr/>
      <dgm:t>
        <a:bodyPr/>
        <a:lstStyle/>
        <a:p>
          <a:endParaRPr lang="uk-UA"/>
        </a:p>
      </dgm:t>
    </dgm:pt>
    <dgm:pt modelId="{88AB1413-D456-4555-9DB3-A649A77C93EF}" type="pres">
      <dgm:prSet presAssocID="{2F70871F-2415-4FDB-BA36-684C7B8735B9}" presName="comp" presStyleCnt="0"/>
      <dgm:spPr/>
    </dgm:pt>
    <dgm:pt modelId="{74433DB0-4CEF-4E6C-AFF5-C10141465BDA}" type="pres">
      <dgm:prSet presAssocID="{2F70871F-2415-4FDB-BA36-684C7B8735B9}" presName="rect2" presStyleLbl="node1" presStyleIdx="0" presStyleCnt="4">
        <dgm:presLayoutVars>
          <dgm:bulletEnabled val="1"/>
        </dgm:presLayoutVars>
      </dgm:prSet>
      <dgm:spPr/>
      <dgm:t>
        <a:bodyPr/>
        <a:lstStyle/>
        <a:p>
          <a:endParaRPr lang="uk-UA"/>
        </a:p>
      </dgm:t>
    </dgm:pt>
    <dgm:pt modelId="{83A56A20-DF48-4BF3-BC14-47BED050332C}" type="pres">
      <dgm:prSet presAssocID="{2F70871F-2415-4FDB-BA36-684C7B8735B9}" presName="rect1" presStyleLbl="lnNode1"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t="-16000" b="-16000"/>
          </a:stretch>
        </a:blipFill>
      </dgm:spPr>
      <dgm:t>
        <a:bodyPr/>
        <a:lstStyle/>
        <a:p>
          <a:endParaRPr lang="uk-UA"/>
        </a:p>
      </dgm:t>
    </dgm:pt>
    <dgm:pt modelId="{B3F379E6-4603-4734-9786-3F7C19C08921}" type="pres">
      <dgm:prSet presAssocID="{5A7A2EFE-5AB5-4553-B424-C3F7890B4547}" presName="sibTrans" presStyleCnt="0"/>
      <dgm:spPr/>
    </dgm:pt>
    <dgm:pt modelId="{3942A410-5EC2-4B12-8EFD-FD268CA8AA0B}" type="pres">
      <dgm:prSet presAssocID="{C248BADB-CDF2-4AD9-B1AC-4BFB20B13F89}" presName="comp" presStyleCnt="0"/>
      <dgm:spPr/>
    </dgm:pt>
    <dgm:pt modelId="{CA7DAD18-4044-4A95-B413-9928D27994ED}" type="pres">
      <dgm:prSet presAssocID="{C248BADB-CDF2-4AD9-B1AC-4BFB20B13F89}" presName="rect2" presStyleLbl="node1" presStyleIdx="1" presStyleCnt="4">
        <dgm:presLayoutVars>
          <dgm:bulletEnabled val="1"/>
        </dgm:presLayoutVars>
      </dgm:prSet>
      <dgm:spPr/>
      <dgm:t>
        <a:bodyPr/>
        <a:lstStyle/>
        <a:p>
          <a:endParaRPr lang="uk-UA"/>
        </a:p>
      </dgm:t>
    </dgm:pt>
    <dgm:pt modelId="{F1CFEDB0-ACC8-440F-AD79-04F6C3C9B107}" type="pres">
      <dgm:prSet presAssocID="{C248BADB-CDF2-4AD9-B1AC-4BFB20B13F89}" presName="rect1" presStyleLbl="lnNode1" presStyleIdx="1" presStyleCnt="4"/>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t="-16000" b="-16000"/>
          </a:stretch>
        </a:blipFill>
      </dgm:spPr>
      <dgm:t>
        <a:bodyPr/>
        <a:lstStyle/>
        <a:p>
          <a:endParaRPr lang="uk-UA"/>
        </a:p>
      </dgm:t>
    </dgm:pt>
    <dgm:pt modelId="{43CC6591-86C0-4BE3-92A8-C1BAA849B933}" type="pres">
      <dgm:prSet presAssocID="{9F3E573A-9685-4525-ADFD-16277AE6209E}" presName="sibTrans" presStyleCnt="0"/>
      <dgm:spPr/>
    </dgm:pt>
    <dgm:pt modelId="{EE858E2F-5830-4E0A-BC14-0934E2CA06A4}" type="pres">
      <dgm:prSet presAssocID="{DC1032DD-40E3-44C0-9D02-9C79D2766767}" presName="comp" presStyleCnt="0"/>
      <dgm:spPr/>
    </dgm:pt>
    <dgm:pt modelId="{29E4E6DA-6BA0-43D6-8ECD-545D4922F98C}" type="pres">
      <dgm:prSet presAssocID="{DC1032DD-40E3-44C0-9D02-9C79D2766767}" presName="rect2" presStyleLbl="node1" presStyleIdx="2" presStyleCnt="4">
        <dgm:presLayoutVars>
          <dgm:bulletEnabled val="1"/>
        </dgm:presLayoutVars>
      </dgm:prSet>
      <dgm:spPr/>
      <dgm:t>
        <a:bodyPr/>
        <a:lstStyle/>
        <a:p>
          <a:endParaRPr lang="uk-UA"/>
        </a:p>
      </dgm:t>
    </dgm:pt>
    <dgm:pt modelId="{33CCEF53-6A87-4BA0-970B-AC948232EFE7}" type="pres">
      <dgm:prSet presAssocID="{DC1032DD-40E3-44C0-9D02-9C79D2766767}" presName="rect1" presStyleLbl="lnNode1" presStyleIdx="2" presStyleCnt="4"/>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36000" b="-36000"/>
          </a:stretch>
        </a:blipFill>
      </dgm:spPr>
      <dgm:t>
        <a:bodyPr/>
        <a:lstStyle/>
        <a:p>
          <a:endParaRPr lang="uk-UA"/>
        </a:p>
      </dgm:t>
    </dgm:pt>
    <dgm:pt modelId="{824B7862-E6A1-45FE-A154-A4B535DF310E}" type="pres">
      <dgm:prSet presAssocID="{7BC565A3-A196-4881-93C4-9F07EC382AEE}" presName="sibTrans" presStyleCnt="0"/>
      <dgm:spPr/>
    </dgm:pt>
    <dgm:pt modelId="{9429D3EF-D24D-4258-8892-7ADA4ACB81C8}" type="pres">
      <dgm:prSet presAssocID="{09C1DCB9-7453-446F-B8C6-7099B13677BC}" presName="comp" presStyleCnt="0"/>
      <dgm:spPr/>
    </dgm:pt>
    <dgm:pt modelId="{7B3FF7F4-E07C-4D1B-9B1E-67920D7264DC}" type="pres">
      <dgm:prSet presAssocID="{09C1DCB9-7453-446F-B8C6-7099B13677BC}" presName="rect2" presStyleLbl="node1" presStyleIdx="3" presStyleCnt="4">
        <dgm:presLayoutVars>
          <dgm:bulletEnabled val="1"/>
        </dgm:presLayoutVars>
      </dgm:prSet>
      <dgm:spPr/>
      <dgm:t>
        <a:bodyPr/>
        <a:lstStyle/>
        <a:p>
          <a:endParaRPr lang="uk-UA"/>
        </a:p>
      </dgm:t>
    </dgm:pt>
    <dgm:pt modelId="{9FBCCBC0-3F4A-420C-AD0F-27C01817ABF5}" type="pres">
      <dgm:prSet presAssocID="{09C1DCB9-7453-446F-B8C6-7099B13677BC}" presName="rect1" presStyleLbl="lnNode1"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t="-38000" b="-38000"/>
          </a:stretch>
        </a:blipFill>
      </dgm:spPr>
      <dgm:t>
        <a:bodyPr/>
        <a:lstStyle/>
        <a:p>
          <a:endParaRPr lang="uk-UA"/>
        </a:p>
      </dgm:t>
    </dgm:pt>
  </dgm:ptLst>
  <dgm:cxnLst>
    <dgm:cxn modelId="{C7A05937-0D89-4A20-80FF-891C408F1D3B}" srcId="{3057F3B9-478C-48D3-A54F-A2FD7C62A204}" destId="{09C1DCB9-7453-446F-B8C6-7099B13677BC}" srcOrd="3" destOrd="0" parTransId="{9BF4EC3A-CA51-4811-9869-93D8FF9F35A9}" sibTransId="{50B4AFA1-7E4F-4A34-BAE8-833C481C72A9}"/>
    <dgm:cxn modelId="{0C0AC44D-7990-4569-832B-929A7A9FF886}" srcId="{3057F3B9-478C-48D3-A54F-A2FD7C62A204}" destId="{C248BADB-CDF2-4AD9-B1AC-4BFB20B13F89}" srcOrd="1" destOrd="0" parTransId="{32F520E9-BE7C-4E23-B9D0-E7BEC989002E}" sibTransId="{9F3E573A-9685-4525-ADFD-16277AE6209E}"/>
    <dgm:cxn modelId="{65D14805-C310-4472-848C-5D9A324B0D3F}" type="presOf" srcId="{DC1032DD-40E3-44C0-9D02-9C79D2766767}" destId="{29E4E6DA-6BA0-43D6-8ECD-545D4922F98C}" srcOrd="0" destOrd="0" presId="urn:microsoft.com/office/officeart/2008/layout/AlternatingPictureBlocks"/>
    <dgm:cxn modelId="{0FD1592B-8AC0-40B3-815D-B0CFB278449E}" type="presOf" srcId="{3057F3B9-478C-48D3-A54F-A2FD7C62A204}" destId="{428207FA-BE2B-4E4E-95F5-99915295BAD7}" srcOrd="0" destOrd="0" presId="urn:microsoft.com/office/officeart/2008/layout/AlternatingPictureBlocks"/>
    <dgm:cxn modelId="{060FC197-43B4-4EB6-BACC-A11D7BF5401D}" srcId="{3057F3B9-478C-48D3-A54F-A2FD7C62A204}" destId="{2F70871F-2415-4FDB-BA36-684C7B8735B9}" srcOrd="0" destOrd="0" parTransId="{A960532E-DB81-49DC-A0E4-6E22A99B36D0}" sibTransId="{5A7A2EFE-5AB5-4553-B424-C3F7890B4547}"/>
    <dgm:cxn modelId="{85A9DDDD-0668-47D6-89A1-00E9A1C851EB}" srcId="{3057F3B9-478C-48D3-A54F-A2FD7C62A204}" destId="{DC1032DD-40E3-44C0-9D02-9C79D2766767}" srcOrd="2" destOrd="0" parTransId="{DF32D765-8212-4353-9778-74ED5C41A8DB}" sibTransId="{7BC565A3-A196-4881-93C4-9F07EC382AEE}"/>
    <dgm:cxn modelId="{CCD8E4BA-E9C3-4BAC-B041-E82A514743AA}" type="presOf" srcId="{2F70871F-2415-4FDB-BA36-684C7B8735B9}" destId="{74433DB0-4CEF-4E6C-AFF5-C10141465BDA}" srcOrd="0" destOrd="0" presId="urn:microsoft.com/office/officeart/2008/layout/AlternatingPictureBlocks"/>
    <dgm:cxn modelId="{8441DAC3-08F5-4B34-9539-1A627737C8E0}" type="presOf" srcId="{C248BADB-CDF2-4AD9-B1AC-4BFB20B13F89}" destId="{CA7DAD18-4044-4A95-B413-9928D27994ED}" srcOrd="0" destOrd="0" presId="urn:microsoft.com/office/officeart/2008/layout/AlternatingPictureBlocks"/>
    <dgm:cxn modelId="{7B24AE16-9450-4560-8D6B-FA751F35649C}" type="presOf" srcId="{09C1DCB9-7453-446F-B8C6-7099B13677BC}" destId="{7B3FF7F4-E07C-4D1B-9B1E-67920D7264DC}" srcOrd="0" destOrd="0" presId="urn:microsoft.com/office/officeart/2008/layout/AlternatingPictureBlocks"/>
    <dgm:cxn modelId="{2182B688-393E-4982-9616-3A12DB200B36}" type="presParOf" srcId="{428207FA-BE2B-4E4E-95F5-99915295BAD7}" destId="{88AB1413-D456-4555-9DB3-A649A77C93EF}" srcOrd="0" destOrd="0" presId="urn:microsoft.com/office/officeart/2008/layout/AlternatingPictureBlocks"/>
    <dgm:cxn modelId="{3864C45D-AD6B-43B9-A2C0-05755B88FA0A}" type="presParOf" srcId="{88AB1413-D456-4555-9DB3-A649A77C93EF}" destId="{74433DB0-4CEF-4E6C-AFF5-C10141465BDA}" srcOrd="0" destOrd="0" presId="urn:microsoft.com/office/officeart/2008/layout/AlternatingPictureBlocks"/>
    <dgm:cxn modelId="{BAC621B4-66CA-42DB-9EF9-DD8CCA821439}" type="presParOf" srcId="{88AB1413-D456-4555-9DB3-A649A77C93EF}" destId="{83A56A20-DF48-4BF3-BC14-47BED050332C}" srcOrd="1" destOrd="0" presId="urn:microsoft.com/office/officeart/2008/layout/AlternatingPictureBlocks"/>
    <dgm:cxn modelId="{486183AC-DACA-450F-B2F5-83BA8A3D447C}" type="presParOf" srcId="{428207FA-BE2B-4E4E-95F5-99915295BAD7}" destId="{B3F379E6-4603-4734-9786-3F7C19C08921}" srcOrd="1" destOrd="0" presId="urn:microsoft.com/office/officeart/2008/layout/AlternatingPictureBlocks"/>
    <dgm:cxn modelId="{14068226-6FB8-4085-8E03-9167B3341A76}" type="presParOf" srcId="{428207FA-BE2B-4E4E-95F5-99915295BAD7}" destId="{3942A410-5EC2-4B12-8EFD-FD268CA8AA0B}" srcOrd="2" destOrd="0" presId="urn:microsoft.com/office/officeart/2008/layout/AlternatingPictureBlocks"/>
    <dgm:cxn modelId="{D3B8A02F-53F7-4444-9F8E-6F44697CB273}" type="presParOf" srcId="{3942A410-5EC2-4B12-8EFD-FD268CA8AA0B}" destId="{CA7DAD18-4044-4A95-B413-9928D27994ED}" srcOrd="0" destOrd="0" presId="urn:microsoft.com/office/officeart/2008/layout/AlternatingPictureBlocks"/>
    <dgm:cxn modelId="{50BFEB98-7FB9-4955-B6D6-6974151C7040}" type="presParOf" srcId="{3942A410-5EC2-4B12-8EFD-FD268CA8AA0B}" destId="{F1CFEDB0-ACC8-440F-AD79-04F6C3C9B107}" srcOrd="1" destOrd="0" presId="urn:microsoft.com/office/officeart/2008/layout/AlternatingPictureBlocks"/>
    <dgm:cxn modelId="{D35FA602-9BF3-4845-B299-E72670469FB2}" type="presParOf" srcId="{428207FA-BE2B-4E4E-95F5-99915295BAD7}" destId="{43CC6591-86C0-4BE3-92A8-C1BAA849B933}" srcOrd="3" destOrd="0" presId="urn:microsoft.com/office/officeart/2008/layout/AlternatingPictureBlocks"/>
    <dgm:cxn modelId="{E24494ED-C791-48B1-B6F0-3FEF704162C5}" type="presParOf" srcId="{428207FA-BE2B-4E4E-95F5-99915295BAD7}" destId="{EE858E2F-5830-4E0A-BC14-0934E2CA06A4}" srcOrd="4" destOrd="0" presId="urn:microsoft.com/office/officeart/2008/layout/AlternatingPictureBlocks"/>
    <dgm:cxn modelId="{53591212-2734-46ED-A836-EE6259987F35}" type="presParOf" srcId="{EE858E2F-5830-4E0A-BC14-0934E2CA06A4}" destId="{29E4E6DA-6BA0-43D6-8ECD-545D4922F98C}" srcOrd="0" destOrd="0" presId="urn:microsoft.com/office/officeart/2008/layout/AlternatingPictureBlocks"/>
    <dgm:cxn modelId="{0A517B44-5C9A-4694-A7AF-187B2A1F79CB}" type="presParOf" srcId="{EE858E2F-5830-4E0A-BC14-0934E2CA06A4}" destId="{33CCEF53-6A87-4BA0-970B-AC948232EFE7}" srcOrd="1" destOrd="0" presId="urn:microsoft.com/office/officeart/2008/layout/AlternatingPictureBlocks"/>
    <dgm:cxn modelId="{2D1A6173-4438-41BD-ADA2-6CE60AD052D5}" type="presParOf" srcId="{428207FA-BE2B-4E4E-95F5-99915295BAD7}" destId="{824B7862-E6A1-45FE-A154-A4B535DF310E}" srcOrd="5" destOrd="0" presId="urn:microsoft.com/office/officeart/2008/layout/AlternatingPictureBlocks"/>
    <dgm:cxn modelId="{A6B28840-7FFD-4C46-84C5-2A2170F3538D}" type="presParOf" srcId="{428207FA-BE2B-4E4E-95F5-99915295BAD7}" destId="{9429D3EF-D24D-4258-8892-7ADA4ACB81C8}" srcOrd="6" destOrd="0" presId="urn:microsoft.com/office/officeart/2008/layout/AlternatingPictureBlocks"/>
    <dgm:cxn modelId="{BC6E152B-F5F6-491E-ADB0-31A78F05D959}" type="presParOf" srcId="{9429D3EF-D24D-4258-8892-7ADA4ACB81C8}" destId="{7B3FF7F4-E07C-4D1B-9B1E-67920D7264DC}" srcOrd="0" destOrd="0" presId="urn:microsoft.com/office/officeart/2008/layout/AlternatingPictureBlocks"/>
    <dgm:cxn modelId="{180978A4-C367-45E5-A794-25A37C0DD9DA}" type="presParOf" srcId="{9429D3EF-D24D-4258-8892-7ADA4ACB81C8}" destId="{9FBCCBC0-3F4A-420C-AD0F-27C01817ABF5}" srcOrd="1" destOrd="0" presId="urn:microsoft.com/office/officeart/2008/layout/AlternatingPictureBlocks"/>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83D6368E-5ACB-4FAA-9393-5D279166705C}" type="doc">
      <dgm:prSet loTypeId="urn:microsoft.com/office/officeart/2008/layout/BendingPictureCaption" loCatId="picture" qsTypeId="urn:microsoft.com/office/officeart/2005/8/quickstyle/simple1" qsCatId="simple" csTypeId="urn:microsoft.com/office/officeart/2005/8/colors/accent2_5" csCatId="accent2" phldr="1"/>
      <dgm:spPr/>
      <dgm:t>
        <a:bodyPr/>
        <a:lstStyle/>
        <a:p>
          <a:endParaRPr lang="uk-UA"/>
        </a:p>
      </dgm:t>
    </dgm:pt>
    <dgm:pt modelId="{3F9F4259-9D59-4DEE-8B3B-4F95883076E5}">
      <dgm:prSet phldrT="[Текст]"/>
      <dgm:spPr/>
      <dgm:t>
        <a:bodyPr/>
        <a:lstStyle/>
        <a:p>
          <a:r>
            <a:rPr lang="uk-UA"/>
            <a:t>8-Б клас</a:t>
          </a:r>
        </a:p>
      </dgm:t>
    </dgm:pt>
    <dgm:pt modelId="{7AB52159-3F9E-4960-98BA-058DB5E244B6}" type="parTrans" cxnId="{E14DF833-9E6C-4751-AA8D-03C929C42E10}">
      <dgm:prSet/>
      <dgm:spPr/>
      <dgm:t>
        <a:bodyPr/>
        <a:lstStyle/>
        <a:p>
          <a:endParaRPr lang="uk-UA"/>
        </a:p>
      </dgm:t>
    </dgm:pt>
    <dgm:pt modelId="{C871ACCE-0A25-4515-B427-D36F87DCEAD3}" type="sibTrans" cxnId="{E14DF833-9E6C-4751-AA8D-03C929C42E10}">
      <dgm:prSet/>
      <dgm:spPr/>
      <dgm:t>
        <a:bodyPr/>
        <a:lstStyle/>
        <a:p>
          <a:endParaRPr lang="uk-UA"/>
        </a:p>
      </dgm:t>
    </dgm:pt>
    <dgm:pt modelId="{4EF71600-B171-4871-8360-5135F8CD6CFD}">
      <dgm:prSet phldrT="[Текст]"/>
      <dgm:spPr/>
      <dgm:t>
        <a:bodyPr/>
        <a:lstStyle/>
        <a:p>
          <a:r>
            <a:rPr lang="uk-UA"/>
            <a:t>ПІд час перевірки творів ЗНО</a:t>
          </a:r>
        </a:p>
      </dgm:t>
    </dgm:pt>
    <dgm:pt modelId="{2EE80E58-3D8F-4840-85CB-FD966E74083A}" type="parTrans" cxnId="{0628C1C8-9738-4A82-B4D4-EF1CB27DAD36}">
      <dgm:prSet/>
      <dgm:spPr/>
      <dgm:t>
        <a:bodyPr/>
        <a:lstStyle/>
        <a:p>
          <a:endParaRPr lang="uk-UA"/>
        </a:p>
      </dgm:t>
    </dgm:pt>
    <dgm:pt modelId="{041602E7-4E88-4B9A-A38C-C7A4A771E361}" type="sibTrans" cxnId="{0628C1C8-9738-4A82-B4D4-EF1CB27DAD36}">
      <dgm:prSet/>
      <dgm:spPr/>
      <dgm:t>
        <a:bodyPr/>
        <a:lstStyle/>
        <a:p>
          <a:endParaRPr lang="uk-UA"/>
        </a:p>
      </dgm:t>
    </dgm:pt>
    <dgm:pt modelId="{B2A1BD4D-F108-44E2-8F96-24004DD57AE9}">
      <dgm:prSet/>
      <dgm:spPr/>
      <dgm:t>
        <a:bodyPr/>
        <a:lstStyle/>
        <a:p>
          <a:r>
            <a:rPr lang="uk-UA"/>
            <a:t>У Кам'янці-подільському</a:t>
          </a:r>
        </a:p>
      </dgm:t>
    </dgm:pt>
    <dgm:pt modelId="{7B78A6FF-8FBB-4F59-98DF-FC91C582C727}" type="parTrans" cxnId="{A82CD79C-F086-4355-A5A6-9661AA3E3F5A}">
      <dgm:prSet/>
      <dgm:spPr/>
      <dgm:t>
        <a:bodyPr/>
        <a:lstStyle/>
        <a:p>
          <a:endParaRPr lang="uk-UA"/>
        </a:p>
      </dgm:t>
    </dgm:pt>
    <dgm:pt modelId="{2A1DB204-9E8F-4DE0-A60B-B111F695A35A}" type="sibTrans" cxnId="{A82CD79C-F086-4355-A5A6-9661AA3E3F5A}">
      <dgm:prSet/>
      <dgm:spPr/>
      <dgm:t>
        <a:bodyPr/>
        <a:lstStyle/>
        <a:p>
          <a:endParaRPr lang="uk-UA"/>
        </a:p>
      </dgm:t>
    </dgm:pt>
    <dgm:pt modelId="{D172E0D4-0B57-4E08-9C3B-B1976CB820AA}">
      <dgm:prSet/>
      <dgm:spPr/>
      <dgm:t>
        <a:bodyPr/>
        <a:lstStyle/>
        <a:p>
          <a:r>
            <a:rPr lang="uk-UA"/>
            <a:t>Шевченківські дні</a:t>
          </a:r>
        </a:p>
      </dgm:t>
    </dgm:pt>
    <dgm:pt modelId="{D073B146-F320-441F-AE67-B7E6684CD016}" type="parTrans" cxnId="{CF8953F2-7418-417D-A727-F595F5E4B7D1}">
      <dgm:prSet/>
      <dgm:spPr/>
      <dgm:t>
        <a:bodyPr/>
        <a:lstStyle/>
        <a:p>
          <a:endParaRPr lang="uk-UA"/>
        </a:p>
      </dgm:t>
    </dgm:pt>
    <dgm:pt modelId="{18F7D6C5-3D5D-47B0-8353-5B988AECE1BA}" type="sibTrans" cxnId="{CF8953F2-7418-417D-A727-F595F5E4B7D1}">
      <dgm:prSet/>
      <dgm:spPr/>
      <dgm:t>
        <a:bodyPr/>
        <a:lstStyle/>
        <a:p>
          <a:endParaRPr lang="uk-UA"/>
        </a:p>
      </dgm:t>
    </dgm:pt>
    <dgm:pt modelId="{B620C0D8-9490-4B62-A576-D76CD0C2937D}">
      <dgm:prSet/>
      <dgm:spPr/>
      <dgm:t>
        <a:bodyPr/>
        <a:lstStyle/>
        <a:p>
          <a:r>
            <a:rPr lang="uk-UA"/>
            <a:t>Шевченківські читання</a:t>
          </a:r>
        </a:p>
      </dgm:t>
    </dgm:pt>
    <dgm:pt modelId="{F0700284-2A2C-46F5-B2CA-41B3105B2332}" type="parTrans" cxnId="{F718B577-B658-4FD9-BE1E-7C43D307B97A}">
      <dgm:prSet/>
      <dgm:spPr/>
      <dgm:t>
        <a:bodyPr/>
        <a:lstStyle/>
        <a:p>
          <a:endParaRPr lang="uk-UA"/>
        </a:p>
      </dgm:t>
    </dgm:pt>
    <dgm:pt modelId="{EEFE9823-B452-4FBB-B026-D91247AB8FA2}" type="sibTrans" cxnId="{F718B577-B658-4FD9-BE1E-7C43D307B97A}">
      <dgm:prSet/>
      <dgm:spPr/>
      <dgm:t>
        <a:bodyPr/>
        <a:lstStyle/>
        <a:p>
          <a:endParaRPr lang="uk-UA"/>
        </a:p>
      </dgm:t>
    </dgm:pt>
    <dgm:pt modelId="{A95B9432-CDC3-4C8E-82AC-B93265E7562F}">
      <dgm:prSet/>
      <dgm:spPr/>
      <dgm:t>
        <a:bodyPr/>
        <a:lstStyle/>
        <a:p>
          <a:r>
            <a:rPr lang="uk-UA"/>
            <a:t>Захист проекту</a:t>
          </a:r>
        </a:p>
      </dgm:t>
    </dgm:pt>
    <dgm:pt modelId="{9755AA3B-4C6F-4B6D-ADCB-F4448B8CF6DA}" type="parTrans" cxnId="{003120B5-BEFE-41EB-ACE2-182E721572A6}">
      <dgm:prSet/>
      <dgm:spPr/>
      <dgm:t>
        <a:bodyPr/>
        <a:lstStyle/>
        <a:p>
          <a:endParaRPr lang="uk-UA"/>
        </a:p>
      </dgm:t>
    </dgm:pt>
    <dgm:pt modelId="{A21456BD-B872-4BCD-A0A1-567186A8777A}" type="sibTrans" cxnId="{003120B5-BEFE-41EB-ACE2-182E721572A6}">
      <dgm:prSet/>
      <dgm:spPr/>
      <dgm:t>
        <a:bodyPr/>
        <a:lstStyle/>
        <a:p>
          <a:endParaRPr lang="uk-UA"/>
        </a:p>
      </dgm:t>
    </dgm:pt>
    <dgm:pt modelId="{A9E2365E-C605-4CD8-A39A-AE296FDA61C1}">
      <dgm:prSet/>
      <dgm:spPr/>
      <dgm:t>
        <a:bodyPr/>
        <a:lstStyle/>
        <a:p>
          <a:r>
            <a:rPr lang="uk-UA"/>
            <a:t>Мозковий штурм</a:t>
          </a:r>
        </a:p>
      </dgm:t>
    </dgm:pt>
    <dgm:pt modelId="{2D1B0A08-00BB-4F51-B562-926FC41E6ACF}" type="parTrans" cxnId="{552BE55F-2472-48F0-9CB8-D6C3EE8144E0}">
      <dgm:prSet/>
      <dgm:spPr/>
      <dgm:t>
        <a:bodyPr/>
        <a:lstStyle/>
        <a:p>
          <a:endParaRPr lang="uk-UA"/>
        </a:p>
      </dgm:t>
    </dgm:pt>
    <dgm:pt modelId="{3A461C20-72B5-4CD6-88E2-5712EAE482B8}" type="sibTrans" cxnId="{552BE55F-2472-48F0-9CB8-D6C3EE8144E0}">
      <dgm:prSet/>
      <dgm:spPr/>
      <dgm:t>
        <a:bodyPr/>
        <a:lstStyle/>
        <a:p>
          <a:endParaRPr lang="uk-UA"/>
        </a:p>
      </dgm:t>
    </dgm:pt>
    <dgm:pt modelId="{92FE8D10-4A00-4784-83D1-4125C9827FFF}">
      <dgm:prSet/>
      <dgm:spPr/>
      <dgm:t>
        <a:bodyPr/>
        <a:lstStyle/>
        <a:p>
          <a:r>
            <a:rPr lang="uk-UA"/>
            <a:t>На робочому місці</a:t>
          </a:r>
        </a:p>
      </dgm:t>
    </dgm:pt>
    <dgm:pt modelId="{DBEC212E-F117-458B-AACE-736657921B46}" type="parTrans" cxnId="{2C84EEFE-60F2-49D4-9E17-829C800425E0}">
      <dgm:prSet/>
      <dgm:spPr/>
      <dgm:t>
        <a:bodyPr/>
        <a:lstStyle/>
        <a:p>
          <a:endParaRPr lang="uk-UA"/>
        </a:p>
      </dgm:t>
    </dgm:pt>
    <dgm:pt modelId="{5E7F36A2-3DA1-4229-9111-C75872263C86}" type="sibTrans" cxnId="{2C84EEFE-60F2-49D4-9E17-829C800425E0}">
      <dgm:prSet/>
      <dgm:spPr/>
      <dgm:t>
        <a:bodyPr/>
        <a:lstStyle/>
        <a:p>
          <a:endParaRPr lang="uk-UA"/>
        </a:p>
      </dgm:t>
    </dgm:pt>
    <dgm:pt modelId="{465AA756-A438-4A3F-BD1F-1EB1788E2024}" type="pres">
      <dgm:prSet presAssocID="{83D6368E-5ACB-4FAA-9393-5D279166705C}" presName="diagram" presStyleCnt="0">
        <dgm:presLayoutVars>
          <dgm:dir/>
        </dgm:presLayoutVars>
      </dgm:prSet>
      <dgm:spPr/>
      <dgm:t>
        <a:bodyPr/>
        <a:lstStyle/>
        <a:p>
          <a:endParaRPr lang="uk-UA"/>
        </a:p>
      </dgm:t>
    </dgm:pt>
    <dgm:pt modelId="{34652781-319E-42DD-B3A7-404F14FFF635}" type="pres">
      <dgm:prSet presAssocID="{3F9F4259-9D59-4DEE-8B3B-4F95883076E5}" presName="composite" presStyleCnt="0"/>
      <dgm:spPr/>
    </dgm:pt>
    <dgm:pt modelId="{EC913A40-3D65-45B8-9ABE-1D4E380DF13B}" type="pres">
      <dgm:prSet presAssocID="{3F9F4259-9D59-4DEE-8B3B-4F95883076E5}" presName="Image" presStyleLbl="bgShp" presStyleIdx="0" presStyleCnt="8"/>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1000" b="-1000"/>
          </a:stretch>
        </a:blipFill>
      </dgm:spPr>
    </dgm:pt>
    <dgm:pt modelId="{9BCE4E7E-DB64-419E-9B20-2908D97B2AE9}" type="pres">
      <dgm:prSet presAssocID="{3F9F4259-9D59-4DEE-8B3B-4F95883076E5}" presName="Parent" presStyleLbl="node0" presStyleIdx="0" presStyleCnt="8">
        <dgm:presLayoutVars>
          <dgm:bulletEnabled val="1"/>
        </dgm:presLayoutVars>
      </dgm:prSet>
      <dgm:spPr/>
      <dgm:t>
        <a:bodyPr/>
        <a:lstStyle/>
        <a:p>
          <a:endParaRPr lang="uk-UA"/>
        </a:p>
      </dgm:t>
    </dgm:pt>
    <dgm:pt modelId="{939644A8-97C4-4735-AAB7-8E002AE623CC}" type="pres">
      <dgm:prSet presAssocID="{C871ACCE-0A25-4515-B427-D36F87DCEAD3}" presName="sibTrans" presStyleCnt="0"/>
      <dgm:spPr/>
    </dgm:pt>
    <dgm:pt modelId="{540AD11C-65FC-4D94-AB9A-FDC705E06AD7}" type="pres">
      <dgm:prSet presAssocID="{B2A1BD4D-F108-44E2-8F96-24004DD57AE9}" presName="composite" presStyleCnt="0"/>
      <dgm:spPr/>
    </dgm:pt>
    <dgm:pt modelId="{A896122F-5FB8-42CC-A65E-EAF5E52A2D92}" type="pres">
      <dgm:prSet presAssocID="{B2A1BD4D-F108-44E2-8F96-24004DD57AE9}" presName="Image" presStyleLbl="bgShp" presStyleIdx="1" presStyleCnt="8"/>
      <dgm:spPr>
        <a:blipFill>
          <a:blip xmlns:r="http://schemas.openxmlformats.org/officeDocument/2006/relationships" r:embed="rId2">
            <a:extLst>
              <a:ext uri="{28A0092B-C50C-407E-A947-70E740481C1C}">
                <a14:useLocalDpi xmlns:a14="http://schemas.microsoft.com/office/drawing/2010/main" val="0"/>
              </a:ext>
            </a:extLst>
          </a:blip>
          <a:srcRect/>
          <a:stretch>
            <a:fillRect t="-1000" b="-1000"/>
          </a:stretch>
        </a:blipFill>
      </dgm:spPr>
    </dgm:pt>
    <dgm:pt modelId="{889C14DD-3EE6-40DF-9E24-AC366F41EEAF}" type="pres">
      <dgm:prSet presAssocID="{B2A1BD4D-F108-44E2-8F96-24004DD57AE9}" presName="Parent" presStyleLbl="node0" presStyleIdx="1" presStyleCnt="8">
        <dgm:presLayoutVars>
          <dgm:bulletEnabled val="1"/>
        </dgm:presLayoutVars>
      </dgm:prSet>
      <dgm:spPr/>
      <dgm:t>
        <a:bodyPr/>
        <a:lstStyle/>
        <a:p>
          <a:endParaRPr lang="uk-UA"/>
        </a:p>
      </dgm:t>
    </dgm:pt>
    <dgm:pt modelId="{7CAE22E5-CE6C-4587-BCA8-C6BF1F018071}" type="pres">
      <dgm:prSet presAssocID="{2A1DB204-9E8F-4DE0-A60B-B111F695A35A}" presName="sibTrans" presStyleCnt="0"/>
      <dgm:spPr/>
    </dgm:pt>
    <dgm:pt modelId="{2155E920-D8EB-4293-8D83-3B8E61BB79CB}" type="pres">
      <dgm:prSet presAssocID="{D172E0D4-0B57-4E08-9C3B-B1976CB820AA}" presName="composite" presStyleCnt="0"/>
      <dgm:spPr/>
    </dgm:pt>
    <dgm:pt modelId="{70B14EF4-E347-4C6B-840A-36F697EA637E}" type="pres">
      <dgm:prSet presAssocID="{D172E0D4-0B57-4E08-9C3B-B1976CB820AA}" presName="Image" presStyleLbl="bgShp" presStyleIdx="2" presStyleCnt="8"/>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dgm:spPr>
    </dgm:pt>
    <dgm:pt modelId="{391EAAB5-5824-4ED9-A9E9-7ADF85DB97C7}" type="pres">
      <dgm:prSet presAssocID="{D172E0D4-0B57-4E08-9C3B-B1976CB820AA}" presName="Parent" presStyleLbl="node0" presStyleIdx="2" presStyleCnt="8">
        <dgm:presLayoutVars>
          <dgm:bulletEnabled val="1"/>
        </dgm:presLayoutVars>
      </dgm:prSet>
      <dgm:spPr/>
      <dgm:t>
        <a:bodyPr/>
        <a:lstStyle/>
        <a:p>
          <a:endParaRPr lang="uk-UA"/>
        </a:p>
      </dgm:t>
    </dgm:pt>
    <dgm:pt modelId="{D4BF75DB-9CA5-4F8C-B356-6E096B42B905}" type="pres">
      <dgm:prSet presAssocID="{18F7D6C5-3D5D-47B0-8353-5B988AECE1BA}" presName="sibTrans" presStyleCnt="0"/>
      <dgm:spPr/>
    </dgm:pt>
    <dgm:pt modelId="{4A9F2C22-2E1A-4847-B48C-4BE1C0EBC919}" type="pres">
      <dgm:prSet presAssocID="{B620C0D8-9490-4B62-A576-D76CD0C2937D}" presName="composite" presStyleCnt="0"/>
      <dgm:spPr/>
    </dgm:pt>
    <dgm:pt modelId="{8758FB9F-0A87-43C0-BFF7-FFB6E7F4159B}" type="pres">
      <dgm:prSet presAssocID="{B620C0D8-9490-4B62-A576-D76CD0C2937D}" presName="Image" presStyleLbl="bgShp" presStyleIdx="3" presStyleCnt="8"/>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t="-1000" b="-1000"/>
          </a:stretch>
        </a:blipFill>
      </dgm:spPr>
    </dgm:pt>
    <dgm:pt modelId="{AC7CFDF3-F77E-48CA-A180-4488DD0405D4}" type="pres">
      <dgm:prSet presAssocID="{B620C0D8-9490-4B62-A576-D76CD0C2937D}" presName="Parent" presStyleLbl="node0" presStyleIdx="3" presStyleCnt="8">
        <dgm:presLayoutVars>
          <dgm:bulletEnabled val="1"/>
        </dgm:presLayoutVars>
      </dgm:prSet>
      <dgm:spPr/>
      <dgm:t>
        <a:bodyPr/>
        <a:lstStyle/>
        <a:p>
          <a:endParaRPr lang="uk-UA"/>
        </a:p>
      </dgm:t>
    </dgm:pt>
    <dgm:pt modelId="{04AFED24-6F8E-4035-80FC-76383A2F31F6}" type="pres">
      <dgm:prSet presAssocID="{EEFE9823-B452-4FBB-B026-D91247AB8FA2}" presName="sibTrans" presStyleCnt="0"/>
      <dgm:spPr/>
    </dgm:pt>
    <dgm:pt modelId="{F570B2B7-B6C4-493A-B127-AC099C7CB5BA}" type="pres">
      <dgm:prSet presAssocID="{A95B9432-CDC3-4C8E-82AC-B93265E7562F}" presName="composite" presStyleCnt="0"/>
      <dgm:spPr/>
    </dgm:pt>
    <dgm:pt modelId="{DA333E50-EEF8-4926-8141-C68D4DD2B423}" type="pres">
      <dgm:prSet presAssocID="{A95B9432-CDC3-4C8E-82AC-B93265E7562F}" presName="Image" presStyleLbl="bgShp" presStyleIdx="4" presStyleCnt="8"/>
      <dgm:spPr>
        <a:blipFill>
          <a:blip xmlns:r="http://schemas.openxmlformats.org/officeDocument/2006/relationships" r:embed="rId5">
            <a:extLst>
              <a:ext uri="{28A0092B-C50C-407E-A947-70E740481C1C}">
                <a14:useLocalDpi xmlns:a14="http://schemas.microsoft.com/office/drawing/2010/main" val="0"/>
              </a:ext>
            </a:extLst>
          </a:blip>
          <a:srcRect/>
          <a:stretch>
            <a:fillRect t="-18000" b="-18000"/>
          </a:stretch>
        </a:blipFill>
      </dgm:spPr>
    </dgm:pt>
    <dgm:pt modelId="{C63AF572-1495-41BC-A2A4-BB7A5E0EA49B}" type="pres">
      <dgm:prSet presAssocID="{A95B9432-CDC3-4C8E-82AC-B93265E7562F}" presName="Parent" presStyleLbl="node0" presStyleIdx="4" presStyleCnt="8">
        <dgm:presLayoutVars>
          <dgm:bulletEnabled val="1"/>
        </dgm:presLayoutVars>
      </dgm:prSet>
      <dgm:spPr/>
      <dgm:t>
        <a:bodyPr/>
        <a:lstStyle/>
        <a:p>
          <a:endParaRPr lang="uk-UA"/>
        </a:p>
      </dgm:t>
    </dgm:pt>
    <dgm:pt modelId="{AC4E5BA4-D582-42EF-9688-C254471CA838}" type="pres">
      <dgm:prSet presAssocID="{A21456BD-B872-4BCD-A0A1-567186A8777A}" presName="sibTrans" presStyleCnt="0"/>
      <dgm:spPr/>
    </dgm:pt>
    <dgm:pt modelId="{FFBA959E-1CCF-4BB9-B94F-22A2E6C36B28}" type="pres">
      <dgm:prSet presAssocID="{A9E2365E-C605-4CD8-A39A-AE296FDA61C1}" presName="composite" presStyleCnt="0"/>
      <dgm:spPr/>
    </dgm:pt>
    <dgm:pt modelId="{575C8FC0-3CC7-471A-AB6B-2680FD3AA02A}" type="pres">
      <dgm:prSet presAssocID="{A9E2365E-C605-4CD8-A39A-AE296FDA61C1}" presName="Image" presStyleLbl="bgShp" presStyleIdx="5" presStyleCnt="8"/>
      <dgm:spPr>
        <a:blipFill>
          <a:blip xmlns:r="http://schemas.openxmlformats.org/officeDocument/2006/relationships" r:embed="rId6">
            <a:extLst>
              <a:ext uri="{28A0092B-C50C-407E-A947-70E740481C1C}">
                <a14:useLocalDpi xmlns:a14="http://schemas.microsoft.com/office/drawing/2010/main" val="0"/>
              </a:ext>
            </a:extLst>
          </a:blip>
          <a:srcRect/>
          <a:stretch>
            <a:fillRect t="-18000" b="-18000"/>
          </a:stretch>
        </a:blipFill>
      </dgm:spPr>
    </dgm:pt>
    <dgm:pt modelId="{3CDA7A5B-1700-45F9-B4E0-1E7EF3F94BCF}" type="pres">
      <dgm:prSet presAssocID="{A9E2365E-C605-4CD8-A39A-AE296FDA61C1}" presName="Parent" presStyleLbl="node0" presStyleIdx="5" presStyleCnt="8">
        <dgm:presLayoutVars>
          <dgm:bulletEnabled val="1"/>
        </dgm:presLayoutVars>
      </dgm:prSet>
      <dgm:spPr/>
      <dgm:t>
        <a:bodyPr/>
        <a:lstStyle/>
        <a:p>
          <a:endParaRPr lang="uk-UA"/>
        </a:p>
      </dgm:t>
    </dgm:pt>
    <dgm:pt modelId="{BB89051F-3F1B-44B2-B417-899ACC1F06FB}" type="pres">
      <dgm:prSet presAssocID="{3A461C20-72B5-4CD6-88E2-5712EAE482B8}" presName="sibTrans" presStyleCnt="0"/>
      <dgm:spPr/>
    </dgm:pt>
    <dgm:pt modelId="{E89D5BAC-7DFB-4893-9A1C-E9FF63AB6564}" type="pres">
      <dgm:prSet presAssocID="{4EF71600-B171-4871-8360-5135F8CD6CFD}" presName="composite" presStyleCnt="0"/>
      <dgm:spPr/>
    </dgm:pt>
    <dgm:pt modelId="{C1009859-FFE4-44A0-B928-F4E22203E6BD}" type="pres">
      <dgm:prSet presAssocID="{4EF71600-B171-4871-8360-5135F8CD6CFD}" presName="Image" presStyleLbl="bgShp" presStyleIdx="6" presStyleCnt="8"/>
      <dgm:spPr>
        <a:blipFill>
          <a:blip xmlns:r="http://schemas.openxmlformats.org/officeDocument/2006/relationships" r:embed="rId7" cstate="print">
            <a:extLst>
              <a:ext uri="{28A0092B-C50C-407E-A947-70E740481C1C}">
                <a14:useLocalDpi xmlns:a14="http://schemas.microsoft.com/office/drawing/2010/main" val="0"/>
              </a:ext>
            </a:extLst>
          </a:blip>
          <a:srcRect/>
          <a:stretch>
            <a:fillRect l="-9000" r="-9000"/>
          </a:stretch>
        </a:blipFill>
      </dgm:spPr>
    </dgm:pt>
    <dgm:pt modelId="{D94CBEA5-977D-4388-9B04-84DEDFA4EEA6}" type="pres">
      <dgm:prSet presAssocID="{4EF71600-B171-4871-8360-5135F8CD6CFD}" presName="Parent" presStyleLbl="node0" presStyleIdx="6" presStyleCnt="8">
        <dgm:presLayoutVars>
          <dgm:bulletEnabled val="1"/>
        </dgm:presLayoutVars>
      </dgm:prSet>
      <dgm:spPr/>
      <dgm:t>
        <a:bodyPr/>
        <a:lstStyle/>
        <a:p>
          <a:endParaRPr lang="uk-UA"/>
        </a:p>
      </dgm:t>
    </dgm:pt>
    <dgm:pt modelId="{23B4387E-0EE3-4ACA-B4EF-25A231144CA9}" type="pres">
      <dgm:prSet presAssocID="{041602E7-4E88-4B9A-A38C-C7A4A771E361}" presName="sibTrans" presStyleCnt="0"/>
      <dgm:spPr/>
    </dgm:pt>
    <dgm:pt modelId="{E032DFA2-AD47-4824-A3D2-15D0496987BA}" type="pres">
      <dgm:prSet presAssocID="{92FE8D10-4A00-4784-83D1-4125C9827FFF}" presName="composite" presStyleCnt="0"/>
      <dgm:spPr/>
    </dgm:pt>
    <dgm:pt modelId="{F02AB615-2E8F-4A6E-95A0-31C652B52382}" type="pres">
      <dgm:prSet presAssocID="{92FE8D10-4A00-4784-83D1-4125C9827FFF}" presName="Image" presStyleLbl="bgShp" presStyleIdx="7" presStyleCnt="8"/>
      <dgm:spPr>
        <a:blipFill>
          <a:blip xmlns:r="http://schemas.openxmlformats.org/officeDocument/2006/relationships" r:embed="rId8" cstate="print">
            <a:extLst>
              <a:ext uri="{28A0092B-C50C-407E-A947-70E740481C1C}">
                <a14:useLocalDpi xmlns:a14="http://schemas.microsoft.com/office/drawing/2010/main" val="0"/>
              </a:ext>
            </a:extLst>
          </a:blip>
          <a:srcRect/>
          <a:stretch>
            <a:fillRect t="-1000" b="-1000"/>
          </a:stretch>
        </a:blipFill>
      </dgm:spPr>
    </dgm:pt>
    <dgm:pt modelId="{7A281955-E525-42DD-A0EA-22899D7EADED}" type="pres">
      <dgm:prSet presAssocID="{92FE8D10-4A00-4784-83D1-4125C9827FFF}" presName="Parent" presStyleLbl="node0" presStyleIdx="7" presStyleCnt="8">
        <dgm:presLayoutVars>
          <dgm:bulletEnabled val="1"/>
        </dgm:presLayoutVars>
      </dgm:prSet>
      <dgm:spPr/>
      <dgm:t>
        <a:bodyPr/>
        <a:lstStyle/>
        <a:p>
          <a:endParaRPr lang="uk-UA"/>
        </a:p>
      </dgm:t>
    </dgm:pt>
  </dgm:ptLst>
  <dgm:cxnLst>
    <dgm:cxn modelId="{003120B5-BEFE-41EB-ACE2-182E721572A6}" srcId="{83D6368E-5ACB-4FAA-9393-5D279166705C}" destId="{A95B9432-CDC3-4C8E-82AC-B93265E7562F}" srcOrd="4" destOrd="0" parTransId="{9755AA3B-4C6F-4B6D-ADCB-F4448B8CF6DA}" sibTransId="{A21456BD-B872-4BCD-A0A1-567186A8777A}"/>
    <dgm:cxn modelId="{F71C84DE-EBD3-4B08-AF95-7D8014224FA4}" type="presOf" srcId="{3F9F4259-9D59-4DEE-8B3B-4F95883076E5}" destId="{9BCE4E7E-DB64-419E-9B20-2908D97B2AE9}" srcOrd="0" destOrd="0" presId="urn:microsoft.com/office/officeart/2008/layout/BendingPictureCaption"/>
    <dgm:cxn modelId="{D508EA90-D055-490F-8C45-F2C0FDB24346}" type="presOf" srcId="{A9E2365E-C605-4CD8-A39A-AE296FDA61C1}" destId="{3CDA7A5B-1700-45F9-B4E0-1E7EF3F94BCF}" srcOrd="0" destOrd="0" presId="urn:microsoft.com/office/officeart/2008/layout/BendingPictureCaption"/>
    <dgm:cxn modelId="{F718B577-B658-4FD9-BE1E-7C43D307B97A}" srcId="{83D6368E-5ACB-4FAA-9393-5D279166705C}" destId="{B620C0D8-9490-4B62-A576-D76CD0C2937D}" srcOrd="3" destOrd="0" parTransId="{F0700284-2A2C-46F5-B2CA-41B3105B2332}" sibTransId="{EEFE9823-B452-4FBB-B026-D91247AB8FA2}"/>
    <dgm:cxn modelId="{2C84EEFE-60F2-49D4-9E17-829C800425E0}" srcId="{83D6368E-5ACB-4FAA-9393-5D279166705C}" destId="{92FE8D10-4A00-4784-83D1-4125C9827FFF}" srcOrd="7" destOrd="0" parTransId="{DBEC212E-F117-458B-AACE-736657921B46}" sibTransId="{5E7F36A2-3DA1-4229-9111-C75872263C86}"/>
    <dgm:cxn modelId="{552BE55F-2472-48F0-9CB8-D6C3EE8144E0}" srcId="{83D6368E-5ACB-4FAA-9393-5D279166705C}" destId="{A9E2365E-C605-4CD8-A39A-AE296FDA61C1}" srcOrd="5" destOrd="0" parTransId="{2D1B0A08-00BB-4F51-B562-926FC41E6ACF}" sibTransId="{3A461C20-72B5-4CD6-88E2-5712EAE482B8}"/>
    <dgm:cxn modelId="{0628C1C8-9738-4A82-B4D4-EF1CB27DAD36}" srcId="{83D6368E-5ACB-4FAA-9393-5D279166705C}" destId="{4EF71600-B171-4871-8360-5135F8CD6CFD}" srcOrd="6" destOrd="0" parTransId="{2EE80E58-3D8F-4840-85CB-FD966E74083A}" sibTransId="{041602E7-4E88-4B9A-A38C-C7A4A771E361}"/>
    <dgm:cxn modelId="{E8AAD9E4-02C3-4881-B621-40211E9D7957}" type="presOf" srcId="{B620C0D8-9490-4B62-A576-D76CD0C2937D}" destId="{AC7CFDF3-F77E-48CA-A180-4488DD0405D4}" srcOrd="0" destOrd="0" presId="urn:microsoft.com/office/officeart/2008/layout/BendingPictureCaption"/>
    <dgm:cxn modelId="{7796322C-1305-40AF-9E3F-46D94D47A8F7}" type="presOf" srcId="{4EF71600-B171-4871-8360-5135F8CD6CFD}" destId="{D94CBEA5-977D-4388-9B04-84DEDFA4EEA6}" srcOrd="0" destOrd="0" presId="urn:microsoft.com/office/officeart/2008/layout/BendingPictureCaption"/>
    <dgm:cxn modelId="{A82CD79C-F086-4355-A5A6-9661AA3E3F5A}" srcId="{83D6368E-5ACB-4FAA-9393-5D279166705C}" destId="{B2A1BD4D-F108-44E2-8F96-24004DD57AE9}" srcOrd="1" destOrd="0" parTransId="{7B78A6FF-8FBB-4F59-98DF-FC91C582C727}" sibTransId="{2A1DB204-9E8F-4DE0-A60B-B111F695A35A}"/>
    <dgm:cxn modelId="{CF8953F2-7418-417D-A727-F595F5E4B7D1}" srcId="{83D6368E-5ACB-4FAA-9393-5D279166705C}" destId="{D172E0D4-0B57-4E08-9C3B-B1976CB820AA}" srcOrd="2" destOrd="0" parTransId="{D073B146-F320-441F-AE67-B7E6684CD016}" sibTransId="{18F7D6C5-3D5D-47B0-8353-5B988AECE1BA}"/>
    <dgm:cxn modelId="{5531A62E-548E-465B-9C43-4FAD4D056E37}" type="presOf" srcId="{A95B9432-CDC3-4C8E-82AC-B93265E7562F}" destId="{C63AF572-1495-41BC-A2A4-BB7A5E0EA49B}" srcOrd="0" destOrd="0" presId="urn:microsoft.com/office/officeart/2008/layout/BendingPictureCaption"/>
    <dgm:cxn modelId="{39826994-DE8B-42A3-A5ED-1FDA5FA3B543}" type="presOf" srcId="{92FE8D10-4A00-4784-83D1-4125C9827FFF}" destId="{7A281955-E525-42DD-A0EA-22899D7EADED}" srcOrd="0" destOrd="0" presId="urn:microsoft.com/office/officeart/2008/layout/BendingPictureCaption"/>
    <dgm:cxn modelId="{7ED8116A-6F7A-4B25-A983-76C4040313CD}" type="presOf" srcId="{D172E0D4-0B57-4E08-9C3B-B1976CB820AA}" destId="{391EAAB5-5824-4ED9-A9E9-7ADF85DB97C7}" srcOrd="0" destOrd="0" presId="urn:microsoft.com/office/officeart/2008/layout/BendingPictureCaption"/>
    <dgm:cxn modelId="{32C44F88-EFD6-482A-8798-83C89EA4E185}" type="presOf" srcId="{B2A1BD4D-F108-44E2-8F96-24004DD57AE9}" destId="{889C14DD-3EE6-40DF-9E24-AC366F41EEAF}" srcOrd="0" destOrd="0" presId="urn:microsoft.com/office/officeart/2008/layout/BendingPictureCaption"/>
    <dgm:cxn modelId="{3A73AAC1-6D23-4D47-8B16-027E63B852F0}" type="presOf" srcId="{83D6368E-5ACB-4FAA-9393-5D279166705C}" destId="{465AA756-A438-4A3F-BD1F-1EB1788E2024}" srcOrd="0" destOrd="0" presId="urn:microsoft.com/office/officeart/2008/layout/BendingPictureCaption"/>
    <dgm:cxn modelId="{E14DF833-9E6C-4751-AA8D-03C929C42E10}" srcId="{83D6368E-5ACB-4FAA-9393-5D279166705C}" destId="{3F9F4259-9D59-4DEE-8B3B-4F95883076E5}" srcOrd="0" destOrd="0" parTransId="{7AB52159-3F9E-4960-98BA-058DB5E244B6}" sibTransId="{C871ACCE-0A25-4515-B427-D36F87DCEAD3}"/>
    <dgm:cxn modelId="{03AD6293-86D5-49CA-BBEA-382C2B84319F}" type="presParOf" srcId="{465AA756-A438-4A3F-BD1F-1EB1788E2024}" destId="{34652781-319E-42DD-B3A7-404F14FFF635}" srcOrd="0" destOrd="0" presId="urn:microsoft.com/office/officeart/2008/layout/BendingPictureCaption"/>
    <dgm:cxn modelId="{8CA36C3F-7345-4ED7-9FBC-412B116F4BE4}" type="presParOf" srcId="{34652781-319E-42DD-B3A7-404F14FFF635}" destId="{EC913A40-3D65-45B8-9ABE-1D4E380DF13B}" srcOrd="0" destOrd="0" presId="urn:microsoft.com/office/officeart/2008/layout/BendingPictureCaption"/>
    <dgm:cxn modelId="{B855E661-D9CB-41A6-AC92-25138D007577}" type="presParOf" srcId="{34652781-319E-42DD-B3A7-404F14FFF635}" destId="{9BCE4E7E-DB64-419E-9B20-2908D97B2AE9}" srcOrd="1" destOrd="0" presId="urn:microsoft.com/office/officeart/2008/layout/BendingPictureCaption"/>
    <dgm:cxn modelId="{ADF54EFF-9F5F-4DA0-B1A3-CB455A5B2C2C}" type="presParOf" srcId="{465AA756-A438-4A3F-BD1F-1EB1788E2024}" destId="{939644A8-97C4-4735-AAB7-8E002AE623CC}" srcOrd="1" destOrd="0" presId="urn:microsoft.com/office/officeart/2008/layout/BendingPictureCaption"/>
    <dgm:cxn modelId="{3CDDC49A-6A50-48AC-A264-BBAEEB2B5495}" type="presParOf" srcId="{465AA756-A438-4A3F-BD1F-1EB1788E2024}" destId="{540AD11C-65FC-4D94-AB9A-FDC705E06AD7}" srcOrd="2" destOrd="0" presId="urn:microsoft.com/office/officeart/2008/layout/BendingPictureCaption"/>
    <dgm:cxn modelId="{27F910C0-85EB-4C87-9D1A-DFA3AB836D7C}" type="presParOf" srcId="{540AD11C-65FC-4D94-AB9A-FDC705E06AD7}" destId="{A896122F-5FB8-42CC-A65E-EAF5E52A2D92}" srcOrd="0" destOrd="0" presId="urn:microsoft.com/office/officeart/2008/layout/BendingPictureCaption"/>
    <dgm:cxn modelId="{C7309556-D11F-4F67-80BE-308755F9446F}" type="presParOf" srcId="{540AD11C-65FC-4D94-AB9A-FDC705E06AD7}" destId="{889C14DD-3EE6-40DF-9E24-AC366F41EEAF}" srcOrd="1" destOrd="0" presId="urn:microsoft.com/office/officeart/2008/layout/BendingPictureCaption"/>
    <dgm:cxn modelId="{768A665A-678F-410D-B2C4-A0B27BB9BCE6}" type="presParOf" srcId="{465AA756-A438-4A3F-BD1F-1EB1788E2024}" destId="{7CAE22E5-CE6C-4587-BCA8-C6BF1F018071}" srcOrd="3" destOrd="0" presId="urn:microsoft.com/office/officeart/2008/layout/BendingPictureCaption"/>
    <dgm:cxn modelId="{984E061D-E8D6-4560-8B9C-A9E970A347F2}" type="presParOf" srcId="{465AA756-A438-4A3F-BD1F-1EB1788E2024}" destId="{2155E920-D8EB-4293-8D83-3B8E61BB79CB}" srcOrd="4" destOrd="0" presId="urn:microsoft.com/office/officeart/2008/layout/BendingPictureCaption"/>
    <dgm:cxn modelId="{0FE67DB3-D7F0-44DC-B0BE-AF5DDCE002A7}" type="presParOf" srcId="{2155E920-D8EB-4293-8D83-3B8E61BB79CB}" destId="{70B14EF4-E347-4C6B-840A-36F697EA637E}" srcOrd="0" destOrd="0" presId="urn:microsoft.com/office/officeart/2008/layout/BendingPictureCaption"/>
    <dgm:cxn modelId="{4FFF8D8E-4DF1-4D91-A45E-F82512C77DAA}" type="presParOf" srcId="{2155E920-D8EB-4293-8D83-3B8E61BB79CB}" destId="{391EAAB5-5824-4ED9-A9E9-7ADF85DB97C7}" srcOrd="1" destOrd="0" presId="urn:microsoft.com/office/officeart/2008/layout/BendingPictureCaption"/>
    <dgm:cxn modelId="{28C189FE-A508-4BD0-A9B1-D1B7EB47ADCB}" type="presParOf" srcId="{465AA756-A438-4A3F-BD1F-1EB1788E2024}" destId="{D4BF75DB-9CA5-4F8C-B356-6E096B42B905}" srcOrd="5" destOrd="0" presId="urn:microsoft.com/office/officeart/2008/layout/BendingPictureCaption"/>
    <dgm:cxn modelId="{27A78BEA-00B5-472D-909A-657F32DFB8D3}" type="presParOf" srcId="{465AA756-A438-4A3F-BD1F-1EB1788E2024}" destId="{4A9F2C22-2E1A-4847-B48C-4BE1C0EBC919}" srcOrd="6" destOrd="0" presId="urn:microsoft.com/office/officeart/2008/layout/BendingPictureCaption"/>
    <dgm:cxn modelId="{B8DE2053-C90C-4150-8425-C4A4CF5B0573}" type="presParOf" srcId="{4A9F2C22-2E1A-4847-B48C-4BE1C0EBC919}" destId="{8758FB9F-0A87-43C0-BFF7-FFB6E7F4159B}" srcOrd="0" destOrd="0" presId="urn:microsoft.com/office/officeart/2008/layout/BendingPictureCaption"/>
    <dgm:cxn modelId="{254E8918-7A43-4C2E-9095-3A2B2E96ABA8}" type="presParOf" srcId="{4A9F2C22-2E1A-4847-B48C-4BE1C0EBC919}" destId="{AC7CFDF3-F77E-48CA-A180-4488DD0405D4}" srcOrd="1" destOrd="0" presId="urn:microsoft.com/office/officeart/2008/layout/BendingPictureCaption"/>
    <dgm:cxn modelId="{7882D9DE-E9B4-4013-B90D-76B9C22E83D2}" type="presParOf" srcId="{465AA756-A438-4A3F-BD1F-1EB1788E2024}" destId="{04AFED24-6F8E-4035-80FC-76383A2F31F6}" srcOrd="7" destOrd="0" presId="urn:microsoft.com/office/officeart/2008/layout/BendingPictureCaption"/>
    <dgm:cxn modelId="{B9396331-CE20-4D86-A60A-F8A87CE91938}" type="presParOf" srcId="{465AA756-A438-4A3F-BD1F-1EB1788E2024}" destId="{F570B2B7-B6C4-493A-B127-AC099C7CB5BA}" srcOrd="8" destOrd="0" presId="urn:microsoft.com/office/officeart/2008/layout/BendingPictureCaption"/>
    <dgm:cxn modelId="{88515642-3834-46BC-B8E1-9C3F478493D7}" type="presParOf" srcId="{F570B2B7-B6C4-493A-B127-AC099C7CB5BA}" destId="{DA333E50-EEF8-4926-8141-C68D4DD2B423}" srcOrd="0" destOrd="0" presId="urn:microsoft.com/office/officeart/2008/layout/BendingPictureCaption"/>
    <dgm:cxn modelId="{FBDD4D18-6D67-43E9-ACD3-34199DB7E597}" type="presParOf" srcId="{F570B2B7-B6C4-493A-B127-AC099C7CB5BA}" destId="{C63AF572-1495-41BC-A2A4-BB7A5E0EA49B}" srcOrd="1" destOrd="0" presId="urn:microsoft.com/office/officeart/2008/layout/BendingPictureCaption"/>
    <dgm:cxn modelId="{8D7FBE39-7200-4CEE-97AB-81E8726BB1E2}" type="presParOf" srcId="{465AA756-A438-4A3F-BD1F-1EB1788E2024}" destId="{AC4E5BA4-D582-42EF-9688-C254471CA838}" srcOrd="9" destOrd="0" presId="urn:microsoft.com/office/officeart/2008/layout/BendingPictureCaption"/>
    <dgm:cxn modelId="{59124D0C-D3A7-4C25-8674-E6C2DFD281EA}" type="presParOf" srcId="{465AA756-A438-4A3F-BD1F-1EB1788E2024}" destId="{FFBA959E-1CCF-4BB9-B94F-22A2E6C36B28}" srcOrd="10" destOrd="0" presId="urn:microsoft.com/office/officeart/2008/layout/BendingPictureCaption"/>
    <dgm:cxn modelId="{4F602E5A-3C36-423C-AE7B-D5978E63F619}" type="presParOf" srcId="{FFBA959E-1CCF-4BB9-B94F-22A2E6C36B28}" destId="{575C8FC0-3CC7-471A-AB6B-2680FD3AA02A}" srcOrd="0" destOrd="0" presId="urn:microsoft.com/office/officeart/2008/layout/BendingPictureCaption"/>
    <dgm:cxn modelId="{5CB3BD37-2AFF-427C-9273-975CAB48E243}" type="presParOf" srcId="{FFBA959E-1CCF-4BB9-B94F-22A2E6C36B28}" destId="{3CDA7A5B-1700-45F9-B4E0-1E7EF3F94BCF}" srcOrd="1" destOrd="0" presId="urn:microsoft.com/office/officeart/2008/layout/BendingPictureCaption"/>
    <dgm:cxn modelId="{16A0DD76-D014-442E-BDB9-43945D933701}" type="presParOf" srcId="{465AA756-A438-4A3F-BD1F-1EB1788E2024}" destId="{BB89051F-3F1B-44B2-B417-899ACC1F06FB}" srcOrd="11" destOrd="0" presId="urn:microsoft.com/office/officeart/2008/layout/BendingPictureCaption"/>
    <dgm:cxn modelId="{385963DF-5256-4FDC-90A4-F75E71D7CFF6}" type="presParOf" srcId="{465AA756-A438-4A3F-BD1F-1EB1788E2024}" destId="{E89D5BAC-7DFB-4893-9A1C-E9FF63AB6564}" srcOrd="12" destOrd="0" presId="urn:microsoft.com/office/officeart/2008/layout/BendingPictureCaption"/>
    <dgm:cxn modelId="{4295FB32-DA9A-439C-9121-0C3BDDE1A3F8}" type="presParOf" srcId="{E89D5BAC-7DFB-4893-9A1C-E9FF63AB6564}" destId="{C1009859-FFE4-44A0-B928-F4E22203E6BD}" srcOrd="0" destOrd="0" presId="urn:microsoft.com/office/officeart/2008/layout/BendingPictureCaption"/>
    <dgm:cxn modelId="{88A6280A-D17F-453C-ABFA-295073571205}" type="presParOf" srcId="{E89D5BAC-7DFB-4893-9A1C-E9FF63AB6564}" destId="{D94CBEA5-977D-4388-9B04-84DEDFA4EEA6}" srcOrd="1" destOrd="0" presId="urn:microsoft.com/office/officeart/2008/layout/BendingPictureCaption"/>
    <dgm:cxn modelId="{60608728-B6EB-44FC-890F-D8781DC45C6D}" type="presParOf" srcId="{465AA756-A438-4A3F-BD1F-1EB1788E2024}" destId="{23B4387E-0EE3-4ACA-B4EF-25A231144CA9}" srcOrd="13" destOrd="0" presId="urn:microsoft.com/office/officeart/2008/layout/BendingPictureCaption"/>
    <dgm:cxn modelId="{CB35DC58-ED93-40C9-BE69-59D006605BAD}" type="presParOf" srcId="{465AA756-A438-4A3F-BD1F-1EB1788E2024}" destId="{E032DFA2-AD47-4824-A3D2-15D0496987BA}" srcOrd="14" destOrd="0" presId="urn:microsoft.com/office/officeart/2008/layout/BendingPictureCaption"/>
    <dgm:cxn modelId="{61D2D03D-0669-4739-B11E-49A483B2D233}" type="presParOf" srcId="{E032DFA2-AD47-4824-A3D2-15D0496987BA}" destId="{F02AB615-2E8F-4A6E-95A0-31C652B52382}" srcOrd="0" destOrd="0" presId="urn:microsoft.com/office/officeart/2008/layout/BendingPictureCaption"/>
    <dgm:cxn modelId="{42A9396B-4228-498D-8456-827374C8DB97}" type="presParOf" srcId="{E032DFA2-AD47-4824-A3D2-15D0496987BA}" destId="{7A281955-E525-42DD-A0EA-22899D7EADED}" srcOrd="1" destOrd="0" presId="urn:microsoft.com/office/officeart/2008/layout/BendingPictureCaption"/>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5FFB5A1F-8F35-4681-A161-17542C78E399}" type="doc">
      <dgm:prSet loTypeId="urn:microsoft.com/office/officeart/2008/layout/BendingPictureCaption" loCatId="picture" qsTypeId="urn:microsoft.com/office/officeart/2005/8/quickstyle/simple1" qsCatId="simple" csTypeId="urn:microsoft.com/office/officeart/2005/8/colors/accent6_5" csCatId="accent6" phldr="1"/>
      <dgm:spPr/>
      <dgm:t>
        <a:bodyPr/>
        <a:lstStyle/>
        <a:p>
          <a:endParaRPr lang="uk-UA"/>
        </a:p>
      </dgm:t>
    </dgm:pt>
    <dgm:pt modelId="{E3E9440D-A564-4E7F-A2D2-D081C34FB624}">
      <dgm:prSet phldrT="[Текст]"/>
      <dgm:spPr/>
      <dgm:t>
        <a:bodyPr/>
        <a:lstStyle/>
        <a:p>
          <a:r>
            <a:rPr lang="uk-UA"/>
            <a:t>Під час уроку</a:t>
          </a:r>
        </a:p>
      </dgm:t>
    </dgm:pt>
    <dgm:pt modelId="{8F7EDEE4-E493-4A49-AA58-C09AA578C76A}" type="parTrans" cxnId="{D3D7637B-0D87-4ED0-A61F-45BEED2EE9A6}">
      <dgm:prSet/>
      <dgm:spPr/>
      <dgm:t>
        <a:bodyPr/>
        <a:lstStyle/>
        <a:p>
          <a:endParaRPr lang="uk-UA"/>
        </a:p>
      </dgm:t>
    </dgm:pt>
    <dgm:pt modelId="{09C347ED-7EB8-44ED-AEC2-C5AEA8E7A542}" type="sibTrans" cxnId="{D3D7637B-0D87-4ED0-A61F-45BEED2EE9A6}">
      <dgm:prSet/>
      <dgm:spPr/>
      <dgm:t>
        <a:bodyPr/>
        <a:lstStyle/>
        <a:p>
          <a:endParaRPr lang="uk-UA"/>
        </a:p>
      </dgm:t>
    </dgm:pt>
    <dgm:pt modelId="{7468C3AE-2033-4BF7-8530-26DC2C359D53}">
      <dgm:prSet phldrT="[Текст]"/>
      <dgm:spPr/>
      <dgm:t>
        <a:bodyPr/>
        <a:lstStyle/>
        <a:p>
          <a:r>
            <a:rPr lang="uk-UA"/>
            <a:t>Робота в групах</a:t>
          </a:r>
        </a:p>
      </dgm:t>
    </dgm:pt>
    <dgm:pt modelId="{9292AF84-9D88-4D1F-A3B3-102380B19ABD}" type="parTrans" cxnId="{EB1AC9AE-0BD5-4FBB-8B45-55826E55E412}">
      <dgm:prSet/>
      <dgm:spPr/>
      <dgm:t>
        <a:bodyPr/>
        <a:lstStyle/>
        <a:p>
          <a:endParaRPr lang="uk-UA"/>
        </a:p>
      </dgm:t>
    </dgm:pt>
    <dgm:pt modelId="{925582E3-C964-418F-84C7-123538FCEC43}" type="sibTrans" cxnId="{EB1AC9AE-0BD5-4FBB-8B45-55826E55E412}">
      <dgm:prSet/>
      <dgm:spPr/>
      <dgm:t>
        <a:bodyPr/>
        <a:lstStyle/>
        <a:p>
          <a:endParaRPr lang="uk-UA"/>
        </a:p>
      </dgm:t>
    </dgm:pt>
    <dgm:pt modelId="{F8C53A19-5661-4BAD-BE48-02EBB41A8E74}">
      <dgm:prSet/>
      <dgm:spPr/>
      <dgm:t>
        <a:bodyPr/>
        <a:lstStyle/>
        <a:p>
          <a:r>
            <a:rPr lang="uk-UA"/>
            <a:t>З переможницею конкурсів Вітою Хамигою</a:t>
          </a:r>
        </a:p>
      </dgm:t>
    </dgm:pt>
    <dgm:pt modelId="{66C74B4C-1E84-480E-B4CE-4D1102B68D8B}" type="parTrans" cxnId="{3FC62B2D-DAB2-4546-B5D2-255A6FAE7ACD}">
      <dgm:prSet/>
      <dgm:spPr/>
      <dgm:t>
        <a:bodyPr/>
        <a:lstStyle/>
        <a:p>
          <a:endParaRPr lang="uk-UA"/>
        </a:p>
      </dgm:t>
    </dgm:pt>
    <dgm:pt modelId="{E8532A3E-9B84-41E1-80C6-74EE98013045}" type="sibTrans" cxnId="{3FC62B2D-DAB2-4546-B5D2-255A6FAE7ACD}">
      <dgm:prSet/>
      <dgm:spPr/>
      <dgm:t>
        <a:bodyPr/>
        <a:lstStyle/>
        <a:p>
          <a:endParaRPr lang="uk-UA"/>
        </a:p>
      </dgm:t>
    </dgm:pt>
    <dgm:pt modelId="{A0632B73-BF86-446A-931C-F690BCD6F755}">
      <dgm:prSet/>
      <dgm:spPr/>
      <dgm:t>
        <a:bodyPr/>
        <a:lstStyle/>
        <a:p>
          <a:r>
            <a:rPr lang="uk-UA"/>
            <a:t>У кривченських печерах</a:t>
          </a:r>
        </a:p>
      </dgm:t>
    </dgm:pt>
    <dgm:pt modelId="{5DEC35C2-2BB7-43B1-A1FC-1724E7A4032D}" type="parTrans" cxnId="{4C85D7A7-89B3-4DBE-BBD5-0C637698E26C}">
      <dgm:prSet/>
      <dgm:spPr/>
      <dgm:t>
        <a:bodyPr/>
        <a:lstStyle/>
        <a:p>
          <a:endParaRPr lang="uk-UA"/>
        </a:p>
      </dgm:t>
    </dgm:pt>
    <dgm:pt modelId="{DE4C8FA7-2B9A-4359-8953-A60C40C84A81}" type="sibTrans" cxnId="{4C85D7A7-89B3-4DBE-BBD5-0C637698E26C}">
      <dgm:prSet/>
      <dgm:spPr/>
      <dgm:t>
        <a:bodyPr/>
        <a:lstStyle/>
        <a:p>
          <a:endParaRPr lang="uk-UA"/>
        </a:p>
      </dgm:t>
    </dgm:pt>
    <dgm:pt modelId="{B605E744-1B9A-46EC-A8E6-6528871FBB1E}">
      <dgm:prSet/>
      <dgm:spPr/>
      <dgm:t>
        <a:bodyPr/>
        <a:lstStyle/>
        <a:p>
          <a:r>
            <a:rPr lang="uk-UA"/>
            <a:t>Під час виконання тестових завдань</a:t>
          </a:r>
        </a:p>
      </dgm:t>
    </dgm:pt>
    <dgm:pt modelId="{ADD8563D-EBCB-4713-9CF2-06A50446FC1E}" type="parTrans" cxnId="{0CC74B00-6D36-49FB-A61E-7E76BE11B192}">
      <dgm:prSet/>
      <dgm:spPr/>
      <dgm:t>
        <a:bodyPr/>
        <a:lstStyle/>
        <a:p>
          <a:endParaRPr lang="uk-UA"/>
        </a:p>
      </dgm:t>
    </dgm:pt>
    <dgm:pt modelId="{962A7648-B90F-426E-B69A-3C97227362FE}" type="sibTrans" cxnId="{0CC74B00-6D36-49FB-A61E-7E76BE11B192}">
      <dgm:prSet/>
      <dgm:spPr/>
      <dgm:t>
        <a:bodyPr/>
        <a:lstStyle/>
        <a:p>
          <a:endParaRPr lang="uk-UA"/>
        </a:p>
      </dgm:t>
    </dgm:pt>
    <dgm:pt modelId="{DF3D5E4B-AEBE-4334-A6EC-DA6BC38429E3}">
      <dgm:prSet/>
      <dgm:spPr/>
      <dgm:t>
        <a:bodyPr/>
        <a:lstStyle/>
        <a:p>
          <a:r>
            <a:rPr lang="uk-UA"/>
            <a:t>Біля Львівського театру</a:t>
          </a:r>
        </a:p>
      </dgm:t>
    </dgm:pt>
    <dgm:pt modelId="{A05E659A-56DA-44BE-8D6D-4231C21ED2C3}" type="parTrans" cxnId="{BF0B4848-EB2F-4A40-AFE3-9B41C177DE32}">
      <dgm:prSet/>
      <dgm:spPr/>
      <dgm:t>
        <a:bodyPr/>
        <a:lstStyle/>
        <a:p>
          <a:endParaRPr lang="uk-UA"/>
        </a:p>
      </dgm:t>
    </dgm:pt>
    <dgm:pt modelId="{7106C5B5-C2C9-4143-9E30-CD557EF0CA96}" type="sibTrans" cxnId="{BF0B4848-EB2F-4A40-AFE3-9B41C177DE32}">
      <dgm:prSet/>
      <dgm:spPr/>
      <dgm:t>
        <a:bodyPr/>
        <a:lstStyle/>
        <a:p>
          <a:endParaRPr lang="uk-UA"/>
        </a:p>
      </dgm:t>
    </dgm:pt>
    <dgm:pt modelId="{499491EA-7922-4DBB-83C7-B593C7733EAC}">
      <dgm:prSet/>
      <dgm:spPr/>
      <dgm:t>
        <a:bodyPr/>
        <a:lstStyle/>
        <a:p>
          <a:r>
            <a:rPr lang="uk-UA"/>
            <a:t>Бліц-турнір "Молодь проти шкідливих звичок"</a:t>
          </a:r>
        </a:p>
      </dgm:t>
    </dgm:pt>
    <dgm:pt modelId="{B1903D87-BB15-41A0-9AE7-6D4E8266EA19}" type="parTrans" cxnId="{66471E85-E570-42A5-91C9-85211154633A}">
      <dgm:prSet/>
      <dgm:spPr/>
      <dgm:t>
        <a:bodyPr/>
        <a:lstStyle/>
        <a:p>
          <a:endParaRPr lang="uk-UA"/>
        </a:p>
      </dgm:t>
    </dgm:pt>
    <dgm:pt modelId="{3F12D830-C441-49AD-A5B0-ED647C16BA87}" type="sibTrans" cxnId="{66471E85-E570-42A5-91C9-85211154633A}">
      <dgm:prSet/>
      <dgm:spPr/>
      <dgm:t>
        <a:bodyPr/>
        <a:lstStyle/>
        <a:p>
          <a:endParaRPr lang="uk-UA"/>
        </a:p>
      </dgm:t>
    </dgm:pt>
    <dgm:pt modelId="{C5E79B38-52F6-4019-AD75-838DAAA2E112}">
      <dgm:prSet/>
      <dgm:spPr/>
      <dgm:t>
        <a:bodyPr/>
        <a:lstStyle/>
        <a:p>
          <a:r>
            <a:rPr lang="uk-UA"/>
            <a:t>Під час виступу "Ні - наркотикам"</a:t>
          </a:r>
        </a:p>
      </dgm:t>
    </dgm:pt>
    <dgm:pt modelId="{348BEF6C-DFCA-4A7B-91E0-E4F7243C4A39}" type="parTrans" cxnId="{0511305B-2548-4ECC-B809-39F796BADE25}">
      <dgm:prSet/>
      <dgm:spPr/>
      <dgm:t>
        <a:bodyPr/>
        <a:lstStyle/>
        <a:p>
          <a:endParaRPr lang="uk-UA"/>
        </a:p>
      </dgm:t>
    </dgm:pt>
    <dgm:pt modelId="{0127C3FC-7160-4E5D-90EF-C28DE55D4041}" type="sibTrans" cxnId="{0511305B-2548-4ECC-B809-39F796BADE25}">
      <dgm:prSet/>
      <dgm:spPr/>
      <dgm:t>
        <a:bodyPr/>
        <a:lstStyle/>
        <a:p>
          <a:endParaRPr lang="uk-UA"/>
        </a:p>
      </dgm:t>
    </dgm:pt>
    <dgm:pt modelId="{657B7E71-9AF0-41A4-8668-286E347FE99E}" type="pres">
      <dgm:prSet presAssocID="{5FFB5A1F-8F35-4681-A161-17542C78E399}" presName="diagram" presStyleCnt="0">
        <dgm:presLayoutVars>
          <dgm:dir/>
        </dgm:presLayoutVars>
      </dgm:prSet>
      <dgm:spPr/>
      <dgm:t>
        <a:bodyPr/>
        <a:lstStyle/>
        <a:p>
          <a:endParaRPr lang="uk-UA"/>
        </a:p>
      </dgm:t>
    </dgm:pt>
    <dgm:pt modelId="{570D0702-AF1D-4188-BF49-53887D51A26D}" type="pres">
      <dgm:prSet presAssocID="{E3E9440D-A564-4E7F-A2D2-D081C34FB624}" presName="composite" presStyleCnt="0"/>
      <dgm:spPr/>
    </dgm:pt>
    <dgm:pt modelId="{C25CB525-E5C3-4112-8147-966555718AA2}" type="pres">
      <dgm:prSet presAssocID="{E3E9440D-A564-4E7F-A2D2-D081C34FB624}" presName="Image" presStyleLbl="bgShp" presStyleIdx="0" presStyleCnt="8"/>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6000" r="-6000"/>
          </a:stretch>
        </a:blipFill>
      </dgm:spPr>
    </dgm:pt>
    <dgm:pt modelId="{4556E42F-2803-44C4-BB18-08BEB0DF3652}" type="pres">
      <dgm:prSet presAssocID="{E3E9440D-A564-4E7F-A2D2-D081C34FB624}" presName="Parent" presStyleLbl="node0" presStyleIdx="0" presStyleCnt="8">
        <dgm:presLayoutVars>
          <dgm:bulletEnabled val="1"/>
        </dgm:presLayoutVars>
      </dgm:prSet>
      <dgm:spPr/>
      <dgm:t>
        <a:bodyPr/>
        <a:lstStyle/>
        <a:p>
          <a:endParaRPr lang="uk-UA"/>
        </a:p>
      </dgm:t>
    </dgm:pt>
    <dgm:pt modelId="{32F95908-CB07-4E2A-A690-1E207319E90D}" type="pres">
      <dgm:prSet presAssocID="{09C347ED-7EB8-44ED-AEC2-C5AEA8E7A542}" presName="sibTrans" presStyleCnt="0"/>
      <dgm:spPr/>
    </dgm:pt>
    <dgm:pt modelId="{D712842A-7E33-4E37-A2A0-5BE27183E67D}" type="pres">
      <dgm:prSet presAssocID="{7468C3AE-2033-4BF7-8530-26DC2C359D53}" presName="composite" presStyleCnt="0"/>
      <dgm:spPr/>
    </dgm:pt>
    <dgm:pt modelId="{B37D9382-6376-45F3-9570-CD1EC2602601}" type="pres">
      <dgm:prSet presAssocID="{7468C3AE-2033-4BF7-8530-26DC2C359D53}" presName="Image" presStyleLbl="bgShp" presStyleIdx="1" presStyleCnt="8"/>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6000" r="-6000"/>
          </a:stretch>
        </a:blipFill>
      </dgm:spPr>
    </dgm:pt>
    <dgm:pt modelId="{B1FEED21-BE09-4B93-93CE-E62F2D3105CD}" type="pres">
      <dgm:prSet presAssocID="{7468C3AE-2033-4BF7-8530-26DC2C359D53}" presName="Parent" presStyleLbl="node0" presStyleIdx="1" presStyleCnt="8">
        <dgm:presLayoutVars>
          <dgm:bulletEnabled val="1"/>
        </dgm:presLayoutVars>
      </dgm:prSet>
      <dgm:spPr/>
      <dgm:t>
        <a:bodyPr/>
        <a:lstStyle/>
        <a:p>
          <a:endParaRPr lang="uk-UA"/>
        </a:p>
      </dgm:t>
    </dgm:pt>
    <dgm:pt modelId="{BC8636A2-A73A-45AB-8045-3C57447BF1CC}" type="pres">
      <dgm:prSet presAssocID="{925582E3-C964-418F-84C7-123538FCEC43}" presName="sibTrans" presStyleCnt="0"/>
      <dgm:spPr/>
    </dgm:pt>
    <dgm:pt modelId="{679FFA58-1E4E-483C-9EF2-40555ABB1F1B}" type="pres">
      <dgm:prSet presAssocID="{F8C53A19-5661-4BAD-BE48-02EBB41A8E74}" presName="composite" presStyleCnt="0"/>
      <dgm:spPr/>
    </dgm:pt>
    <dgm:pt modelId="{4C64A635-24B1-4994-A961-DC2D6A1D7057}" type="pres">
      <dgm:prSet presAssocID="{F8C53A19-5661-4BAD-BE48-02EBB41A8E74}" presName="Image" presStyleLbl="bgShp" presStyleIdx="2" presStyleCnt="8"/>
      <dgm:spPr>
        <a:blipFill>
          <a:blip xmlns:r="http://schemas.openxmlformats.org/officeDocument/2006/relationships" r:embed="rId3">
            <a:extLst>
              <a:ext uri="{28A0092B-C50C-407E-A947-70E740481C1C}">
                <a14:useLocalDpi xmlns:a14="http://schemas.microsoft.com/office/drawing/2010/main" val="0"/>
              </a:ext>
            </a:extLst>
          </a:blip>
          <a:srcRect/>
          <a:stretch>
            <a:fillRect t="-18000" b="-18000"/>
          </a:stretch>
        </a:blipFill>
      </dgm:spPr>
    </dgm:pt>
    <dgm:pt modelId="{4A3F38DA-9AB3-4750-B9E1-20D5B57D765F}" type="pres">
      <dgm:prSet presAssocID="{F8C53A19-5661-4BAD-BE48-02EBB41A8E74}" presName="Parent" presStyleLbl="node0" presStyleIdx="2" presStyleCnt="8">
        <dgm:presLayoutVars>
          <dgm:bulletEnabled val="1"/>
        </dgm:presLayoutVars>
      </dgm:prSet>
      <dgm:spPr/>
      <dgm:t>
        <a:bodyPr/>
        <a:lstStyle/>
        <a:p>
          <a:endParaRPr lang="uk-UA"/>
        </a:p>
      </dgm:t>
    </dgm:pt>
    <dgm:pt modelId="{BE9F318E-0B2E-4279-B9FA-01C905F50BC7}" type="pres">
      <dgm:prSet presAssocID="{E8532A3E-9B84-41E1-80C6-74EE98013045}" presName="sibTrans" presStyleCnt="0"/>
      <dgm:spPr/>
    </dgm:pt>
    <dgm:pt modelId="{4E9C43C0-4296-4C0F-8EFE-0AEC5A800026}" type="pres">
      <dgm:prSet presAssocID="{A0632B73-BF86-446A-931C-F690BCD6F755}" presName="composite" presStyleCnt="0"/>
      <dgm:spPr/>
    </dgm:pt>
    <dgm:pt modelId="{3E400184-F7D4-4A71-A17F-75DC652C877F}" type="pres">
      <dgm:prSet presAssocID="{A0632B73-BF86-446A-931C-F690BCD6F755}" presName="Image" presStyleLbl="bgShp" presStyleIdx="3" presStyleCnt="8"/>
      <dgm:spPr>
        <a:blipFill>
          <a:blip xmlns:r="http://schemas.openxmlformats.org/officeDocument/2006/relationships" r:embed="rId4">
            <a:extLst>
              <a:ext uri="{28A0092B-C50C-407E-A947-70E740481C1C}">
                <a14:useLocalDpi xmlns:a14="http://schemas.microsoft.com/office/drawing/2010/main" val="0"/>
              </a:ext>
            </a:extLst>
          </a:blip>
          <a:srcRect/>
          <a:stretch>
            <a:fillRect t="-1000" b="-1000"/>
          </a:stretch>
        </a:blipFill>
      </dgm:spPr>
      <dgm:t>
        <a:bodyPr/>
        <a:lstStyle/>
        <a:p>
          <a:endParaRPr lang="uk-UA"/>
        </a:p>
      </dgm:t>
    </dgm:pt>
    <dgm:pt modelId="{EEA7C44F-3A53-411D-86BA-62B5DB8149A8}" type="pres">
      <dgm:prSet presAssocID="{A0632B73-BF86-446A-931C-F690BCD6F755}" presName="Parent" presStyleLbl="node0" presStyleIdx="3" presStyleCnt="8">
        <dgm:presLayoutVars>
          <dgm:bulletEnabled val="1"/>
        </dgm:presLayoutVars>
      </dgm:prSet>
      <dgm:spPr/>
      <dgm:t>
        <a:bodyPr/>
        <a:lstStyle/>
        <a:p>
          <a:endParaRPr lang="uk-UA"/>
        </a:p>
      </dgm:t>
    </dgm:pt>
    <dgm:pt modelId="{D3ABA43B-8843-4DD1-A3AD-4CD9923056E5}" type="pres">
      <dgm:prSet presAssocID="{DE4C8FA7-2B9A-4359-8953-A60C40C84A81}" presName="sibTrans" presStyleCnt="0"/>
      <dgm:spPr/>
    </dgm:pt>
    <dgm:pt modelId="{9C849398-3897-4B52-9A32-7DA6CABE6F4A}" type="pres">
      <dgm:prSet presAssocID="{B605E744-1B9A-46EC-A8E6-6528871FBB1E}" presName="composite" presStyleCnt="0"/>
      <dgm:spPr/>
    </dgm:pt>
    <dgm:pt modelId="{6AE48B1B-4921-47D4-9386-BF4CEB5DD201}" type="pres">
      <dgm:prSet presAssocID="{B605E744-1B9A-46EC-A8E6-6528871FBB1E}" presName="Image" presStyleLbl="bgShp" presStyleIdx="4" presStyleCnt="8"/>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l="-6000" r="-6000"/>
          </a:stretch>
        </a:blipFill>
      </dgm:spPr>
    </dgm:pt>
    <dgm:pt modelId="{FAE72210-4AC6-4CA7-9FB2-F43E31670056}" type="pres">
      <dgm:prSet presAssocID="{B605E744-1B9A-46EC-A8E6-6528871FBB1E}" presName="Parent" presStyleLbl="node0" presStyleIdx="4" presStyleCnt="8">
        <dgm:presLayoutVars>
          <dgm:bulletEnabled val="1"/>
        </dgm:presLayoutVars>
      </dgm:prSet>
      <dgm:spPr/>
      <dgm:t>
        <a:bodyPr/>
        <a:lstStyle/>
        <a:p>
          <a:endParaRPr lang="uk-UA"/>
        </a:p>
      </dgm:t>
    </dgm:pt>
    <dgm:pt modelId="{806BA089-24C5-40D6-8DA1-2E9BD472F779}" type="pres">
      <dgm:prSet presAssocID="{962A7648-B90F-426E-B69A-3C97227362FE}" presName="sibTrans" presStyleCnt="0"/>
      <dgm:spPr/>
    </dgm:pt>
    <dgm:pt modelId="{1B6ECDE0-D9A1-497F-8CFE-6A74BE14B181}" type="pres">
      <dgm:prSet presAssocID="{DF3D5E4B-AEBE-4334-A6EC-DA6BC38429E3}" presName="composite" presStyleCnt="0"/>
      <dgm:spPr/>
    </dgm:pt>
    <dgm:pt modelId="{7BFA244F-C79E-42BA-AC1B-32953625BFF8}" type="pres">
      <dgm:prSet presAssocID="{DF3D5E4B-AEBE-4334-A6EC-DA6BC38429E3}" presName="Image" presStyleLbl="bgShp" presStyleIdx="5" presStyleCnt="8"/>
      <dgm:spPr>
        <a:blipFill>
          <a:blip xmlns:r="http://schemas.openxmlformats.org/officeDocument/2006/relationships" r:embed="rId6">
            <a:extLst>
              <a:ext uri="{28A0092B-C50C-407E-A947-70E740481C1C}">
                <a14:useLocalDpi xmlns:a14="http://schemas.microsoft.com/office/drawing/2010/main" val="0"/>
              </a:ext>
            </a:extLst>
          </a:blip>
          <a:srcRect/>
          <a:stretch>
            <a:fillRect t="-1000" b="-1000"/>
          </a:stretch>
        </a:blipFill>
      </dgm:spPr>
      <dgm:t>
        <a:bodyPr/>
        <a:lstStyle/>
        <a:p>
          <a:endParaRPr lang="uk-UA"/>
        </a:p>
      </dgm:t>
    </dgm:pt>
    <dgm:pt modelId="{65488521-C27F-4BAA-9308-0BBFBA3C5906}" type="pres">
      <dgm:prSet presAssocID="{DF3D5E4B-AEBE-4334-A6EC-DA6BC38429E3}" presName="Parent" presStyleLbl="node0" presStyleIdx="5" presStyleCnt="8">
        <dgm:presLayoutVars>
          <dgm:bulletEnabled val="1"/>
        </dgm:presLayoutVars>
      </dgm:prSet>
      <dgm:spPr/>
      <dgm:t>
        <a:bodyPr/>
        <a:lstStyle/>
        <a:p>
          <a:endParaRPr lang="uk-UA"/>
        </a:p>
      </dgm:t>
    </dgm:pt>
    <dgm:pt modelId="{B858CF66-BAC1-49C4-B0E1-533AFBE971BE}" type="pres">
      <dgm:prSet presAssocID="{7106C5B5-C2C9-4143-9E30-CD557EF0CA96}" presName="sibTrans" presStyleCnt="0"/>
      <dgm:spPr/>
    </dgm:pt>
    <dgm:pt modelId="{0D309808-8E27-4510-B6F2-DF6697B7DA24}" type="pres">
      <dgm:prSet presAssocID="{499491EA-7922-4DBB-83C7-B593C7733EAC}" presName="composite" presStyleCnt="0"/>
      <dgm:spPr/>
    </dgm:pt>
    <dgm:pt modelId="{D626D1C8-7C82-4DA9-AF77-54DA2E3CCEBF}" type="pres">
      <dgm:prSet presAssocID="{499491EA-7922-4DBB-83C7-B593C7733EAC}" presName="Image" presStyleLbl="bgShp" presStyleIdx="6" presStyleCnt="8"/>
      <dgm:spPr>
        <a:blipFill>
          <a:blip xmlns:r="http://schemas.openxmlformats.org/officeDocument/2006/relationships" r:embed="rId7" cstate="print">
            <a:extLst>
              <a:ext uri="{28A0092B-C50C-407E-A947-70E740481C1C}">
                <a14:useLocalDpi xmlns:a14="http://schemas.microsoft.com/office/drawing/2010/main" val="0"/>
              </a:ext>
            </a:extLst>
          </a:blip>
          <a:srcRect/>
          <a:stretch>
            <a:fillRect t="-1000" b="-1000"/>
          </a:stretch>
        </a:blipFill>
      </dgm:spPr>
    </dgm:pt>
    <dgm:pt modelId="{B790AF2B-0866-407A-B103-E8841D8EFCB4}" type="pres">
      <dgm:prSet presAssocID="{499491EA-7922-4DBB-83C7-B593C7733EAC}" presName="Parent" presStyleLbl="node0" presStyleIdx="6" presStyleCnt="8">
        <dgm:presLayoutVars>
          <dgm:bulletEnabled val="1"/>
        </dgm:presLayoutVars>
      </dgm:prSet>
      <dgm:spPr/>
      <dgm:t>
        <a:bodyPr/>
        <a:lstStyle/>
        <a:p>
          <a:endParaRPr lang="uk-UA"/>
        </a:p>
      </dgm:t>
    </dgm:pt>
    <dgm:pt modelId="{8CD00451-B53C-4A0F-A6C4-F20D34AE949B}" type="pres">
      <dgm:prSet presAssocID="{3F12D830-C441-49AD-A5B0-ED647C16BA87}" presName="sibTrans" presStyleCnt="0"/>
      <dgm:spPr/>
    </dgm:pt>
    <dgm:pt modelId="{46931188-36EA-455A-BD1A-B4F73CFA2C18}" type="pres">
      <dgm:prSet presAssocID="{C5E79B38-52F6-4019-AD75-838DAAA2E112}" presName="composite" presStyleCnt="0"/>
      <dgm:spPr/>
    </dgm:pt>
    <dgm:pt modelId="{018FBEA6-BDF5-4D5C-9D82-7C4F8A103436}" type="pres">
      <dgm:prSet presAssocID="{C5E79B38-52F6-4019-AD75-838DAAA2E112}" presName="Image" presStyleLbl="bgShp" presStyleIdx="7" presStyleCnt="8"/>
      <dgm:spPr>
        <a:blipFill>
          <a:blip xmlns:r="http://schemas.openxmlformats.org/officeDocument/2006/relationships" r:embed="rId8" cstate="print">
            <a:extLst>
              <a:ext uri="{28A0092B-C50C-407E-A947-70E740481C1C}">
                <a14:useLocalDpi xmlns:a14="http://schemas.microsoft.com/office/drawing/2010/main" val="0"/>
              </a:ext>
            </a:extLst>
          </a:blip>
          <a:srcRect/>
          <a:stretch>
            <a:fillRect t="-1000" b="-1000"/>
          </a:stretch>
        </a:blipFill>
      </dgm:spPr>
    </dgm:pt>
    <dgm:pt modelId="{A2CF6CB9-73C6-4EDC-8820-EF1BF432A5F8}" type="pres">
      <dgm:prSet presAssocID="{C5E79B38-52F6-4019-AD75-838DAAA2E112}" presName="Parent" presStyleLbl="node0" presStyleIdx="7" presStyleCnt="8">
        <dgm:presLayoutVars>
          <dgm:bulletEnabled val="1"/>
        </dgm:presLayoutVars>
      </dgm:prSet>
      <dgm:spPr/>
      <dgm:t>
        <a:bodyPr/>
        <a:lstStyle/>
        <a:p>
          <a:endParaRPr lang="uk-UA"/>
        </a:p>
      </dgm:t>
    </dgm:pt>
  </dgm:ptLst>
  <dgm:cxnLst>
    <dgm:cxn modelId="{4C85D7A7-89B3-4DBE-BBD5-0C637698E26C}" srcId="{5FFB5A1F-8F35-4681-A161-17542C78E399}" destId="{A0632B73-BF86-446A-931C-F690BCD6F755}" srcOrd="3" destOrd="0" parTransId="{5DEC35C2-2BB7-43B1-A1FC-1724E7A4032D}" sibTransId="{DE4C8FA7-2B9A-4359-8953-A60C40C84A81}"/>
    <dgm:cxn modelId="{66471E85-E570-42A5-91C9-85211154633A}" srcId="{5FFB5A1F-8F35-4681-A161-17542C78E399}" destId="{499491EA-7922-4DBB-83C7-B593C7733EAC}" srcOrd="6" destOrd="0" parTransId="{B1903D87-BB15-41A0-9AE7-6D4E8266EA19}" sibTransId="{3F12D830-C441-49AD-A5B0-ED647C16BA87}"/>
    <dgm:cxn modelId="{0CC74B00-6D36-49FB-A61E-7E76BE11B192}" srcId="{5FFB5A1F-8F35-4681-A161-17542C78E399}" destId="{B605E744-1B9A-46EC-A8E6-6528871FBB1E}" srcOrd="4" destOrd="0" parTransId="{ADD8563D-EBCB-4713-9CF2-06A50446FC1E}" sibTransId="{962A7648-B90F-426E-B69A-3C97227362FE}"/>
    <dgm:cxn modelId="{ACCBDC61-6BDD-4BD8-8CCB-95A64D9224C0}" type="presOf" srcId="{DF3D5E4B-AEBE-4334-A6EC-DA6BC38429E3}" destId="{65488521-C27F-4BAA-9308-0BBFBA3C5906}" srcOrd="0" destOrd="0" presId="urn:microsoft.com/office/officeart/2008/layout/BendingPictureCaption"/>
    <dgm:cxn modelId="{4DEB4038-781A-4275-B820-C6FB93777000}" type="presOf" srcId="{A0632B73-BF86-446A-931C-F690BCD6F755}" destId="{EEA7C44F-3A53-411D-86BA-62B5DB8149A8}" srcOrd="0" destOrd="0" presId="urn:microsoft.com/office/officeart/2008/layout/BendingPictureCaption"/>
    <dgm:cxn modelId="{D3D7637B-0D87-4ED0-A61F-45BEED2EE9A6}" srcId="{5FFB5A1F-8F35-4681-A161-17542C78E399}" destId="{E3E9440D-A564-4E7F-A2D2-D081C34FB624}" srcOrd="0" destOrd="0" parTransId="{8F7EDEE4-E493-4A49-AA58-C09AA578C76A}" sibTransId="{09C347ED-7EB8-44ED-AEC2-C5AEA8E7A542}"/>
    <dgm:cxn modelId="{0511305B-2548-4ECC-B809-39F796BADE25}" srcId="{5FFB5A1F-8F35-4681-A161-17542C78E399}" destId="{C5E79B38-52F6-4019-AD75-838DAAA2E112}" srcOrd="7" destOrd="0" parTransId="{348BEF6C-DFCA-4A7B-91E0-E4F7243C4A39}" sibTransId="{0127C3FC-7160-4E5D-90EF-C28DE55D4041}"/>
    <dgm:cxn modelId="{3FC62B2D-DAB2-4546-B5D2-255A6FAE7ACD}" srcId="{5FFB5A1F-8F35-4681-A161-17542C78E399}" destId="{F8C53A19-5661-4BAD-BE48-02EBB41A8E74}" srcOrd="2" destOrd="0" parTransId="{66C74B4C-1E84-480E-B4CE-4D1102B68D8B}" sibTransId="{E8532A3E-9B84-41E1-80C6-74EE98013045}"/>
    <dgm:cxn modelId="{A9A6BE63-7106-4D7A-A9D1-A1C791D173DF}" type="presOf" srcId="{C5E79B38-52F6-4019-AD75-838DAAA2E112}" destId="{A2CF6CB9-73C6-4EDC-8820-EF1BF432A5F8}" srcOrd="0" destOrd="0" presId="urn:microsoft.com/office/officeart/2008/layout/BendingPictureCaption"/>
    <dgm:cxn modelId="{BF0B4848-EB2F-4A40-AFE3-9B41C177DE32}" srcId="{5FFB5A1F-8F35-4681-A161-17542C78E399}" destId="{DF3D5E4B-AEBE-4334-A6EC-DA6BC38429E3}" srcOrd="5" destOrd="0" parTransId="{A05E659A-56DA-44BE-8D6D-4231C21ED2C3}" sibTransId="{7106C5B5-C2C9-4143-9E30-CD557EF0CA96}"/>
    <dgm:cxn modelId="{973C9924-935F-4833-BE07-7AD508F536A3}" type="presOf" srcId="{7468C3AE-2033-4BF7-8530-26DC2C359D53}" destId="{B1FEED21-BE09-4B93-93CE-E62F2D3105CD}" srcOrd="0" destOrd="0" presId="urn:microsoft.com/office/officeart/2008/layout/BendingPictureCaption"/>
    <dgm:cxn modelId="{EB1AC9AE-0BD5-4FBB-8B45-55826E55E412}" srcId="{5FFB5A1F-8F35-4681-A161-17542C78E399}" destId="{7468C3AE-2033-4BF7-8530-26DC2C359D53}" srcOrd="1" destOrd="0" parTransId="{9292AF84-9D88-4D1F-A3B3-102380B19ABD}" sibTransId="{925582E3-C964-418F-84C7-123538FCEC43}"/>
    <dgm:cxn modelId="{16249251-2CF6-4B9C-B426-2FFDD44AD966}" type="presOf" srcId="{5FFB5A1F-8F35-4681-A161-17542C78E399}" destId="{657B7E71-9AF0-41A4-8668-286E347FE99E}" srcOrd="0" destOrd="0" presId="urn:microsoft.com/office/officeart/2008/layout/BendingPictureCaption"/>
    <dgm:cxn modelId="{7DB6BB68-C566-4EA5-A0E8-800C60510835}" type="presOf" srcId="{499491EA-7922-4DBB-83C7-B593C7733EAC}" destId="{B790AF2B-0866-407A-B103-E8841D8EFCB4}" srcOrd="0" destOrd="0" presId="urn:microsoft.com/office/officeart/2008/layout/BendingPictureCaption"/>
    <dgm:cxn modelId="{E7FC0E4B-1DC3-4DCF-B731-36269E196127}" type="presOf" srcId="{F8C53A19-5661-4BAD-BE48-02EBB41A8E74}" destId="{4A3F38DA-9AB3-4750-B9E1-20D5B57D765F}" srcOrd="0" destOrd="0" presId="urn:microsoft.com/office/officeart/2008/layout/BendingPictureCaption"/>
    <dgm:cxn modelId="{736A2E97-5593-4963-98A0-9260B2755E60}" type="presOf" srcId="{B605E744-1B9A-46EC-A8E6-6528871FBB1E}" destId="{FAE72210-4AC6-4CA7-9FB2-F43E31670056}" srcOrd="0" destOrd="0" presId="urn:microsoft.com/office/officeart/2008/layout/BendingPictureCaption"/>
    <dgm:cxn modelId="{7194F8A3-7B65-461F-BC5E-9CE4B043AC4E}" type="presOf" srcId="{E3E9440D-A564-4E7F-A2D2-D081C34FB624}" destId="{4556E42F-2803-44C4-BB18-08BEB0DF3652}" srcOrd="0" destOrd="0" presId="urn:microsoft.com/office/officeart/2008/layout/BendingPictureCaption"/>
    <dgm:cxn modelId="{2FA0FB59-454F-4212-9796-91669736550B}" type="presParOf" srcId="{657B7E71-9AF0-41A4-8668-286E347FE99E}" destId="{570D0702-AF1D-4188-BF49-53887D51A26D}" srcOrd="0" destOrd="0" presId="urn:microsoft.com/office/officeart/2008/layout/BendingPictureCaption"/>
    <dgm:cxn modelId="{E08953B9-7B6B-4236-8947-9AA22876B289}" type="presParOf" srcId="{570D0702-AF1D-4188-BF49-53887D51A26D}" destId="{C25CB525-E5C3-4112-8147-966555718AA2}" srcOrd="0" destOrd="0" presId="urn:microsoft.com/office/officeart/2008/layout/BendingPictureCaption"/>
    <dgm:cxn modelId="{7885E01B-A9D2-44B5-B9C2-88E75A1DD6ED}" type="presParOf" srcId="{570D0702-AF1D-4188-BF49-53887D51A26D}" destId="{4556E42F-2803-44C4-BB18-08BEB0DF3652}" srcOrd="1" destOrd="0" presId="urn:microsoft.com/office/officeart/2008/layout/BendingPictureCaption"/>
    <dgm:cxn modelId="{9FB5322C-0194-4B75-BD3D-B69B474EC654}" type="presParOf" srcId="{657B7E71-9AF0-41A4-8668-286E347FE99E}" destId="{32F95908-CB07-4E2A-A690-1E207319E90D}" srcOrd="1" destOrd="0" presId="urn:microsoft.com/office/officeart/2008/layout/BendingPictureCaption"/>
    <dgm:cxn modelId="{A0A13FBA-595B-4567-B14A-0255FA852A45}" type="presParOf" srcId="{657B7E71-9AF0-41A4-8668-286E347FE99E}" destId="{D712842A-7E33-4E37-A2A0-5BE27183E67D}" srcOrd="2" destOrd="0" presId="urn:microsoft.com/office/officeart/2008/layout/BendingPictureCaption"/>
    <dgm:cxn modelId="{8E72E45F-1A84-4D97-874B-99404C40C47A}" type="presParOf" srcId="{D712842A-7E33-4E37-A2A0-5BE27183E67D}" destId="{B37D9382-6376-45F3-9570-CD1EC2602601}" srcOrd="0" destOrd="0" presId="urn:microsoft.com/office/officeart/2008/layout/BendingPictureCaption"/>
    <dgm:cxn modelId="{70165794-AD8A-4D2A-9141-53183BD5A1DA}" type="presParOf" srcId="{D712842A-7E33-4E37-A2A0-5BE27183E67D}" destId="{B1FEED21-BE09-4B93-93CE-E62F2D3105CD}" srcOrd="1" destOrd="0" presId="urn:microsoft.com/office/officeart/2008/layout/BendingPictureCaption"/>
    <dgm:cxn modelId="{9B9C3E08-877D-496B-B200-35F8FC4EF535}" type="presParOf" srcId="{657B7E71-9AF0-41A4-8668-286E347FE99E}" destId="{BC8636A2-A73A-45AB-8045-3C57447BF1CC}" srcOrd="3" destOrd="0" presId="urn:microsoft.com/office/officeart/2008/layout/BendingPictureCaption"/>
    <dgm:cxn modelId="{002C7173-540F-4A51-B1AD-29C38466D45B}" type="presParOf" srcId="{657B7E71-9AF0-41A4-8668-286E347FE99E}" destId="{679FFA58-1E4E-483C-9EF2-40555ABB1F1B}" srcOrd="4" destOrd="0" presId="urn:microsoft.com/office/officeart/2008/layout/BendingPictureCaption"/>
    <dgm:cxn modelId="{5B232097-62B2-457D-A2D4-3108405C44AE}" type="presParOf" srcId="{679FFA58-1E4E-483C-9EF2-40555ABB1F1B}" destId="{4C64A635-24B1-4994-A961-DC2D6A1D7057}" srcOrd="0" destOrd="0" presId="urn:microsoft.com/office/officeart/2008/layout/BendingPictureCaption"/>
    <dgm:cxn modelId="{D4128432-2F6F-4A13-9A62-0898FC46F206}" type="presParOf" srcId="{679FFA58-1E4E-483C-9EF2-40555ABB1F1B}" destId="{4A3F38DA-9AB3-4750-B9E1-20D5B57D765F}" srcOrd="1" destOrd="0" presId="urn:microsoft.com/office/officeart/2008/layout/BendingPictureCaption"/>
    <dgm:cxn modelId="{0D8CDAB9-E3A5-4AC5-A502-1D8086739107}" type="presParOf" srcId="{657B7E71-9AF0-41A4-8668-286E347FE99E}" destId="{BE9F318E-0B2E-4279-B9FA-01C905F50BC7}" srcOrd="5" destOrd="0" presId="urn:microsoft.com/office/officeart/2008/layout/BendingPictureCaption"/>
    <dgm:cxn modelId="{D20FEC3A-9E33-4393-92E0-59DB1D02D7A8}" type="presParOf" srcId="{657B7E71-9AF0-41A4-8668-286E347FE99E}" destId="{4E9C43C0-4296-4C0F-8EFE-0AEC5A800026}" srcOrd="6" destOrd="0" presId="urn:microsoft.com/office/officeart/2008/layout/BendingPictureCaption"/>
    <dgm:cxn modelId="{13EF7967-16CC-4F5A-994E-EA4A476FA882}" type="presParOf" srcId="{4E9C43C0-4296-4C0F-8EFE-0AEC5A800026}" destId="{3E400184-F7D4-4A71-A17F-75DC652C877F}" srcOrd="0" destOrd="0" presId="urn:microsoft.com/office/officeart/2008/layout/BendingPictureCaption"/>
    <dgm:cxn modelId="{2658C2E8-C60B-4674-B57C-FC85335D1571}" type="presParOf" srcId="{4E9C43C0-4296-4C0F-8EFE-0AEC5A800026}" destId="{EEA7C44F-3A53-411D-86BA-62B5DB8149A8}" srcOrd="1" destOrd="0" presId="urn:microsoft.com/office/officeart/2008/layout/BendingPictureCaption"/>
    <dgm:cxn modelId="{FE4CAF06-48AF-4E0E-A943-4E725641A25A}" type="presParOf" srcId="{657B7E71-9AF0-41A4-8668-286E347FE99E}" destId="{D3ABA43B-8843-4DD1-A3AD-4CD9923056E5}" srcOrd="7" destOrd="0" presId="urn:microsoft.com/office/officeart/2008/layout/BendingPictureCaption"/>
    <dgm:cxn modelId="{AF18FC47-BBC6-4821-BA06-1CC827DB79E9}" type="presParOf" srcId="{657B7E71-9AF0-41A4-8668-286E347FE99E}" destId="{9C849398-3897-4B52-9A32-7DA6CABE6F4A}" srcOrd="8" destOrd="0" presId="urn:microsoft.com/office/officeart/2008/layout/BendingPictureCaption"/>
    <dgm:cxn modelId="{C1786D43-4525-40AF-BC8F-2C83EAE1F7B7}" type="presParOf" srcId="{9C849398-3897-4B52-9A32-7DA6CABE6F4A}" destId="{6AE48B1B-4921-47D4-9386-BF4CEB5DD201}" srcOrd="0" destOrd="0" presId="urn:microsoft.com/office/officeart/2008/layout/BendingPictureCaption"/>
    <dgm:cxn modelId="{6B70BED9-BE13-4C6B-936D-5FEA8574D7DC}" type="presParOf" srcId="{9C849398-3897-4B52-9A32-7DA6CABE6F4A}" destId="{FAE72210-4AC6-4CA7-9FB2-F43E31670056}" srcOrd="1" destOrd="0" presId="urn:microsoft.com/office/officeart/2008/layout/BendingPictureCaption"/>
    <dgm:cxn modelId="{423187CC-E9DF-44EA-B696-529A2658DF49}" type="presParOf" srcId="{657B7E71-9AF0-41A4-8668-286E347FE99E}" destId="{806BA089-24C5-40D6-8DA1-2E9BD472F779}" srcOrd="9" destOrd="0" presId="urn:microsoft.com/office/officeart/2008/layout/BendingPictureCaption"/>
    <dgm:cxn modelId="{9F1F8B2D-987F-469A-8959-4D571309DEDC}" type="presParOf" srcId="{657B7E71-9AF0-41A4-8668-286E347FE99E}" destId="{1B6ECDE0-D9A1-497F-8CFE-6A74BE14B181}" srcOrd="10" destOrd="0" presId="urn:microsoft.com/office/officeart/2008/layout/BendingPictureCaption"/>
    <dgm:cxn modelId="{66BD525E-7268-4008-A940-6B1253E79F40}" type="presParOf" srcId="{1B6ECDE0-D9A1-497F-8CFE-6A74BE14B181}" destId="{7BFA244F-C79E-42BA-AC1B-32953625BFF8}" srcOrd="0" destOrd="0" presId="urn:microsoft.com/office/officeart/2008/layout/BendingPictureCaption"/>
    <dgm:cxn modelId="{6E83FAAE-FA42-46C4-A0C1-14BA15E2B0E2}" type="presParOf" srcId="{1B6ECDE0-D9A1-497F-8CFE-6A74BE14B181}" destId="{65488521-C27F-4BAA-9308-0BBFBA3C5906}" srcOrd="1" destOrd="0" presId="urn:microsoft.com/office/officeart/2008/layout/BendingPictureCaption"/>
    <dgm:cxn modelId="{2440223D-EA6F-4ED1-B5A6-880C01F150CF}" type="presParOf" srcId="{657B7E71-9AF0-41A4-8668-286E347FE99E}" destId="{B858CF66-BAC1-49C4-B0E1-533AFBE971BE}" srcOrd="11" destOrd="0" presId="urn:microsoft.com/office/officeart/2008/layout/BendingPictureCaption"/>
    <dgm:cxn modelId="{8BA3A16E-F53E-46CA-AC46-652C829750D8}" type="presParOf" srcId="{657B7E71-9AF0-41A4-8668-286E347FE99E}" destId="{0D309808-8E27-4510-B6F2-DF6697B7DA24}" srcOrd="12" destOrd="0" presId="urn:microsoft.com/office/officeart/2008/layout/BendingPictureCaption"/>
    <dgm:cxn modelId="{15C0151F-C600-4972-BEB3-C5FC7D5CEB17}" type="presParOf" srcId="{0D309808-8E27-4510-B6F2-DF6697B7DA24}" destId="{D626D1C8-7C82-4DA9-AF77-54DA2E3CCEBF}" srcOrd="0" destOrd="0" presId="urn:microsoft.com/office/officeart/2008/layout/BendingPictureCaption"/>
    <dgm:cxn modelId="{C8BBE7C5-9533-4A52-B3A8-CC61D69FD866}" type="presParOf" srcId="{0D309808-8E27-4510-B6F2-DF6697B7DA24}" destId="{B790AF2B-0866-407A-B103-E8841D8EFCB4}" srcOrd="1" destOrd="0" presId="urn:microsoft.com/office/officeart/2008/layout/BendingPictureCaption"/>
    <dgm:cxn modelId="{438365EB-E307-42DE-8B44-05938BD0F319}" type="presParOf" srcId="{657B7E71-9AF0-41A4-8668-286E347FE99E}" destId="{8CD00451-B53C-4A0F-A6C4-F20D34AE949B}" srcOrd="13" destOrd="0" presId="urn:microsoft.com/office/officeart/2008/layout/BendingPictureCaption"/>
    <dgm:cxn modelId="{C5EBCFBA-E34B-4D90-9547-5597280A80E2}" type="presParOf" srcId="{657B7E71-9AF0-41A4-8668-286E347FE99E}" destId="{46931188-36EA-455A-BD1A-B4F73CFA2C18}" srcOrd="14" destOrd="0" presId="urn:microsoft.com/office/officeart/2008/layout/BendingPictureCaption"/>
    <dgm:cxn modelId="{9F5743DC-1EAB-478B-8DA2-74A5619AAE1A}" type="presParOf" srcId="{46931188-36EA-455A-BD1A-B4F73CFA2C18}" destId="{018FBEA6-BDF5-4D5C-9D82-7C4F8A103436}" srcOrd="0" destOrd="0" presId="urn:microsoft.com/office/officeart/2008/layout/BendingPictureCaption"/>
    <dgm:cxn modelId="{679B5F94-7483-402F-B1BE-F15718D9175A}" type="presParOf" srcId="{46931188-36EA-455A-BD1A-B4F73CFA2C18}" destId="{A2CF6CB9-73C6-4EDC-8820-EF1BF432A5F8}" srcOrd="1" destOrd="0" presId="urn:microsoft.com/office/officeart/2008/layout/BendingPictureCaption"/>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4512FB8A-97A6-484E-BCB0-C2091783185A}" type="doc">
      <dgm:prSet loTypeId="urn:microsoft.com/office/officeart/2008/layout/BendingPictureCaption" loCatId="picture" qsTypeId="urn:microsoft.com/office/officeart/2005/8/quickstyle/simple1" qsCatId="simple" csTypeId="urn:microsoft.com/office/officeart/2005/8/colors/accent4_5" csCatId="accent4" phldr="1"/>
      <dgm:spPr/>
      <dgm:t>
        <a:bodyPr/>
        <a:lstStyle/>
        <a:p>
          <a:endParaRPr lang="uk-UA"/>
        </a:p>
      </dgm:t>
    </dgm:pt>
    <dgm:pt modelId="{5C63FA1A-7A7D-4EAD-889B-5D4DC46B0D34}">
      <dgm:prSet phldrT="[Текст]"/>
      <dgm:spPr/>
      <dgm:t>
        <a:bodyPr/>
        <a:lstStyle/>
        <a:p>
          <a:r>
            <a:rPr lang="uk-UA"/>
            <a:t>"Осіння фантазія"</a:t>
          </a:r>
        </a:p>
      </dgm:t>
    </dgm:pt>
    <dgm:pt modelId="{617FF8F7-17B1-416A-9B0E-37F2059CC7C8}" type="parTrans" cxnId="{C01ACA6B-AD0F-4D51-B27C-EBF66914B0BB}">
      <dgm:prSet/>
      <dgm:spPr/>
      <dgm:t>
        <a:bodyPr/>
        <a:lstStyle/>
        <a:p>
          <a:endParaRPr lang="uk-UA"/>
        </a:p>
      </dgm:t>
    </dgm:pt>
    <dgm:pt modelId="{3E1C1BC8-0B73-49C8-A3AB-7F3BF7ECB586}" type="sibTrans" cxnId="{C01ACA6B-AD0F-4D51-B27C-EBF66914B0BB}">
      <dgm:prSet/>
      <dgm:spPr/>
      <dgm:t>
        <a:bodyPr/>
        <a:lstStyle/>
        <a:p>
          <a:endParaRPr lang="uk-UA"/>
        </a:p>
      </dgm:t>
    </dgm:pt>
    <dgm:pt modelId="{8A73FCC4-60E0-4FF3-94CA-89D5FDF7176D}">
      <dgm:prSet phldrT="[Текст]"/>
      <dgm:spPr/>
      <dgm:t>
        <a:bodyPr/>
        <a:lstStyle/>
        <a:p>
          <a:r>
            <a:rPr lang="uk-UA"/>
            <a:t>Осінній бал</a:t>
          </a:r>
        </a:p>
      </dgm:t>
    </dgm:pt>
    <dgm:pt modelId="{063E2538-7FD9-4CA8-AB67-6804AF9A6902}" type="parTrans" cxnId="{349C8765-7E05-4F4B-9120-A5B02C20D7A3}">
      <dgm:prSet/>
      <dgm:spPr/>
      <dgm:t>
        <a:bodyPr/>
        <a:lstStyle/>
        <a:p>
          <a:endParaRPr lang="uk-UA"/>
        </a:p>
      </dgm:t>
    </dgm:pt>
    <dgm:pt modelId="{4B7867CE-D5D4-4302-9F18-10F48E634A55}" type="sibTrans" cxnId="{349C8765-7E05-4F4B-9120-A5B02C20D7A3}">
      <dgm:prSet/>
      <dgm:spPr/>
      <dgm:t>
        <a:bodyPr/>
        <a:lstStyle/>
        <a:p>
          <a:endParaRPr lang="uk-UA"/>
        </a:p>
      </dgm:t>
    </dgm:pt>
    <dgm:pt modelId="{8C99D3F9-740E-45D3-B693-F29F75E14837}">
      <dgm:prSet/>
      <dgm:spPr/>
      <dgm:t>
        <a:bodyPr/>
        <a:lstStyle/>
        <a:p>
          <a:r>
            <a:rPr lang="uk-UA"/>
            <a:t>У Рівненському зоопарку</a:t>
          </a:r>
        </a:p>
      </dgm:t>
    </dgm:pt>
    <dgm:pt modelId="{A6E6F5F3-5FA1-4B86-8E24-330A4077561E}" type="parTrans" cxnId="{A8B1342B-1867-419E-BB95-AB7A7EBB077E}">
      <dgm:prSet/>
      <dgm:spPr/>
      <dgm:t>
        <a:bodyPr/>
        <a:lstStyle/>
        <a:p>
          <a:endParaRPr lang="uk-UA"/>
        </a:p>
      </dgm:t>
    </dgm:pt>
    <dgm:pt modelId="{5EF0E83E-A6C0-404A-943A-C86D3CEF1EFB}" type="sibTrans" cxnId="{A8B1342B-1867-419E-BB95-AB7A7EBB077E}">
      <dgm:prSet/>
      <dgm:spPr/>
      <dgm:t>
        <a:bodyPr/>
        <a:lstStyle/>
        <a:p>
          <a:endParaRPr lang="uk-UA"/>
        </a:p>
      </dgm:t>
    </dgm:pt>
    <dgm:pt modelId="{BC7B79A4-6827-4AC9-A536-E43CA2A4D0EE}">
      <dgm:prSet/>
      <dgm:spPr/>
      <dgm:t>
        <a:bodyPr/>
        <a:lstStyle/>
        <a:p>
          <a:r>
            <a:rPr lang="uk-UA"/>
            <a:t>Біля Тараканіського форту</a:t>
          </a:r>
        </a:p>
      </dgm:t>
    </dgm:pt>
    <dgm:pt modelId="{63775FCF-4965-487D-BE23-B50CA0C0C3F6}" type="parTrans" cxnId="{C63654C0-5882-4A65-AA6B-C84DFD44515B}">
      <dgm:prSet/>
      <dgm:spPr/>
      <dgm:t>
        <a:bodyPr/>
        <a:lstStyle/>
        <a:p>
          <a:endParaRPr lang="uk-UA"/>
        </a:p>
      </dgm:t>
    </dgm:pt>
    <dgm:pt modelId="{7878379B-3C8C-4817-B821-277D5A182AFC}" type="sibTrans" cxnId="{C63654C0-5882-4A65-AA6B-C84DFD44515B}">
      <dgm:prSet/>
      <dgm:spPr/>
      <dgm:t>
        <a:bodyPr/>
        <a:lstStyle/>
        <a:p>
          <a:endParaRPr lang="uk-UA"/>
        </a:p>
      </dgm:t>
    </dgm:pt>
    <dgm:pt modelId="{BD5EB97C-40C4-4C9B-8289-36A47B247902}">
      <dgm:prSet/>
      <dgm:spPr/>
      <dgm:t>
        <a:bodyPr/>
        <a:lstStyle/>
        <a:p>
          <a:r>
            <a:rPr lang="uk-UA"/>
            <a:t>Біля джерала в Рукомиші</a:t>
          </a:r>
        </a:p>
      </dgm:t>
    </dgm:pt>
    <dgm:pt modelId="{9A207283-3C5C-4046-BB46-321314D369D1}" type="parTrans" cxnId="{09F751B6-010E-4620-A7D7-F857B82A3158}">
      <dgm:prSet/>
      <dgm:spPr/>
      <dgm:t>
        <a:bodyPr/>
        <a:lstStyle/>
        <a:p>
          <a:endParaRPr lang="uk-UA"/>
        </a:p>
      </dgm:t>
    </dgm:pt>
    <dgm:pt modelId="{C8D06824-B8BB-42AC-9290-173037961399}" type="sibTrans" cxnId="{09F751B6-010E-4620-A7D7-F857B82A3158}">
      <dgm:prSet/>
      <dgm:spPr/>
      <dgm:t>
        <a:bodyPr/>
        <a:lstStyle/>
        <a:p>
          <a:endParaRPr lang="uk-UA"/>
        </a:p>
      </dgm:t>
    </dgm:pt>
    <dgm:pt modelId="{4FC3430C-5C01-415C-92AE-6EEBCC341646}">
      <dgm:prSet/>
      <dgm:spPr/>
      <dgm:t>
        <a:bodyPr/>
        <a:lstStyle/>
        <a:p>
          <a:r>
            <a:rPr lang="uk-UA"/>
            <a:t>Водні процедури в Нирківському водоспаді</a:t>
          </a:r>
        </a:p>
      </dgm:t>
    </dgm:pt>
    <dgm:pt modelId="{9871850A-C8F6-4595-9483-66A342BE392F}" type="parTrans" cxnId="{221F9C02-4B06-4874-B0E3-2838A4BCA009}">
      <dgm:prSet/>
      <dgm:spPr/>
      <dgm:t>
        <a:bodyPr/>
        <a:lstStyle/>
        <a:p>
          <a:endParaRPr lang="uk-UA"/>
        </a:p>
      </dgm:t>
    </dgm:pt>
    <dgm:pt modelId="{DCB5FA76-C1F6-4F14-A6FD-985D2C65D13C}" type="sibTrans" cxnId="{221F9C02-4B06-4874-B0E3-2838A4BCA009}">
      <dgm:prSet/>
      <dgm:spPr/>
      <dgm:t>
        <a:bodyPr/>
        <a:lstStyle/>
        <a:p>
          <a:endParaRPr lang="uk-UA"/>
        </a:p>
      </dgm:t>
    </dgm:pt>
    <dgm:pt modelId="{D900196F-37DF-48FE-9A9D-1CAF79EFF304}">
      <dgm:prSet/>
      <dgm:spPr/>
      <dgm:t>
        <a:bodyPr/>
        <a:lstStyle/>
        <a:p>
          <a:r>
            <a:rPr lang="uk-UA"/>
            <a:t>Патріотичні читання</a:t>
          </a:r>
        </a:p>
      </dgm:t>
    </dgm:pt>
    <dgm:pt modelId="{6DDA70F1-116E-45D5-BD1D-AA7922F76C4C}" type="parTrans" cxnId="{3DEE8A4D-E589-4FCF-9098-3AB0BA92BE41}">
      <dgm:prSet/>
      <dgm:spPr/>
      <dgm:t>
        <a:bodyPr/>
        <a:lstStyle/>
        <a:p>
          <a:endParaRPr lang="uk-UA"/>
        </a:p>
      </dgm:t>
    </dgm:pt>
    <dgm:pt modelId="{E48D94C1-9430-48E6-B51E-6568E9841DB8}" type="sibTrans" cxnId="{3DEE8A4D-E589-4FCF-9098-3AB0BA92BE41}">
      <dgm:prSet/>
      <dgm:spPr/>
      <dgm:t>
        <a:bodyPr/>
        <a:lstStyle/>
        <a:p>
          <a:endParaRPr lang="uk-UA"/>
        </a:p>
      </dgm:t>
    </dgm:pt>
    <dgm:pt modelId="{F71B44C0-0851-4A04-8B37-3A70A5EC1DCA}">
      <dgm:prSet/>
      <dgm:spPr/>
      <dgm:t>
        <a:bodyPr/>
        <a:lstStyle/>
        <a:p>
          <a:r>
            <a:rPr lang="uk-UA"/>
            <a:t>Виконання тестових завдань</a:t>
          </a:r>
        </a:p>
      </dgm:t>
    </dgm:pt>
    <dgm:pt modelId="{86814186-0DC5-47AC-87E3-24B41FD7FE85}" type="parTrans" cxnId="{242D288B-E308-444C-938C-537B15019739}">
      <dgm:prSet/>
      <dgm:spPr/>
      <dgm:t>
        <a:bodyPr/>
        <a:lstStyle/>
        <a:p>
          <a:endParaRPr lang="uk-UA"/>
        </a:p>
      </dgm:t>
    </dgm:pt>
    <dgm:pt modelId="{A996991C-41AC-42B1-A31C-6710E460B2E9}" type="sibTrans" cxnId="{242D288B-E308-444C-938C-537B15019739}">
      <dgm:prSet/>
      <dgm:spPr/>
      <dgm:t>
        <a:bodyPr/>
        <a:lstStyle/>
        <a:p>
          <a:endParaRPr lang="uk-UA"/>
        </a:p>
      </dgm:t>
    </dgm:pt>
    <dgm:pt modelId="{073703FC-1826-43AA-8889-4979A3D7A4A9}" type="pres">
      <dgm:prSet presAssocID="{4512FB8A-97A6-484E-BCB0-C2091783185A}" presName="diagram" presStyleCnt="0">
        <dgm:presLayoutVars>
          <dgm:dir/>
        </dgm:presLayoutVars>
      </dgm:prSet>
      <dgm:spPr/>
      <dgm:t>
        <a:bodyPr/>
        <a:lstStyle/>
        <a:p>
          <a:endParaRPr lang="uk-UA"/>
        </a:p>
      </dgm:t>
    </dgm:pt>
    <dgm:pt modelId="{52C1F0B7-ECDD-4406-A3B9-22CF3896C8F8}" type="pres">
      <dgm:prSet presAssocID="{5C63FA1A-7A7D-4EAD-889B-5D4DC46B0D34}" presName="composite" presStyleCnt="0"/>
      <dgm:spPr/>
    </dgm:pt>
    <dgm:pt modelId="{06B2C49E-D5C3-405D-828B-DA55EAB90ED3}" type="pres">
      <dgm:prSet presAssocID="{5C63FA1A-7A7D-4EAD-889B-5D4DC46B0D34}" presName="Image" presStyleLbl="bgShp" presStyleIdx="0" presStyleCnt="8"/>
      <dgm:spPr>
        <a:blipFill>
          <a:blip xmlns:r="http://schemas.openxmlformats.org/officeDocument/2006/relationships" r:embed="rId1">
            <a:extLst>
              <a:ext uri="{28A0092B-C50C-407E-A947-70E740481C1C}">
                <a14:useLocalDpi xmlns:a14="http://schemas.microsoft.com/office/drawing/2010/main" val="0"/>
              </a:ext>
            </a:extLst>
          </a:blip>
          <a:srcRect/>
          <a:stretch>
            <a:fillRect t="-1000" b="-1000"/>
          </a:stretch>
        </a:blipFill>
      </dgm:spPr>
      <dgm:t>
        <a:bodyPr/>
        <a:lstStyle/>
        <a:p>
          <a:endParaRPr lang="uk-UA"/>
        </a:p>
      </dgm:t>
    </dgm:pt>
    <dgm:pt modelId="{B9CB0B12-A93A-4EAA-A45D-F18515747644}" type="pres">
      <dgm:prSet presAssocID="{5C63FA1A-7A7D-4EAD-889B-5D4DC46B0D34}" presName="Parent" presStyleLbl="node0" presStyleIdx="0" presStyleCnt="8">
        <dgm:presLayoutVars>
          <dgm:bulletEnabled val="1"/>
        </dgm:presLayoutVars>
      </dgm:prSet>
      <dgm:spPr/>
      <dgm:t>
        <a:bodyPr/>
        <a:lstStyle/>
        <a:p>
          <a:endParaRPr lang="uk-UA"/>
        </a:p>
      </dgm:t>
    </dgm:pt>
    <dgm:pt modelId="{FCC6FA3B-4C3F-4E81-A4C0-B23558EBB6EB}" type="pres">
      <dgm:prSet presAssocID="{3E1C1BC8-0B73-49C8-A3AB-7F3BF7ECB586}" presName="sibTrans" presStyleCnt="0"/>
      <dgm:spPr/>
    </dgm:pt>
    <dgm:pt modelId="{BD2FC486-51FD-4FB0-BE90-C8C08EB94B21}" type="pres">
      <dgm:prSet presAssocID="{8A73FCC4-60E0-4FF3-94CA-89D5FDF7176D}" presName="composite" presStyleCnt="0"/>
      <dgm:spPr/>
    </dgm:pt>
    <dgm:pt modelId="{0191C773-FFF3-4EEA-B34D-60040FDED81B}" type="pres">
      <dgm:prSet presAssocID="{8A73FCC4-60E0-4FF3-94CA-89D5FDF7176D}" presName="Image" presStyleLbl="bgShp" presStyleIdx="1" presStyleCnt="8"/>
      <dgm:spPr>
        <a:blipFill>
          <a:blip xmlns:r="http://schemas.openxmlformats.org/officeDocument/2006/relationships" r:embed="rId2">
            <a:extLst>
              <a:ext uri="{28A0092B-C50C-407E-A947-70E740481C1C}">
                <a14:useLocalDpi xmlns:a14="http://schemas.microsoft.com/office/drawing/2010/main" val="0"/>
              </a:ext>
            </a:extLst>
          </a:blip>
          <a:srcRect/>
          <a:stretch>
            <a:fillRect/>
          </a:stretch>
        </a:blipFill>
      </dgm:spPr>
    </dgm:pt>
    <dgm:pt modelId="{AD16B47D-08F8-4A84-BB83-12242DA8A41B}" type="pres">
      <dgm:prSet presAssocID="{8A73FCC4-60E0-4FF3-94CA-89D5FDF7176D}" presName="Parent" presStyleLbl="node0" presStyleIdx="1" presStyleCnt="8">
        <dgm:presLayoutVars>
          <dgm:bulletEnabled val="1"/>
        </dgm:presLayoutVars>
      </dgm:prSet>
      <dgm:spPr/>
      <dgm:t>
        <a:bodyPr/>
        <a:lstStyle/>
        <a:p>
          <a:endParaRPr lang="uk-UA"/>
        </a:p>
      </dgm:t>
    </dgm:pt>
    <dgm:pt modelId="{ADD154A0-E284-4584-A4CA-FE9EDFECAA5A}" type="pres">
      <dgm:prSet presAssocID="{4B7867CE-D5D4-4302-9F18-10F48E634A55}" presName="sibTrans" presStyleCnt="0"/>
      <dgm:spPr/>
    </dgm:pt>
    <dgm:pt modelId="{3B1017B3-E125-42D8-AB59-A3EA6333AA8C}" type="pres">
      <dgm:prSet presAssocID="{8C99D3F9-740E-45D3-B693-F29F75E14837}" presName="composite" presStyleCnt="0"/>
      <dgm:spPr/>
    </dgm:pt>
    <dgm:pt modelId="{55944BA9-E1D1-4D1B-B34D-999CAF2852AD}" type="pres">
      <dgm:prSet presAssocID="{8C99D3F9-740E-45D3-B693-F29F75E14837}" presName="Image" presStyleLbl="bgShp" presStyleIdx="2" presStyleCnt="8"/>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1000" b="-1000"/>
          </a:stretch>
        </a:blipFill>
      </dgm:spPr>
      <dgm:t>
        <a:bodyPr/>
        <a:lstStyle/>
        <a:p>
          <a:endParaRPr lang="uk-UA"/>
        </a:p>
      </dgm:t>
    </dgm:pt>
    <dgm:pt modelId="{2577C822-CC87-46DD-8F36-B0B0A2BC385E}" type="pres">
      <dgm:prSet presAssocID="{8C99D3F9-740E-45D3-B693-F29F75E14837}" presName="Parent" presStyleLbl="node0" presStyleIdx="2" presStyleCnt="8">
        <dgm:presLayoutVars>
          <dgm:bulletEnabled val="1"/>
        </dgm:presLayoutVars>
      </dgm:prSet>
      <dgm:spPr/>
      <dgm:t>
        <a:bodyPr/>
        <a:lstStyle/>
        <a:p>
          <a:endParaRPr lang="uk-UA"/>
        </a:p>
      </dgm:t>
    </dgm:pt>
    <dgm:pt modelId="{94C1CE03-DD38-4F6A-B279-8EB052B8A910}" type="pres">
      <dgm:prSet presAssocID="{5EF0E83E-A6C0-404A-943A-C86D3CEF1EFB}" presName="sibTrans" presStyleCnt="0"/>
      <dgm:spPr/>
    </dgm:pt>
    <dgm:pt modelId="{6DC99285-5E68-4949-81B9-9C1737D8DD17}" type="pres">
      <dgm:prSet presAssocID="{BC7B79A4-6827-4AC9-A536-E43CA2A4D0EE}" presName="composite" presStyleCnt="0"/>
      <dgm:spPr/>
    </dgm:pt>
    <dgm:pt modelId="{385BB141-1BA8-40AF-91F5-6F1FF392F414}" type="pres">
      <dgm:prSet presAssocID="{BC7B79A4-6827-4AC9-A536-E43CA2A4D0EE}" presName="Image" presStyleLbl="bgShp" presStyleIdx="3" presStyleCnt="8"/>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t="-1000" b="-1000"/>
          </a:stretch>
        </a:blipFill>
      </dgm:spPr>
      <dgm:t>
        <a:bodyPr/>
        <a:lstStyle/>
        <a:p>
          <a:endParaRPr lang="uk-UA"/>
        </a:p>
      </dgm:t>
    </dgm:pt>
    <dgm:pt modelId="{7A27B99F-AEEF-4BAC-A1E4-31149CE07CD7}" type="pres">
      <dgm:prSet presAssocID="{BC7B79A4-6827-4AC9-A536-E43CA2A4D0EE}" presName="Parent" presStyleLbl="node0" presStyleIdx="3" presStyleCnt="8">
        <dgm:presLayoutVars>
          <dgm:bulletEnabled val="1"/>
        </dgm:presLayoutVars>
      </dgm:prSet>
      <dgm:spPr/>
      <dgm:t>
        <a:bodyPr/>
        <a:lstStyle/>
        <a:p>
          <a:endParaRPr lang="uk-UA"/>
        </a:p>
      </dgm:t>
    </dgm:pt>
    <dgm:pt modelId="{3DD5D325-09C3-4325-B912-F99AC0503928}" type="pres">
      <dgm:prSet presAssocID="{7878379B-3C8C-4817-B821-277D5A182AFC}" presName="sibTrans" presStyleCnt="0"/>
      <dgm:spPr/>
    </dgm:pt>
    <dgm:pt modelId="{01CD1782-B8C0-450D-B04E-E52AC65EB93C}" type="pres">
      <dgm:prSet presAssocID="{BD5EB97C-40C4-4C9B-8289-36A47B247902}" presName="composite" presStyleCnt="0"/>
      <dgm:spPr/>
    </dgm:pt>
    <dgm:pt modelId="{CED0FFA2-DE55-46DA-AECA-7ABEC075A2DA}" type="pres">
      <dgm:prSet presAssocID="{BD5EB97C-40C4-4C9B-8289-36A47B247902}" presName="Image" presStyleLbl="bgShp" presStyleIdx="4" presStyleCnt="8"/>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t="-1000" b="-1000"/>
          </a:stretch>
        </a:blipFill>
      </dgm:spPr>
    </dgm:pt>
    <dgm:pt modelId="{7802BE6C-FBC1-42FC-AB36-56D112E6AC12}" type="pres">
      <dgm:prSet presAssocID="{BD5EB97C-40C4-4C9B-8289-36A47B247902}" presName="Parent" presStyleLbl="node0" presStyleIdx="4" presStyleCnt="8">
        <dgm:presLayoutVars>
          <dgm:bulletEnabled val="1"/>
        </dgm:presLayoutVars>
      </dgm:prSet>
      <dgm:spPr/>
      <dgm:t>
        <a:bodyPr/>
        <a:lstStyle/>
        <a:p>
          <a:endParaRPr lang="uk-UA"/>
        </a:p>
      </dgm:t>
    </dgm:pt>
    <dgm:pt modelId="{7E3C9BA3-A75A-447E-9336-30055C128762}" type="pres">
      <dgm:prSet presAssocID="{C8D06824-B8BB-42AC-9290-173037961399}" presName="sibTrans" presStyleCnt="0"/>
      <dgm:spPr/>
    </dgm:pt>
    <dgm:pt modelId="{6D5AFEA1-07C4-4E94-B10B-B3100B171F40}" type="pres">
      <dgm:prSet presAssocID="{4FC3430C-5C01-415C-92AE-6EEBCC341646}" presName="composite" presStyleCnt="0"/>
      <dgm:spPr/>
    </dgm:pt>
    <dgm:pt modelId="{F8E43E77-A779-495E-8859-ED62985DBDE1}" type="pres">
      <dgm:prSet presAssocID="{4FC3430C-5C01-415C-92AE-6EEBCC341646}" presName="Image" presStyleLbl="bgShp" presStyleIdx="5" presStyleCnt="8"/>
      <dgm:spPr>
        <a:blipFill>
          <a:blip xmlns:r="http://schemas.openxmlformats.org/officeDocument/2006/relationships" r:embed="rId6" cstate="print">
            <a:extLst>
              <a:ext uri="{28A0092B-C50C-407E-A947-70E740481C1C}">
                <a14:useLocalDpi xmlns:a14="http://schemas.microsoft.com/office/drawing/2010/main" val="0"/>
              </a:ext>
            </a:extLst>
          </a:blip>
          <a:srcRect/>
          <a:stretch>
            <a:fillRect t="-1000" b="-1000"/>
          </a:stretch>
        </a:blipFill>
      </dgm:spPr>
    </dgm:pt>
    <dgm:pt modelId="{D593FD38-38B5-4A25-84FA-F1ACE12A2772}" type="pres">
      <dgm:prSet presAssocID="{4FC3430C-5C01-415C-92AE-6EEBCC341646}" presName="Parent" presStyleLbl="node0" presStyleIdx="5" presStyleCnt="8">
        <dgm:presLayoutVars>
          <dgm:bulletEnabled val="1"/>
        </dgm:presLayoutVars>
      </dgm:prSet>
      <dgm:spPr/>
      <dgm:t>
        <a:bodyPr/>
        <a:lstStyle/>
        <a:p>
          <a:endParaRPr lang="uk-UA"/>
        </a:p>
      </dgm:t>
    </dgm:pt>
    <dgm:pt modelId="{D859A34C-1F8A-40C5-B3DD-787EE7E4ED81}" type="pres">
      <dgm:prSet presAssocID="{DCB5FA76-C1F6-4F14-A6FD-985D2C65D13C}" presName="sibTrans" presStyleCnt="0"/>
      <dgm:spPr/>
    </dgm:pt>
    <dgm:pt modelId="{1692355D-7788-46EB-8906-D21B08AA22D9}" type="pres">
      <dgm:prSet presAssocID="{D900196F-37DF-48FE-9A9D-1CAF79EFF304}" presName="composite" presStyleCnt="0"/>
      <dgm:spPr/>
    </dgm:pt>
    <dgm:pt modelId="{42D590D8-F2C4-4AF8-8C4E-10BB86462A54}" type="pres">
      <dgm:prSet presAssocID="{D900196F-37DF-48FE-9A9D-1CAF79EFF304}" presName="Image" presStyleLbl="bgShp" presStyleIdx="6" presStyleCnt="8"/>
      <dgm:spPr>
        <a:blipFill>
          <a:blip xmlns:r="http://schemas.openxmlformats.org/officeDocument/2006/relationships" r:embed="rId7" cstate="print">
            <a:extLst>
              <a:ext uri="{28A0092B-C50C-407E-A947-70E740481C1C}">
                <a14:useLocalDpi xmlns:a14="http://schemas.microsoft.com/office/drawing/2010/main" val="0"/>
              </a:ext>
            </a:extLst>
          </a:blip>
          <a:srcRect/>
          <a:stretch>
            <a:fillRect t="-1000" b="-1000"/>
          </a:stretch>
        </a:blipFill>
      </dgm:spPr>
    </dgm:pt>
    <dgm:pt modelId="{4EA6FD06-6909-4B93-8836-80885EF93689}" type="pres">
      <dgm:prSet presAssocID="{D900196F-37DF-48FE-9A9D-1CAF79EFF304}" presName="Parent" presStyleLbl="node0" presStyleIdx="6" presStyleCnt="8">
        <dgm:presLayoutVars>
          <dgm:bulletEnabled val="1"/>
        </dgm:presLayoutVars>
      </dgm:prSet>
      <dgm:spPr/>
      <dgm:t>
        <a:bodyPr/>
        <a:lstStyle/>
        <a:p>
          <a:endParaRPr lang="uk-UA"/>
        </a:p>
      </dgm:t>
    </dgm:pt>
    <dgm:pt modelId="{8B63BDBB-A550-4ED7-B6A5-905D417CB690}" type="pres">
      <dgm:prSet presAssocID="{E48D94C1-9430-48E6-B51E-6568E9841DB8}" presName="sibTrans" presStyleCnt="0"/>
      <dgm:spPr/>
    </dgm:pt>
    <dgm:pt modelId="{EEF589A6-C368-4BBB-AA6B-A7EB1B6B34CF}" type="pres">
      <dgm:prSet presAssocID="{F71B44C0-0851-4A04-8B37-3A70A5EC1DCA}" presName="composite" presStyleCnt="0"/>
      <dgm:spPr/>
    </dgm:pt>
    <dgm:pt modelId="{BECE8B61-49EF-4EAF-983A-7EAF93247E6F}" type="pres">
      <dgm:prSet presAssocID="{F71B44C0-0851-4A04-8B37-3A70A5EC1DCA}" presName="Image" presStyleLbl="bgShp" presStyleIdx="7" presStyleCnt="8"/>
      <dgm:spPr>
        <a:blipFill>
          <a:blip xmlns:r="http://schemas.openxmlformats.org/officeDocument/2006/relationships" r:embed="rId8" cstate="print">
            <a:extLst>
              <a:ext uri="{28A0092B-C50C-407E-A947-70E740481C1C}">
                <a14:useLocalDpi xmlns:a14="http://schemas.microsoft.com/office/drawing/2010/main" val="0"/>
              </a:ext>
            </a:extLst>
          </a:blip>
          <a:srcRect/>
          <a:stretch>
            <a:fillRect t="-1000" b="-1000"/>
          </a:stretch>
        </a:blipFill>
      </dgm:spPr>
    </dgm:pt>
    <dgm:pt modelId="{CA69F5C5-A4F3-445E-B0C6-85A5FF53FCD9}" type="pres">
      <dgm:prSet presAssocID="{F71B44C0-0851-4A04-8B37-3A70A5EC1DCA}" presName="Parent" presStyleLbl="node0" presStyleIdx="7" presStyleCnt="8">
        <dgm:presLayoutVars>
          <dgm:bulletEnabled val="1"/>
        </dgm:presLayoutVars>
      </dgm:prSet>
      <dgm:spPr/>
      <dgm:t>
        <a:bodyPr/>
        <a:lstStyle/>
        <a:p>
          <a:endParaRPr lang="uk-UA"/>
        </a:p>
      </dgm:t>
    </dgm:pt>
  </dgm:ptLst>
  <dgm:cxnLst>
    <dgm:cxn modelId="{26B66479-C2FD-4736-981E-CADF1177411B}" type="presOf" srcId="{8C99D3F9-740E-45D3-B693-F29F75E14837}" destId="{2577C822-CC87-46DD-8F36-B0B0A2BC385E}" srcOrd="0" destOrd="0" presId="urn:microsoft.com/office/officeart/2008/layout/BendingPictureCaption"/>
    <dgm:cxn modelId="{490A7F06-3BA2-4E7E-852F-01C557EDA8DF}" type="presOf" srcId="{BC7B79A4-6827-4AC9-A536-E43CA2A4D0EE}" destId="{7A27B99F-AEEF-4BAC-A1E4-31149CE07CD7}" srcOrd="0" destOrd="0" presId="urn:microsoft.com/office/officeart/2008/layout/BendingPictureCaption"/>
    <dgm:cxn modelId="{349C8765-7E05-4F4B-9120-A5B02C20D7A3}" srcId="{4512FB8A-97A6-484E-BCB0-C2091783185A}" destId="{8A73FCC4-60E0-4FF3-94CA-89D5FDF7176D}" srcOrd="1" destOrd="0" parTransId="{063E2538-7FD9-4CA8-AB67-6804AF9A6902}" sibTransId="{4B7867CE-D5D4-4302-9F18-10F48E634A55}"/>
    <dgm:cxn modelId="{09F751B6-010E-4620-A7D7-F857B82A3158}" srcId="{4512FB8A-97A6-484E-BCB0-C2091783185A}" destId="{BD5EB97C-40C4-4C9B-8289-36A47B247902}" srcOrd="4" destOrd="0" parTransId="{9A207283-3C5C-4046-BB46-321314D369D1}" sibTransId="{C8D06824-B8BB-42AC-9290-173037961399}"/>
    <dgm:cxn modelId="{E85CE3B7-EBDF-4AAF-B8FE-C7BA090837F5}" type="presOf" srcId="{D900196F-37DF-48FE-9A9D-1CAF79EFF304}" destId="{4EA6FD06-6909-4B93-8836-80885EF93689}" srcOrd="0" destOrd="0" presId="urn:microsoft.com/office/officeart/2008/layout/BendingPictureCaption"/>
    <dgm:cxn modelId="{E914F3DD-CF4B-413F-BFC3-13BA0EBA4F65}" type="presOf" srcId="{4512FB8A-97A6-484E-BCB0-C2091783185A}" destId="{073703FC-1826-43AA-8889-4979A3D7A4A9}" srcOrd="0" destOrd="0" presId="urn:microsoft.com/office/officeart/2008/layout/BendingPictureCaption"/>
    <dgm:cxn modelId="{242D288B-E308-444C-938C-537B15019739}" srcId="{4512FB8A-97A6-484E-BCB0-C2091783185A}" destId="{F71B44C0-0851-4A04-8B37-3A70A5EC1DCA}" srcOrd="7" destOrd="0" parTransId="{86814186-0DC5-47AC-87E3-24B41FD7FE85}" sibTransId="{A996991C-41AC-42B1-A31C-6710E460B2E9}"/>
    <dgm:cxn modelId="{78D59513-8BFE-4DA3-8270-59F62669869E}" type="presOf" srcId="{5C63FA1A-7A7D-4EAD-889B-5D4DC46B0D34}" destId="{B9CB0B12-A93A-4EAA-A45D-F18515747644}" srcOrd="0" destOrd="0" presId="urn:microsoft.com/office/officeart/2008/layout/BendingPictureCaption"/>
    <dgm:cxn modelId="{60BD16C8-9F03-4B20-B232-F8FADCADFC79}" type="presOf" srcId="{4FC3430C-5C01-415C-92AE-6EEBCC341646}" destId="{D593FD38-38B5-4A25-84FA-F1ACE12A2772}" srcOrd="0" destOrd="0" presId="urn:microsoft.com/office/officeart/2008/layout/BendingPictureCaption"/>
    <dgm:cxn modelId="{3DEE8A4D-E589-4FCF-9098-3AB0BA92BE41}" srcId="{4512FB8A-97A6-484E-BCB0-C2091783185A}" destId="{D900196F-37DF-48FE-9A9D-1CAF79EFF304}" srcOrd="6" destOrd="0" parTransId="{6DDA70F1-116E-45D5-BD1D-AA7922F76C4C}" sibTransId="{E48D94C1-9430-48E6-B51E-6568E9841DB8}"/>
    <dgm:cxn modelId="{221F9C02-4B06-4874-B0E3-2838A4BCA009}" srcId="{4512FB8A-97A6-484E-BCB0-C2091783185A}" destId="{4FC3430C-5C01-415C-92AE-6EEBCC341646}" srcOrd="5" destOrd="0" parTransId="{9871850A-C8F6-4595-9483-66A342BE392F}" sibTransId="{DCB5FA76-C1F6-4F14-A6FD-985D2C65D13C}"/>
    <dgm:cxn modelId="{4395FA0C-C3F9-43CE-A8D2-06D488C21652}" type="presOf" srcId="{8A73FCC4-60E0-4FF3-94CA-89D5FDF7176D}" destId="{AD16B47D-08F8-4A84-BB83-12242DA8A41B}" srcOrd="0" destOrd="0" presId="urn:microsoft.com/office/officeart/2008/layout/BendingPictureCaption"/>
    <dgm:cxn modelId="{C63654C0-5882-4A65-AA6B-C84DFD44515B}" srcId="{4512FB8A-97A6-484E-BCB0-C2091783185A}" destId="{BC7B79A4-6827-4AC9-A536-E43CA2A4D0EE}" srcOrd="3" destOrd="0" parTransId="{63775FCF-4965-487D-BE23-B50CA0C0C3F6}" sibTransId="{7878379B-3C8C-4817-B821-277D5A182AFC}"/>
    <dgm:cxn modelId="{43860BFF-D542-4736-893B-BEA8FB79A426}" type="presOf" srcId="{BD5EB97C-40C4-4C9B-8289-36A47B247902}" destId="{7802BE6C-FBC1-42FC-AB36-56D112E6AC12}" srcOrd="0" destOrd="0" presId="urn:microsoft.com/office/officeart/2008/layout/BendingPictureCaption"/>
    <dgm:cxn modelId="{C01ACA6B-AD0F-4D51-B27C-EBF66914B0BB}" srcId="{4512FB8A-97A6-484E-BCB0-C2091783185A}" destId="{5C63FA1A-7A7D-4EAD-889B-5D4DC46B0D34}" srcOrd="0" destOrd="0" parTransId="{617FF8F7-17B1-416A-9B0E-37F2059CC7C8}" sibTransId="{3E1C1BC8-0B73-49C8-A3AB-7F3BF7ECB586}"/>
    <dgm:cxn modelId="{A8B1342B-1867-419E-BB95-AB7A7EBB077E}" srcId="{4512FB8A-97A6-484E-BCB0-C2091783185A}" destId="{8C99D3F9-740E-45D3-B693-F29F75E14837}" srcOrd="2" destOrd="0" parTransId="{A6E6F5F3-5FA1-4B86-8E24-330A4077561E}" sibTransId="{5EF0E83E-A6C0-404A-943A-C86D3CEF1EFB}"/>
    <dgm:cxn modelId="{0C6580A9-D6FB-43EA-9BE3-037AFB24388B}" type="presOf" srcId="{F71B44C0-0851-4A04-8B37-3A70A5EC1DCA}" destId="{CA69F5C5-A4F3-445E-B0C6-85A5FF53FCD9}" srcOrd="0" destOrd="0" presId="urn:microsoft.com/office/officeart/2008/layout/BendingPictureCaption"/>
    <dgm:cxn modelId="{575A8268-3489-4AF7-898F-406DBE1ACF11}" type="presParOf" srcId="{073703FC-1826-43AA-8889-4979A3D7A4A9}" destId="{52C1F0B7-ECDD-4406-A3B9-22CF3896C8F8}" srcOrd="0" destOrd="0" presId="urn:microsoft.com/office/officeart/2008/layout/BendingPictureCaption"/>
    <dgm:cxn modelId="{2F0A1B79-503A-42B0-A910-3E0C0FFFE5C5}" type="presParOf" srcId="{52C1F0B7-ECDD-4406-A3B9-22CF3896C8F8}" destId="{06B2C49E-D5C3-405D-828B-DA55EAB90ED3}" srcOrd="0" destOrd="0" presId="urn:microsoft.com/office/officeart/2008/layout/BendingPictureCaption"/>
    <dgm:cxn modelId="{14ED5DCD-E54F-44CD-BE1B-28CD304A08E5}" type="presParOf" srcId="{52C1F0B7-ECDD-4406-A3B9-22CF3896C8F8}" destId="{B9CB0B12-A93A-4EAA-A45D-F18515747644}" srcOrd="1" destOrd="0" presId="urn:microsoft.com/office/officeart/2008/layout/BendingPictureCaption"/>
    <dgm:cxn modelId="{450486CB-9ED5-4AF8-90CC-FF324052AC0E}" type="presParOf" srcId="{073703FC-1826-43AA-8889-4979A3D7A4A9}" destId="{FCC6FA3B-4C3F-4E81-A4C0-B23558EBB6EB}" srcOrd="1" destOrd="0" presId="urn:microsoft.com/office/officeart/2008/layout/BendingPictureCaption"/>
    <dgm:cxn modelId="{ED1EC420-59EE-47D8-9E97-6EE2ADADE85D}" type="presParOf" srcId="{073703FC-1826-43AA-8889-4979A3D7A4A9}" destId="{BD2FC486-51FD-4FB0-BE90-C8C08EB94B21}" srcOrd="2" destOrd="0" presId="urn:microsoft.com/office/officeart/2008/layout/BendingPictureCaption"/>
    <dgm:cxn modelId="{289B816F-5E8A-4184-BA71-BE4FD4EE9BD0}" type="presParOf" srcId="{BD2FC486-51FD-4FB0-BE90-C8C08EB94B21}" destId="{0191C773-FFF3-4EEA-B34D-60040FDED81B}" srcOrd="0" destOrd="0" presId="urn:microsoft.com/office/officeart/2008/layout/BendingPictureCaption"/>
    <dgm:cxn modelId="{1CA415BC-9062-4C21-9534-46766D6A8A82}" type="presParOf" srcId="{BD2FC486-51FD-4FB0-BE90-C8C08EB94B21}" destId="{AD16B47D-08F8-4A84-BB83-12242DA8A41B}" srcOrd="1" destOrd="0" presId="urn:microsoft.com/office/officeart/2008/layout/BendingPictureCaption"/>
    <dgm:cxn modelId="{EF6B8A7A-D74E-4AAB-918B-B91FF5648CDD}" type="presParOf" srcId="{073703FC-1826-43AA-8889-4979A3D7A4A9}" destId="{ADD154A0-E284-4584-A4CA-FE9EDFECAA5A}" srcOrd="3" destOrd="0" presId="urn:microsoft.com/office/officeart/2008/layout/BendingPictureCaption"/>
    <dgm:cxn modelId="{47FA419A-F6A5-4E5A-993B-0561183B57F1}" type="presParOf" srcId="{073703FC-1826-43AA-8889-4979A3D7A4A9}" destId="{3B1017B3-E125-42D8-AB59-A3EA6333AA8C}" srcOrd="4" destOrd="0" presId="urn:microsoft.com/office/officeart/2008/layout/BendingPictureCaption"/>
    <dgm:cxn modelId="{199CB473-C8FC-4D3A-B881-E78D7DD563D8}" type="presParOf" srcId="{3B1017B3-E125-42D8-AB59-A3EA6333AA8C}" destId="{55944BA9-E1D1-4D1B-B34D-999CAF2852AD}" srcOrd="0" destOrd="0" presId="urn:microsoft.com/office/officeart/2008/layout/BendingPictureCaption"/>
    <dgm:cxn modelId="{CC73B82D-9F32-4F12-9C4F-ED5C717389B5}" type="presParOf" srcId="{3B1017B3-E125-42D8-AB59-A3EA6333AA8C}" destId="{2577C822-CC87-46DD-8F36-B0B0A2BC385E}" srcOrd="1" destOrd="0" presId="urn:microsoft.com/office/officeart/2008/layout/BendingPictureCaption"/>
    <dgm:cxn modelId="{6AEEEAC9-3C3A-4E39-8DD9-0A2945E92BE2}" type="presParOf" srcId="{073703FC-1826-43AA-8889-4979A3D7A4A9}" destId="{94C1CE03-DD38-4F6A-B279-8EB052B8A910}" srcOrd="5" destOrd="0" presId="urn:microsoft.com/office/officeart/2008/layout/BendingPictureCaption"/>
    <dgm:cxn modelId="{8B3AEC69-6ACE-47D2-B7AE-197ACF3D68F6}" type="presParOf" srcId="{073703FC-1826-43AA-8889-4979A3D7A4A9}" destId="{6DC99285-5E68-4949-81B9-9C1737D8DD17}" srcOrd="6" destOrd="0" presId="urn:microsoft.com/office/officeart/2008/layout/BendingPictureCaption"/>
    <dgm:cxn modelId="{C894D322-8D48-4C09-B8CE-5B9BCD1434A5}" type="presParOf" srcId="{6DC99285-5E68-4949-81B9-9C1737D8DD17}" destId="{385BB141-1BA8-40AF-91F5-6F1FF392F414}" srcOrd="0" destOrd="0" presId="urn:microsoft.com/office/officeart/2008/layout/BendingPictureCaption"/>
    <dgm:cxn modelId="{F3409D27-1BEE-4B41-91D6-76A850C41FCA}" type="presParOf" srcId="{6DC99285-5E68-4949-81B9-9C1737D8DD17}" destId="{7A27B99F-AEEF-4BAC-A1E4-31149CE07CD7}" srcOrd="1" destOrd="0" presId="urn:microsoft.com/office/officeart/2008/layout/BendingPictureCaption"/>
    <dgm:cxn modelId="{64585DB8-3537-4E5A-A5EB-BADD4CFF06CE}" type="presParOf" srcId="{073703FC-1826-43AA-8889-4979A3D7A4A9}" destId="{3DD5D325-09C3-4325-B912-F99AC0503928}" srcOrd="7" destOrd="0" presId="urn:microsoft.com/office/officeart/2008/layout/BendingPictureCaption"/>
    <dgm:cxn modelId="{417890AB-AB7C-45A4-B8C2-926251B1AF3D}" type="presParOf" srcId="{073703FC-1826-43AA-8889-4979A3D7A4A9}" destId="{01CD1782-B8C0-450D-B04E-E52AC65EB93C}" srcOrd="8" destOrd="0" presId="urn:microsoft.com/office/officeart/2008/layout/BendingPictureCaption"/>
    <dgm:cxn modelId="{10D10CE9-3B13-4BA1-9EF3-B16D3FB10C38}" type="presParOf" srcId="{01CD1782-B8C0-450D-B04E-E52AC65EB93C}" destId="{CED0FFA2-DE55-46DA-AECA-7ABEC075A2DA}" srcOrd="0" destOrd="0" presId="urn:microsoft.com/office/officeart/2008/layout/BendingPictureCaption"/>
    <dgm:cxn modelId="{EAD02191-6AF2-42B7-B4E7-83584365C192}" type="presParOf" srcId="{01CD1782-B8C0-450D-B04E-E52AC65EB93C}" destId="{7802BE6C-FBC1-42FC-AB36-56D112E6AC12}" srcOrd="1" destOrd="0" presId="urn:microsoft.com/office/officeart/2008/layout/BendingPictureCaption"/>
    <dgm:cxn modelId="{3984B238-A086-41A7-B527-B9AED3DB9C50}" type="presParOf" srcId="{073703FC-1826-43AA-8889-4979A3D7A4A9}" destId="{7E3C9BA3-A75A-447E-9336-30055C128762}" srcOrd="9" destOrd="0" presId="urn:microsoft.com/office/officeart/2008/layout/BendingPictureCaption"/>
    <dgm:cxn modelId="{000A66BD-3CE8-4BE1-8F9B-26F99E60AE10}" type="presParOf" srcId="{073703FC-1826-43AA-8889-4979A3D7A4A9}" destId="{6D5AFEA1-07C4-4E94-B10B-B3100B171F40}" srcOrd="10" destOrd="0" presId="urn:microsoft.com/office/officeart/2008/layout/BendingPictureCaption"/>
    <dgm:cxn modelId="{5C1E416F-F619-41AB-858F-52B5B0903DA4}" type="presParOf" srcId="{6D5AFEA1-07C4-4E94-B10B-B3100B171F40}" destId="{F8E43E77-A779-495E-8859-ED62985DBDE1}" srcOrd="0" destOrd="0" presId="urn:microsoft.com/office/officeart/2008/layout/BendingPictureCaption"/>
    <dgm:cxn modelId="{209C46DD-6A3B-4586-B911-FC7836345E81}" type="presParOf" srcId="{6D5AFEA1-07C4-4E94-B10B-B3100B171F40}" destId="{D593FD38-38B5-4A25-84FA-F1ACE12A2772}" srcOrd="1" destOrd="0" presId="urn:microsoft.com/office/officeart/2008/layout/BendingPictureCaption"/>
    <dgm:cxn modelId="{324217C7-C256-4105-AC39-A79704986DC9}" type="presParOf" srcId="{073703FC-1826-43AA-8889-4979A3D7A4A9}" destId="{D859A34C-1F8A-40C5-B3DD-787EE7E4ED81}" srcOrd="11" destOrd="0" presId="urn:microsoft.com/office/officeart/2008/layout/BendingPictureCaption"/>
    <dgm:cxn modelId="{92B933D7-F556-41C3-9886-5C9F32FDD186}" type="presParOf" srcId="{073703FC-1826-43AA-8889-4979A3D7A4A9}" destId="{1692355D-7788-46EB-8906-D21B08AA22D9}" srcOrd="12" destOrd="0" presId="urn:microsoft.com/office/officeart/2008/layout/BendingPictureCaption"/>
    <dgm:cxn modelId="{978B701A-D7FB-4DD1-BFF9-5A8ABF1088EC}" type="presParOf" srcId="{1692355D-7788-46EB-8906-D21B08AA22D9}" destId="{42D590D8-F2C4-4AF8-8C4E-10BB86462A54}" srcOrd="0" destOrd="0" presId="urn:microsoft.com/office/officeart/2008/layout/BendingPictureCaption"/>
    <dgm:cxn modelId="{A3C14318-15E6-4D76-B31C-250B79AD5D24}" type="presParOf" srcId="{1692355D-7788-46EB-8906-D21B08AA22D9}" destId="{4EA6FD06-6909-4B93-8836-80885EF93689}" srcOrd="1" destOrd="0" presId="urn:microsoft.com/office/officeart/2008/layout/BendingPictureCaption"/>
    <dgm:cxn modelId="{F3FC3E2F-5605-472C-96BA-3965C97F6D7B}" type="presParOf" srcId="{073703FC-1826-43AA-8889-4979A3D7A4A9}" destId="{8B63BDBB-A550-4ED7-B6A5-905D417CB690}" srcOrd="13" destOrd="0" presId="urn:microsoft.com/office/officeart/2008/layout/BendingPictureCaption"/>
    <dgm:cxn modelId="{6EF5107E-7352-4946-A7E9-8462086A5913}" type="presParOf" srcId="{073703FC-1826-43AA-8889-4979A3D7A4A9}" destId="{EEF589A6-C368-4BBB-AA6B-A7EB1B6B34CF}" srcOrd="14" destOrd="0" presId="urn:microsoft.com/office/officeart/2008/layout/BendingPictureCaption"/>
    <dgm:cxn modelId="{04613F90-7557-4557-9F22-FFE383712228}" type="presParOf" srcId="{EEF589A6-C368-4BBB-AA6B-A7EB1B6B34CF}" destId="{BECE8B61-49EF-4EAF-983A-7EAF93247E6F}" srcOrd="0" destOrd="0" presId="urn:microsoft.com/office/officeart/2008/layout/BendingPictureCaption"/>
    <dgm:cxn modelId="{D2C0B345-E0EE-4227-ADC0-7DE41750EFA9}" type="presParOf" srcId="{EEF589A6-C368-4BBB-AA6B-A7EB1B6B34CF}" destId="{CA69F5C5-A4F3-445E-B0C6-85A5FF53FCD9}" srcOrd="1" destOrd="0" presId="urn:microsoft.com/office/officeart/2008/layout/BendingPictureCaption"/>
  </dgm:cxnLst>
  <dgm:bg/>
  <dgm:whole/>
  <dgm:extLst>
    <a:ext uri="http://schemas.microsoft.com/office/drawing/2008/diagram">
      <dsp:dataModelExt xmlns:dsp="http://schemas.microsoft.com/office/drawing/2008/diagram" relId="rId137"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028641B3-0CEC-45AD-9656-7FFBE98D9188}" type="doc">
      <dgm:prSet loTypeId="urn:microsoft.com/office/officeart/2005/8/layout/pyramid2" loCatId="list" qsTypeId="urn:microsoft.com/office/officeart/2005/8/quickstyle/simple1" qsCatId="simple" csTypeId="urn:microsoft.com/office/officeart/2005/8/colors/accent4_5" csCatId="accent4" phldr="1"/>
      <dgm:spPr/>
    </dgm:pt>
    <dgm:pt modelId="{8977DE83-37D6-4B5F-B925-A4B666707E85}">
      <dgm:prSet phldrT="[Текст]"/>
      <dgm:spPr/>
      <dgm:t>
        <a:bodyPr/>
        <a:lstStyle/>
        <a:p>
          <a:r>
            <a:rPr lang="uk-UA"/>
            <a:t>1. Презентація "Безособове речення"</a:t>
          </a:r>
        </a:p>
      </dgm:t>
    </dgm:pt>
    <dgm:pt modelId="{802D1210-1208-481B-A449-582C4B92535D}" type="parTrans" cxnId="{2F28A92D-E046-46EA-8111-E439627F69FA}">
      <dgm:prSet/>
      <dgm:spPr/>
      <dgm:t>
        <a:bodyPr/>
        <a:lstStyle/>
        <a:p>
          <a:endParaRPr lang="uk-UA"/>
        </a:p>
      </dgm:t>
    </dgm:pt>
    <dgm:pt modelId="{34B92000-FCA3-4005-88F6-A3FDA7000C02}" type="sibTrans" cxnId="{2F28A92D-E046-46EA-8111-E439627F69FA}">
      <dgm:prSet/>
      <dgm:spPr/>
      <dgm:t>
        <a:bodyPr/>
        <a:lstStyle/>
        <a:p>
          <a:endParaRPr lang="uk-UA"/>
        </a:p>
      </dgm:t>
    </dgm:pt>
    <dgm:pt modelId="{309AC845-8007-4427-A0DE-8E8E81B42F22}">
      <dgm:prSet phldrT="[Текст]"/>
      <dgm:spPr/>
      <dgm:t>
        <a:bodyPr/>
        <a:lstStyle/>
        <a:p>
          <a:r>
            <a:rPr lang="uk-UA"/>
            <a:t>5. Відеоролик "Україна в серці кожного"</a:t>
          </a:r>
        </a:p>
      </dgm:t>
    </dgm:pt>
    <dgm:pt modelId="{AEA3D77F-8F46-47EB-9BB4-2000872479DC}" type="parTrans" cxnId="{79691900-D872-48DF-A3FD-5538EC6BABF9}">
      <dgm:prSet/>
      <dgm:spPr/>
      <dgm:t>
        <a:bodyPr/>
        <a:lstStyle/>
        <a:p>
          <a:endParaRPr lang="uk-UA"/>
        </a:p>
      </dgm:t>
    </dgm:pt>
    <dgm:pt modelId="{D6E01C0E-2D2C-4335-A22C-76F9D1C60835}" type="sibTrans" cxnId="{79691900-D872-48DF-A3FD-5538EC6BABF9}">
      <dgm:prSet/>
      <dgm:spPr/>
      <dgm:t>
        <a:bodyPr/>
        <a:lstStyle/>
        <a:p>
          <a:endParaRPr lang="uk-UA"/>
        </a:p>
      </dgm:t>
    </dgm:pt>
    <dgm:pt modelId="{BDB23DC1-799E-4D59-9F59-D657BC54A989}">
      <dgm:prSet phldrT="[Текст]"/>
      <dgm:spPr/>
      <dgm:t>
        <a:bodyPr/>
        <a:lstStyle/>
        <a:p>
          <a:r>
            <a:rPr lang="en-US"/>
            <a:t>6</a:t>
          </a:r>
          <a:r>
            <a:rPr lang="uk-UA"/>
            <a:t>. Відеозапис уроку української мови у 8 класі</a:t>
          </a:r>
        </a:p>
      </dgm:t>
    </dgm:pt>
    <dgm:pt modelId="{0A51DF23-80D5-4BFA-8F4E-AFE191E06E0F}" type="parTrans" cxnId="{0C0BD0E0-48F8-4931-95EC-753F4E0C69AD}">
      <dgm:prSet/>
      <dgm:spPr/>
      <dgm:t>
        <a:bodyPr/>
        <a:lstStyle/>
        <a:p>
          <a:endParaRPr lang="uk-UA"/>
        </a:p>
      </dgm:t>
    </dgm:pt>
    <dgm:pt modelId="{D112DA33-232A-4017-A0EB-81FC62C72072}" type="sibTrans" cxnId="{0C0BD0E0-48F8-4931-95EC-753F4E0C69AD}">
      <dgm:prSet/>
      <dgm:spPr/>
      <dgm:t>
        <a:bodyPr/>
        <a:lstStyle/>
        <a:p>
          <a:endParaRPr lang="uk-UA"/>
        </a:p>
      </dgm:t>
    </dgm:pt>
    <dgm:pt modelId="{56E980C4-DFC0-44B6-92DC-99934B901CA6}">
      <dgm:prSet/>
      <dgm:spPr/>
      <dgm:t>
        <a:bodyPr/>
        <a:lstStyle/>
        <a:p>
          <a:r>
            <a:rPr lang="uk-UA"/>
            <a:t>2. Презентація тестових завдань "Односкладні речення"</a:t>
          </a:r>
        </a:p>
      </dgm:t>
    </dgm:pt>
    <dgm:pt modelId="{519C7A42-24BF-4917-9384-0286D7DC84D1}" type="parTrans" cxnId="{9469AC7F-3FB9-4099-9793-1F906B3B49BF}">
      <dgm:prSet/>
      <dgm:spPr/>
      <dgm:t>
        <a:bodyPr/>
        <a:lstStyle/>
        <a:p>
          <a:endParaRPr lang="uk-UA"/>
        </a:p>
      </dgm:t>
    </dgm:pt>
    <dgm:pt modelId="{E9139B7F-48E7-4E3D-9EA6-B8488B22C1A0}" type="sibTrans" cxnId="{9469AC7F-3FB9-4099-9793-1F906B3B49BF}">
      <dgm:prSet/>
      <dgm:spPr/>
      <dgm:t>
        <a:bodyPr/>
        <a:lstStyle/>
        <a:p>
          <a:endParaRPr lang="uk-UA"/>
        </a:p>
      </dgm:t>
    </dgm:pt>
    <dgm:pt modelId="{05CAE4E4-C97B-4948-8BA0-ED6B787C2096}">
      <dgm:prSet/>
      <dgm:spPr/>
      <dgm:t>
        <a:bodyPr/>
        <a:lstStyle/>
        <a:p>
          <a:r>
            <a:rPr lang="uk-UA"/>
            <a:t>3. Презентація "Опис досвіду роботи"</a:t>
          </a:r>
        </a:p>
      </dgm:t>
    </dgm:pt>
    <dgm:pt modelId="{F0221DF4-06BC-4CC3-AB8B-24C1DEAE5880}" type="parTrans" cxnId="{04F7DE69-2DD3-44E9-82D5-C6FDABFE2DE4}">
      <dgm:prSet/>
      <dgm:spPr/>
      <dgm:t>
        <a:bodyPr/>
        <a:lstStyle/>
        <a:p>
          <a:endParaRPr lang="uk-UA"/>
        </a:p>
      </dgm:t>
    </dgm:pt>
    <dgm:pt modelId="{95D2185F-FF2C-4D81-9569-3A0D5A012728}" type="sibTrans" cxnId="{04F7DE69-2DD3-44E9-82D5-C6FDABFE2DE4}">
      <dgm:prSet/>
      <dgm:spPr/>
      <dgm:t>
        <a:bodyPr/>
        <a:lstStyle/>
        <a:p>
          <a:endParaRPr lang="uk-UA"/>
        </a:p>
      </dgm:t>
    </dgm:pt>
    <dgm:pt modelId="{3ECB8E1B-521C-4DF0-BC4A-C7B8907E86B6}">
      <dgm:prSet/>
      <dgm:spPr/>
      <dgm:t>
        <a:bodyPr/>
        <a:lstStyle/>
        <a:p>
          <a:r>
            <a:rPr lang="uk-UA"/>
            <a:t>4. Презентація проекту.</a:t>
          </a:r>
        </a:p>
      </dgm:t>
    </dgm:pt>
    <dgm:pt modelId="{63670129-98F5-43C2-B4E4-F4F4ADB62BC0}" type="parTrans" cxnId="{394E307F-FAFF-42B2-A2EE-0CD2D49AB64B}">
      <dgm:prSet/>
      <dgm:spPr/>
      <dgm:t>
        <a:bodyPr/>
        <a:lstStyle/>
        <a:p>
          <a:endParaRPr lang="uk-UA"/>
        </a:p>
      </dgm:t>
    </dgm:pt>
    <dgm:pt modelId="{E9F214E2-DEA2-41BC-BD40-F2BF71B94611}" type="sibTrans" cxnId="{394E307F-FAFF-42B2-A2EE-0CD2D49AB64B}">
      <dgm:prSet/>
      <dgm:spPr/>
      <dgm:t>
        <a:bodyPr/>
        <a:lstStyle/>
        <a:p>
          <a:endParaRPr lang="uk-UA"/>
        </a:p>
      </dgm:t>
    </dgm:pt>
    <dgm:pt modelId="{EE770F80-8FB7-473E-9A4D-37767BA1B1DB}">
      <dgm:prSet/>
      <dgm:spPr/>
      <dgm:t>
        <a:bodyPr/>
        <a:lstStyle/>
        <a:p>
          <a:r>
            <a:rPr lang="uk-UA"/>
            <a:t>7. Песональний сайт "Наш клас"</a:t>
          </a:r>
        </a:p>
        <a:p>
          <a:r>
            <a:rPr lang="en-US"/>
            <a:t>olsmer.jimdo.com</a:t>
          </a:r>
          <a:endParaRPr lang="uk-UA"/>
        </a:p>
      </dgm:t>
    </dgm:pt>
    <dgm:pt modelId="{42FE8704-6CC6-42BF-8DD9-F7E5398B3E5C}" type="parTrans" cxnId="{FBEBB5D1-0F87-4B32-9454-D1FE8880AEBA}">
      <dgm:prSet/>
      <dgm:spPr/>
      <dgm:t>
        <a:bodyPr/>
        <a:lstStyle/>
        <a:p>
          <a:endParaRPr lang="uk-UA"/>
        </a:p>
      </dgm:t>
    </dgm:pt>
    <dgm:pt modelId="{9D56E973-4BAD-45A8-8661-0A073B42104B}" type="sibTrans" cxnId="{FBEBB5D1-0F87-4B32-9454-D1FE8880AEBA}">
      <dgm:prSet/>
      <dgm:spPr/>
      <dgm:t>
        <a:bodyPr/>
        <a:lstStyle/>
        <a:p>
          <a:endParaRPr lang="uk-UA"/>
        </a:p>
      </dgm:t>
    </dgm:pt>
    <dgm:pt modelId="{4BB8AC8B-8F46-49D5-892F-B7A775BFA895}" type="pres">
      <dgm:prSet presAssocID="{028641B3-0CEC-45AD-9656-7FFBE98D9188}" presName="compositeShape" presStyleCnt="0">
        <dgm:presLayoutVars>
          <dgm:dir/>
          <dgm:resizeHandles/>
        </dgm:presLayoutVars>
      </dgm:prSet>
      <dgm:spPr/>
    </dgm:pt>
    <dgm:pt modelId="{949B5572-F527-4DB2-95D7-26802BE9A863}" type="pres">
      <dgm:prSet presAssocID="{028641B3-0CEC-45AD-9656-7FFBE98D9188}" presName="pyramid" presStyleLbl="node1" presStyleIdx="0" presStyleCnt="1"/>
      <dgm:spPr/>
    </dgm:pt>
    <dgm:pt modelId="{57D3DA7E-0CC5-4E0A-B84B-E3F7D5D3AB56}" type="pres">
      <dgm:prSet presAssocID="{028641B3-0CEC-45AD-9656-7FFBE98D9188}" presName="theList" presStyleCnt="0"/>
      <dgm:spPr/>
    </dgm:pt>
    <dgm:pt modelId="{E095579A-30C2-4525-A517-CF01CCB2DDC8}" type="pres">
      <dgm:prSet presAssocID="{8977DE83-37D6-4B5F-B925-A4B666707E85}" presName="aNode" presStyleLbl="fgAcc1" presStyleIdx="0" presStyleCnt="7">
        <dgm:presLayoutVars>
          <dgm:bulletEnabled val="1"/>
        </dgm:presLayoutVars>
      </dgm:prSet>
      <dgm:spPr/>
      <dgm:t>
        <a:bodyPr/>
        <a:lstStyle/>
        <a:p>
          <a:endParaRPr lang="uk-UA"/>
        </a:p>
      </dgm:t>
    </dgm:pt>
    <dgm:pt modelId="{F4756ABF-664D-4EE6-A45B-A0D9832A277F}" type="pres">
      <dgm:prSet presAssocID="{8977DE83-37D6-4B5F-B925-A4B666707E85}" presName="aSpace" presStyleCnt="0"/>
      <dgm:spPr/>
    </dgm:pt>
    <dgm:pt modelId="{55B1BA55-62E1-4B06-B32D-3D69201A3593}" type="pres">
      <dgm:prSet presAssocID="{56E980C4-DFC0-44B6-92DC-99934B901CA6}" presName="aNode" presStyleLbl="fgAcc1" presStyleIdx="1" presStyleCnt="7">
        <dgm:presLayoutVars>
          <dgm:bulletEnabled val="1"/>
        </dgm:presLayoutVars>
      </dgm:prSet>
      <dgm:spPr/>
      <dgm:t>
        <a:bodyPr/>
        <a:lstStyle/>
        <a:p>
          <a:endParaRPr lang="uk-UA"/>
        </a:p>
      </dgm:t>
    </dgm:pt>
    <dgm:pt modelId="{688024ED-EDBC-4EE8-BA1B-4B1B857F6681}" type="pres">
      <dgm:prSet presAssocID="{56E980C4-DFC0-44B6-92DC-99934B901CA6}" presName="aSpace" presStyleCnt="0"/>
      <dgm:spPr/>
    </dgm:pt>
    <dgm:pt modelId="{A97325AA-1572-4603-948B-B71EF769CB8E}" type="pres">
      <dgm:prSet presAssocID="{05CAE4E4-C97B-4948-8BA0-ED6B787C2096}" presName="aNode" presStyleLbl="fgAcc1" presStyleIdx="2" presStyleCnt="7">
        <dgm:presLayoutVars>
          <dgm:bulletEnabled val="1"/>
        </dgm:presLayoutVars>
      </dgm:prSet>
      <dgm:spPr/>
      <dgm:t>
        <a:bodyPr/>
        <a:lstStyle/>
        <a:p>
          <a:endParaRPr lang="uk-UA"/>
        </a:p>
      </dgm:t>
    </dgm:pt>
    <dgm:pt modelId="{BF91947A-A40C-44AA-913B-88DBBC03A53D}" type="pres">
      <dgm:prSet presAssocID="{05CAE4E4-C97B-4948-8BA0-ED6B787C2096}" presName="aSpace" presStyleCnt="0"/>
      <dgm:spPr/>
    </dgm:pt>
    <dgm:pt modelId="{8CCAE04A-CD15-402C-A196-6239E8A90B65}" type="pres">
      <dgm:prSet presAssocID="{3ECB8E1B-521C-4DF0-BC4A-C7B8907E86B6}" presName="aNode" presStyleLbl="fgAcc1" presStyleIdx="3" presStyleCnt="7">
        <dgm:presLayoutVars>
          <dgm:bulletEnabled val="1"/>
        </dgm:presLayoutVars>
      </dgm:prSet>
      <dgm:spPr/>
      <dgm:t>
        <a:bodyPr/>
        <a:lstStyle/>
        <a:p>
          <a:endParaRPr lang="uk-UA"/>
        </a:p>
      </dgm:t>
    </dgm:pt>
    <dgm:pt modelId="{753302C8-B707-4BE2-95BA-5B248B895C06}" type="pres">
      <dgm:prSet presAssocID="{3ECB8E1B-521C-4DF0-BC4A-C7B8907E86B6}" presName="aSpace" presStyleCnt="0"/>
      <dgm:spPr/>
    </dgm:pt>
    <dgm:pt modelId="{2787F729-B666-4218-95B3-3078346B4E69}" type="pres">
      <dgm:prSet presAssocID="{309AC845-8007-4427-A0DE-8E8E81B42F22}" presName="aNode" presStyleLbl="fgAcc1" presStyleIdx="4" presStyleCnt="7">
        <dgm:presLayoutVars>
          <dgm:bulletEnabled val="1"/>
        </dgm:presLayoutVars>
      </dgm:prSet>
      <dgm:spPr/>
      <dgm:t>
        <a:bodyPr/>
        <a:lstStyle/>
        <a:p>
          <a:endParaRPr lang="uk-UA"/>
        </a:p>
      </dgm:t>
    </dgm:pt>
    <dgm:pt modelId="{1896C51B-71DB-4CD3-8034-9AE93CD140C4}" type="pres">
      <dgm:prSet presAssocID="{309AC845-8007-4427-A0DE-8E8E81B42F22}" presName="aSpace" presStyleCnt="0"/>
      <dgm:spPr/>
    </dgm:pt>
    <dgm:pt modelId="{D54B8077-84C8-4499-AC70-FA7B291BF667}" type="pres">
      <dgm:prSet presAssocID="{BDB23DC1-799E-4D59-9F59-D657BC54A989}" presName="aNode" presStyleLbl="fgAcc1" presStyleIdx="5" presStyleCnt="7">
        <dgm:presLayoutVars>
          <dgm:bulletEnabled val="1"/>
        </dgm:presLayoutVars>
      </dgm:prSet>
      <dgm:spPr/>
      <dgm:t>
        <a:bodyPr/>
        <a:lstStyle/>
        <a:p>
          <a:endParaRPr lang="uk-UA"/>
        </a:p>
      </dgm:t>
    </dgm:pt>
    <dgm:pt modelId="{9B695872-44FB-4FDC-A849-E57FB46DD61E}" type="pres">
      <dgm:prSet presAssocID="{BDB23DC1-799E-4D59-9F59-D657BC54A989}" presName="aSpace" presStyleCnt="0"/>
      <dgm:spPr/>
    </dgm:pt>
    <dgm:pt modelId="{B5F29BE5-B8A9-4709-A56A-09CFDB7633CF}" type="pres">
      <dgm:prSet presAssocID="{EE770F80-8FB7-473E-9A4D-37767BA1B1DB}" presName="aNode" presStyleLbl="fgAcc1" presStyleIdx="6" presStyleCnt="7">
        <dgm:presLayoutVars>
          <dgm:bulletEnabled val="1"/>
        </dgm:presLayoutVars>
      </dgm:prSet>
      <dgm:spPr/>
      <dgm:t>
        <a:bodyPr/>
        <a:lstStyle/>
        <a:p>
          <a:endParaRPr lang="uk-UA"/>
        </a:p>
      </dgm:t>
    </dgm:pt>
    <dgm:pt modelId="{786F2272-512A-418B-A0FE-026E0C97BE78}" type="pres">
      <dgm:prSet presAssocID="{EE770F80-8FB7-473E-9A4D-37767BA1B1DB}" presName="aSpace" presStyleCnt="0"/>
      <dgm:spPr/>
    </dgm:pt>
  </dgm:ptLst>
  <dgm:cxnLst>
    <dgm:cxn modelId="{456B227E-FACE-4160-8D12-5C66E6B7D482}" type="presOf" srcId="{028641B3-0CEC-45AD-9656-7FFBE98D9188}" destId="{4BB8AC8B-8F46-49D5-892F-B7A775BFA895}" srcOrd="0" destOrd="0" presId="urn:microsoft.com/office/officeart/2005/8/layout/pyramid2"/>
    <dgm:cxn modelId="{EBE5E547-2B86-45F8-9CDB-641B4AE6026E}" type="presOf" srcId="{EE770F80-8FB7-473E-9A4D-37767BA1B1DB}" destId="{B5F29BE5-B8A9-4709-A56A-09CFDB7633CF}" srcOrd="0" destOrd="0" presId="urn:microsoft.com/office/officeart/2005/8/layout/pyramid2"/>
    <dgm:cxn modelId="{BE5AB7DA-5949-4043-AB40-5804B4EB4A7A}" type="presOf" srcId="{BDB23DC1-799E-4D59-9F59-D657BC54A989}" destId="{D54B8077-84C8-4499-AC70-FA7B291BF667}" srcOrd="0" destOrd="0" presId="urn:microsoft.com/office/officeart/2005/8/layout/pyramid2"/>
    <dgm:cxn modelId="{449157F9-880F-4086-8A49-7735B89EF87B}" type="presOf" srcId="{56E980C4-DFC0-44B6-92DC-99934B901CA6}" destId="{55B1BA55-62E1-4B06-B32D-3D69201A3593}" srcOrd="0" destOrd="0" presId="urn:microsoft.com/office/officeart/2005/8/layout/pyramid2"/>
    <dgm:cxn modelId="{154958F2-C11B-4BCD-9C3A-A5E2864A5719}" type="presOf" srcId="{05CAE4E4-C97B-4948-8BA0-ED6B787C2096}" destId="{A97325AA-1572-4603-948B-B71EF769CB8E}" srcOrd="0" destOrd="0" presId="urn:microsoft.com/office/officeart/2005/8/layout/pyramid2"/>
    <dgm:cxn modelId="{394E307F-FAFF-42B2-A2EE-0CD2D49AB64B}" srcId="{028641B3-0CEC-45AD-9656-7FFBE98D9188}" destId="{3ECB8E1B-521C-4DF0-BC4A-C7B8907E86B6}" srcOrd="3" destOrd="0" parTransId="{63670129-98F5-43C2-B4E4-F4F4ADB62BC0}" sibTransId="{E9F214E2-DEA2-41BC-BD40-F2BF71B94611}"/>
    <dgm:cxn modelId="{E9F72433-B36E-46D8-822F-AF7198960789}" type="presOf" srcId="{309AC845-8007-4427-A0DE-8E8E81B42F22}" destId="{2787F729-B666-4218-95B3-3078346B4E69}" srcOrd="0" destOrd="0" presId="urn:microsoft.com/office/officeart/2005/8/layout/pyramid2"/>
    <dgm:cxn modelId="{4B392861-257E-49E7-AB72-CADC821D4257}" type="presOf" srcId="{3ECB8E1B-521C-4DF0-BC4A-C7B8907E86B6}" destId="{8CCAE04A-CD15-402C-A196-6239E8A90B65}" srcOrd="0" destOrd="0" presId="urn:microsoft.com/office/officeart/2005/8/layout/pyramid2"/>
    <dgm:cxn modelId="{0C0BD0E0-48F8-4931-95EC-753F4E0C69AD}" srcId="{028641B3-0CEC-45AD-9656-7FFBE98D9188}" destId="{BDB23DC1-799E-4D59-9F59-D657BC54A989}" srcOrd="5" destOrd="0" parTransId="{0A51DF23-80D5-4BFA-8F4E-AFE191E06E0F}" sibTransId="{D112DA33-232A-4017-A0EB-81FC62C72072}"/>
    <dgm:cxn modelId="{FB9C3DD7-99E9-4344-8300-4EA1B22714AC}" type="presOf" srcId="{8977DE83-37D6-4B5F-B925-A4B666707E85}" destId="{E095579A-30C2-4525-A517-CF01CCB2DDC8}" srcOrd="0" destOrd="0" presId="urn:microsoft.com/office/officeart/2005/8/layout/pyramid2"/>
    <dgm:cxn modelId="{04F7DE69-2DD3-44E9-82D5-C6FDABFE2DE4}" srcId="{028641B3-0CEC-45AD-9656-7FFBE98D9188}" destId="{05CAE4E4-C97B-4948-8BA0-ED6B787C2096}" srcOrd="2" destOrd="0" parTransId="{F0221DF4-06BC-4CC3-AB8B-24C1DEAE5880}" sibTransId="{95D2185F-FF2C-4D81-9569-3A0D5A012728}"/>
    <dgm:cxn modelId="{2F28A92D-E046-46EA-8111-E439627F69FA}" srcId="{028641B3-0CEC-45AD-9656-7FFBE98D9188}" destId="{8977DE83-37D6-4B5F-B925-A4B666707E85}" srcOrd="0" destOrd="0" parTransId="{802D1210-1208-481B-A449-582C4B92535D}" sibTransId="{34B92000-FCA3-4005-88F6-A3FDA7000C02}"/>
    <dgm:cxn modelId="{79691900-D872-48DF-A3FD-5538EC6BABF9}" srcId="{028641B3-0CEC-45AD-9656-7FFBE98D9188}" destId="{309AC845-8007-4427-A0DE-8E8E81B42F22}" srcOrd="4" destOrd="0" parTransId="{AEA3D77F-8F46-47EB-9BB4-2000872479DC}" sibTransId="{D6E01C0E-2D2C-4335-A22C-76F9D1C60835}"/>
    <dgm:cxn modelId="{FBEBB5D1-0F87-4B32-9454-D1FE8880AEBA}" srcId="{028641B3-0CEC-45AD-9656-7FFBE98D9188}" destId="{EE770F80-8FB7-473E-9A4D-37767BA1B1DB}" srcOrd="6" destOrd="0" parTransId="{42FE8704-6CC6-42BF-8DD9-F7E5398B3E5C}" sibTransId="{9D56E973-4BAD-45A8-8661-0A073B42104B}"/>
    <dgm:cxn modelId="{9469AC7F-3FB9-4099-9793-1F906B3B49BF}" srcId="{028641B3-0CEC-45AD-9656-7FFBE98D9188}" destId="{56E980C4-DFC0-44B6-92DC-99934B901CA6}" srcOrd="1" destOrd="0" parTransId="{519C7A42-24BF-4917-9384-0286D7DC84D1}" sibTransId="{E9139B7F-48E7-4E3D-9EA6-B8488B22C1A0}"/>
    <dgm:cxn modelId="{1E7A7EA1-F3B7-4BB8-A59A-24132D9B1956}" type="presParOf" srcId="{4BB8AC8B-8F46-49D5-892F-B7A775BFA895}" destId="{949B5572-F527-4DB2-95D7-26802BE9A863}" srcOrd="0" destOrd="0" presId="urn:microsoft.com/office/officeart/2005/8/layout/pyramid2"/>
    <dgm:cxn modelId="{B4315B4D-9F01-4289-8E30-561A2A1C32E9}" type="presParOf" srcId="{4BB8AC8B-8F46-49D5-892F-B7A775BFA895}" destId="{57D3DA7E-0CC5-4E0A-B84B-E3F7D5D3AB56}" srcOrd="1" destOrd="0" presId="urn:microsoft.com/office/officeart/2005/8/layout/pyramid2"/>
    <dgm:cxn modelId="{56369893-C268-4669-8309-9EFBC9799F2E}" type="presParOf" srcId="{57D3DA7E-0CC5-4E0A-B84B-E3F7D5D3AB56}" destId="{E095579A-30C2-4525-A517-CF01CCB2DDC8}" srcOrd="0" destOrd="0" presId="urn:microsoft.com/office/officeart/2005/8/layout/pyramid2"/>
    <dgm:cxn modelId="{F5E9E732-62DB-48A7-BEBD-20A80366A4A7}" type="presParOf" srcId="{57D3DA7E-0CC5-4E0A-B84B-E3F7D5D3AB56}" destId="{F4756ABF-664D-4EE6-A45B-A0D9832A277F}" srcOrd="1" destOrd="0" presId="urn:microsoft.com/office/officeart/2005/8/layout/pyramid2"/>
    <dgm:cxn modelId="{4D88BD99-8BCE-43CA-A4AF-9C4FFDB85152}" type="presParOf" srcId="{57D3DA7E-0CC5-4E0A-B84B-E3F7D5D3AB56}" destId="{55B1BA55-62E1-4B06-B32D-3D69201A3593}" srcOrd="2" destOrd="0" presId="urn:microsoft.com/office/officeart/2005/8/layout/pyramid2"/>
    <dgm:cxn modelId="{2559ECA9-9A39-4F53-B4F6-45A26276BC70}" type="presParOf" srcId="{57D3DA7E-0CC5-4E0A-B84B-E3F7D5D3AB56}" destId="{688024ED-EDBC-4EE8-BA1B-4B1B857F6681}" srcOrd="3" destOrd="0" presId="urn:microsoft.com/office/officeart/2005/8/layout/pyramid2"/>
    <dgm:cxn modelId="{BFC389FF-E453-4E1B-8A6C-C204361E1D04}" type="presParOf" srcId="{57D3DA7E-0CC5-4E0A-B84B-E3F7D5D3AB56}" destId="{A97325AA-1572-4603-948B-B71EF769CB8E}" srcOrd="4" destOrd="0" presId="urn:microsoft.com/office/officeart/2005/8/layout/pyramid2"/>
    <dgm:cxn modelId="{027D6135-ED89-4081-849A-E6148E008CBB}" type="presParOf" srcId="{57D3DA7E-0CC5-4E0A-B84B-E3F7D5D3AB56}" destId="{BF91947A-A40C-44AA-913B-88DBBC03A53D}" srcOrd="5" destOrd="0" presId="urn:microsoft.com/office/officeart/2005/8/layout/pyramid2"/>
    <dgm:cxn modelId="{4B7826EB-259F-4B65-ACF3-6D91853E9178}" type="presParOf" srcId="{57D3DA7E-0CC5-4E0A-B84B-E3F7D5D3AB56}" destId="{8CCAE04A-CD15-402C-A196-6239E8A90B65}" srcOrd="6" destOrd="0" presId="urn:microsoft.com/office/officeart/2005/8/layout/pyramid2"/>
    <dgm:cxn modelId="{23D2EDE5-1599-45F4-B7F0-4A68EE6271C4}" type="presParOf" srcId="{57D3DA7E-0CC5-4E0A-B84B-E3F7D5D3AB56}" destId="{753302C8-B707-4BE2-95BA-5B248B895C06}" srcOrd="7" destOrd="0" presId="urn:microsoft.com/office/officeart/2005/8/layout/pyramid2"/>
    <dgm:cxn modelId="{795BDE78-C9C3-473C-A628-DAACCF4A056A}" type="presParOf" srcId="{57D3DA7E-0CC5-4E0A-B84B-E3F7D5D3AB56}" destId="{2787F729-B666-4218-95B3-3078346B4E69}" srcOrd="8" destOrd="0" presId="urn:microsoft.com/office/officeart/2005/8/layout/pyramid2"/>
    <dgm:cxn modelId="{3EC46518-49FB-4E9B-97A4-343FA71CAB10}" type="presParOf" srcId="{57D3DA7E-0CC5-4E0A-B84B-E3F7D5D3AB56}" destId="{1896C51B-71DB-4CD3-8034-9AE93CD140C4}" srcOrd="9" destOrd="0" presId="urn:microsoft.com/office/officeart/2005/8/layout/pyramid2"/>
    <dgm:cxn modelId="{5AC3FFFD-1C45-49E2-9751-AA1A98857095}" type="presParOf" srcId="{57D3DA7E-0CC5-4E0A-B84B-E3F7D5D3AB56}" destId="{D54B8077-84C8-4499-AC70-FA7B291BF667}" srcOrd="10" destOrd="0" presId="urn:microsoft.com/office/officeart/2005/8/layout/pyramid2"/>
    <dgm:cxn modelId="{0786F2CD-83E2-4FAA-A799-7E48594EBBE3}" type="presParOf" srcId="{57D3DA7E-0CC5-4E0A-B84B-E3F7D5D3AB56}" destId="{9B695872-44FB-4FDC-A849-E57FB46DD61E}" srcOrd="11" destOrd="0" presId="urn:microsoft.com/office/officeart/2005/8/layout/pyramid2"/>
    <dgm:cxn modelId="{A5349DDF-FAE3-4B07-8ACB-1037D84586DD}" type="presParOf" srcId="{57D3DA7E-0CC5-4E0A-B84B-E3F7D5D3AB56}" destId="{B5F29BE5-B8A9-4709-A56A-09CFDB7633CF}" srcOrd="12" destOrd="0" presId="urn:microsoft.com/office/officeart/2005/8/layout/pyramid2"/>
    <dgm:cxn modelId="{762228ED-110A-410A-803E-F46DDE2B934E}" type="presParOf" srcId="{57D3DA7E-0CC5-4E0A-B84B-E3F7D5D3AB56}" destId="{786F2272-512A-418B-A0FE-026E0C97BE78}" srcOrd="13" destOrd="0" presId="urn:microsoft.com/office/officeart/2005/8/layout/pyramid2"/>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92FED68-765B-44CE-BFA9-0B93B8206F26}" type="doc">
      <dgm:prSet loTypeId="urn:microsoft.com/office/officeart/2005/8/layout/hList9" loCatId="list" qsTypeId="urn:microsoft.com/office/officeart/2005/8/quickstyle/3d2" qsCatId="3D" csTypeId="urn:microsoft.com/office/officeart/2005/8/colors/accent2_1" csCatId="accent2" phldr="1"/>
      <dgm:spPr/>
      <dgm:t>
        <a:bodyPr/>
        <a:lstStyle/>
        <a:p>
          <a:endParaRPr lang="uk-UA"/>
        </a:p>
      </dgm:t>
    </dgm:pt>
    <dgm:pt modelId="{8AE996A3-E090-40A8-92A9-D36EC53C0F07}">
      <dgm:prSet phldrT="[Текст]"/>
      <dgm:spPr>
        <a:xfrm rot="5400000">
          <a:off x="-66587" y="67165"/>
          <a:ext cx="443917" cy="310741"/>
        </a:xfrm>
      </dgm:spPr>
      <dgm:t>
        <a:bodyPr/>
        <a:lstStyle/>
        <a:p>
          <a:r>
            <a:rPr lang="uk-UA">
              <a:latin typeface="Calibri" panose="020F0502020204030204"/>
              <a:ea typeface="+mn-ea"/>
              <a:cs typeface="+mn-cs"/>
            </a:rPr>
            <a:t>1 крок</a:t>
          </a:r>
        </a:p>
      </dgm:t>
    </dgm:pt>
    <dgm:pt modelId="{3C8743BA-3FA6-4C7A-A4DE-9068A6151D16}" type="parTrans" cxnId="{2B06B85A-B611-4037-90DC-42D67234B6D6}">
      <dgm:prSet/>
      <dgm:spPr/>
      <dgm:t>
        <a:bodyPr/>
        <a:lstStyle/>
        <a:p>
          <a:endParaRPr lang="uk-UA"/>
        </a:p>
      </dgm:t>
    </dgm:pt>
    <dgm:pt modelId="{A37D097A-629E-4B9F-A467-019270669870}" type="sibTrans" cxnId="{2B06B85A-B611-4037-90DC-42D67234B6D6}">
      <dgm:prSet/>
      <dgm:spPr/>
      <dgm:t>
        <a:bodyPr/>
        <a:lstStyle/>
        <a:p>
          <a:endParaRPr lang="uk-UA"/>
        </a:p>
      </dgm:t>
    </dgm:pt>
    <dgm:pt modelId="{FBD49885-7F0D-4161-9B45-89726AB3AEA9}">
      <dgm:prSet phldrT="[Текст]"/>
      <dgm:spPr>
        <a:xfrm rot="5400000">
          <a:off x="2754297" y="-2431526"/>
          <a:ext cx="288546" cy="5175658"/>
        </a:xfrm>
      </dgm:spPr>
      <dgm:t>
        <a:bodyPr/>
        <a:lstStyle/>
        <a:p>
          <a:r>
            <a:rPr lang="uk-UA">
              <a:latin typeface="Calibri" panose="020F0502020204030204"/>
              <a:ea typeface="+mn-ea"/>
              <a:cs typeface="+mn-cs"/>
            </a:rPr>
            <a:t>Вивчи теорію</a:t>
          </a:r>
        </a:p>
      </dgm:t>
    </dgm:pt>
    <dgm:pt modelId="{ED92C1CC-3346-4638-B149-5710ADD5CADE}" type="parTrans" cxnId="{6C1E1316-9DFE-493F-9E42-F1F18F3FBA75}">
      <dgm:prSet/>
      <dgm:spPr/>
      <dgm:t>
        <a:bodyPr/>
        <a:lstStyle/>
        <a:p>
          <a:endParaRPr lang="uk-UA"/>
        </a:p>
      </dgm:t>
    </dgm:pt>
    <dgm:pt modelId="{CA3B4A55-8490-40A3-A471-C05617EBE7F4}" type="sibTrans" cxnId="{6C1E1316-9DFE-493F-9E42-F1F18F3FBA75}">
      <dgm:prSet/>
      <dgm:spPr/>
      <dgm:t>
        <a:bodyPr/>
        <a:lstStyle/>
        <a:p>
          <a:endParaRPr lang="uk-UA"/>
        </a:p>
      </dgm:t>
    </dgm:pt>
    <dgm:pt modelId="{8562C033-2FDB-4C0B-AC5A-63AFA2833950}">
      <dgm:prSet phldrT="[Текст]"/>
      <dgm:spPr>
        <a:xfrm rot="5400000">
          <a:off x="-66587" y="1119248"/>
          <a:ext cx="443917" cy="310741"/>
        </a:xfrm>
      </dgm:spPr>
      <dgm:t>
        <a:bodyPr/>
        <a:lstStyle/>
        <a:p>
          <a:r>
            <a:rPr lang="uk-UA">
              <a:latin typeface="Calibri" panose="020F0502020204030204"/>
              <a:ea typeface="+mn-ea"/>
              <a:cs typeface="+mn-cs"/>
            </a:rPr>
            <a:t>4 крок</a:t>
          </a:r>
        </a:p>
      </dgm:t>
    </dgm:pt>
    <dgm:pt modelId="{2E7E76F1-CB49-480D-83FF-042AD1EC14F6}" type="parTrans" cxnId="{3493E98A-87B6-4AB3-B613-6A73F9D31B85}">
      <dgm:prSet/>
      <dgm:spPr/>
      <dgm:t>
        <a:bodyPr/>
        <a:lstStyle/>
        <a:p>
          <a:endParaRPr lang="uk-UA"/>
        </a:p>
      </dgm:t>
    </dgm:pt>
    <dgm:pt modelId="{0BFBB189-7E95-43A5-BCBD-6ADA1174A44C}" type="sibTrans" cxnId="{3493E98A-87B6-4AB3-B613-6A73F9D31B85}">
      <dgm:prSet/>
      <dgm:spPr/>
      <dgm:t>
        <a:bodyPr/>
        <a:lstStyle/>
        <a:p>
          <a:endParaRPr lang="uk-UA"/>
        </a:p>
      </dgm:t>
    </dgm:pt>
    <dgm:pt modelId="{7B14023B-BE5B-4D46-BA24-79B213757ABA}">
      <dgm:prSet phldrT="[Текст]"/>
      <dgm:spPr>
        <a:xfrm rot="5400000">
          <a:off x="2754297" y="-1453887"/>
          <a:ext cx="288546" cy="5175658"/>
        </a:xfrm>
      </dgm:spPr>
      <dgm:t>
        <a:bodyPr/>
        <a:lstStyle/>
        <a:p>
          <a:r>
            <a:rPr lang="uk-UA">
              <a:latin typeface="Calibri" panose="020F0502020204030204"/>
              <a:ea typeface="+mn-ea"/>
              <a:cs typeface="+mn-cs"/>
            </a:rPr>
            <a:t> Зрозумів - допоможи товаришу</a:t>
          </a:r>
        </a:p>
      </dgm:t>
    </dgm:pt>
    <dgm:pt modelId="{8AF4AE97-9DCB-45E7-BFCB-A89EE452037C}" type="parTrans" cxnId="{83071CB8-C3F8-4E63-9074-3835A876247A}">
      <dgm:prSet/>
      <dgm:spPr/>
      <dgm:t>
        <a:bodyPr/>
        <a:lstStyle/>
        <a:p>
          <a:endParaRPr lang="uk-UA"/>
        </a:p>
      </dgm:t>
    </dgm:pt>
    <dgm:pt modelId="{8E2B4FCF-827E-4DE2-9C7E-905B33122906}" type="sibTrans" cxnId="{83071CB8-C3F8-4E63-9074-3835A876247A}">
      <dgm:prSet/>
      <dgm:spPr/>
      <dgm:t>
        <a:bodyPr/>
        <a:lstStyle/>
        <a:p>
          <a:endParaRPr lang="uk-UA"/>
        </a:p>
      </dgm:t>
    </dgm:pt>
    <dgm:pt modelId="{37F52183-5F94-4E43-8DE7-C2CBDFF7DD8D}">
      <dgm:prSet phldrT="[Текст]"/>
      <dgm:spPr>
        <a:xfrm rot="5400000">
          <a:off x="-66587" y="1469943"/>
          <a:ext cx="443917" cy="310741"/>
        </a:xfrm>
      </dgm:spPr>
      <dgm:t>
        <a:bodyPr/>
        <a:lstStyle/>
        <a:p>
          <a:r>
            <a:rPr lang="uk-UA">
              <a:latin typeface="Calibri" panose="020F0502020204030204"/>
              <a:ea typeface="+mn-ea"/>
              <a:cs typeface="+mn-cs"/>
            </a:rPr>
            <a:t>5 крок</a:t>
          </a:r>
        </a:p>
      </dgm:t>
    </dgm:pt>
    <dgm:pt modelId="{0E6C71CB-F85B-4A37-B679-A4C3E23C7790}" type="parTrans" cxnId="{646EFDF1-16B5-4D5B-88A0-0BF768720105}">
      <dgm:prSet/>
      <dgm:spPr/>
      <dgm:t>
        <a:bodyPr/>
        <a:lstStyle/>
        <a:p>
          <a:endParaRPr lang="uk-UA"/>
        </a:p>
      </dgm:t>
    </dgm:pt>
    <dgm:pt modelId="{5FF6CAF7-2D99-44CC-9A71-09CF936FFB01}" type="sibTrans" cxnId="{646EFDF1-16B5-4D5B-88A0-0BF768720105}">
      <dgm:prSet/>
      <dgm:spPr/>
      <dgm:t>
        <a:bodyPr/>
        <a:lstStyle/>
        <a:p>
          <a:endParaRPr lang="uk-UA"/>
        </a:p>
      </dgm:t>
    </dgm:pt>
    <dgm:pt modelId="{3FF3EEBB-D07F-444D-8377-DAACE14D39F6}">
      <dgm:prSet phldrT="[Текст]"/>
      <dgm:spPr>
        <a:xfrm rot="5400000">
          <a:off x="2754297" y="-1040200"/>
          <a:ext cx="288546" cy="5175658"/>
        </a:xfrm>
      </dgm:spPr>
      <dgm:t>
        <a:bodyPr/>
        <a:lstStyle/>
        <a:p>
          <a:r>
            <a:rPr lang="uk-UA">
              <a:latin typeface="Calibri" panose="020F0502020204030204"/>
              <a:ea typeface="+mn-ea"/>
              <a:cs typeface="+mn-cs"/>
            </a:rPr>
            <a:t> Знання про безособові речення - УСПІХ!</a:t>
          </a:r>
        </a:p>
      </dgm:t>
    </dgm:pt>
    <dgm:pt modelId="{28FCC88F-CDD9-4729-8554-EAA7122E6F74}" type="parTrans" cxnId="{AC77BD14-D08B-4F89-A7FE-8E46A174D152}">
      <dgm:prSet/>
      <dgm:spPr/>
      <dgm:t>
        <a:bodyPr/>
        <a:lstStyle/>
        <a:p>
          <a:endParaRPr lang="uk-UA"/>
        </a:p>
      </dgm:t>
    </dgm:pt>
    <dgm:pt modelId="{96A3A510-9111-4718-BA8E-8E4EF5BD43FD}" type="sibTrans" cxnId="{AC77BD14-D08B-4F89-A7FE-8E46A174D152}">
      <dgm:prSet/>
      <dgm:spPr/>
      <dgm:t>
        <a:bodyPr/>
        <a:lstStyle/>
        <a:p>
          <a:endParaRPr lang="uk-UA"/>
        </a:p>
      </dgm:t>
    </dgm:pt>
    <dgm:pt modelId="{080D2FB2-D0E2-4AEE-908C-BA84CB3565FD}">
      <dgm:prSet/>
      <dgm:spPr>
        <a:xfrm rot="5400000">
          <a:off x="-66587" y="417859"/>
          <a:ext cx="443917" cy="310741"/>
        </a:xfrm>
      </dgm:spPr>
      <dgm:t>
        <a:bodyPr/>
        <a:lstStyle/>
        <a:p>
          <a:r>
            <a:rPr lang="uk-UA">
              <a:latin typeface="Calibri" panose="020F0502020204030204"/>
              <a:ea typeface="+mn-ea"/>
              <a:cs typeface="+mn-cs"/>
            </a:rPr>
            <a:t>2 крок</a:t>
          </a:r>
        </a:p>
      </dgm:t>
    </dgm:pt>
    <dgm:pt modelId="{186CE966-EA5C-437B-AB3E-885466BFE083}" type="parTrans" cxnId="{06E690AB-8B51-48E0-BA7D-2DD352223D36}">
      <dgm:prSet/>
      <dgm:spPr/>
      <dgm:t>
        <a:bodyPr/>
        <a:lstStyle/>
        <a:p>
          <a:endParaRPr lang="uk-UA"/>
        </a:p>
      </dgm:t>
    </dgm:pt>
    <dgm:pt modelId="{FF80CAB9-D20D-4B14-8C59-6187769E0B2D}" type="sibTrans" cxnId="{06E690AB-8B51-48E0-BA7D-2DD352223D36}">
      <dgm:prSet/>
      <dgm:spPr/>
      <dgm:t>
        <a:bodyPr/>
        <a:lstStyle/>
        <a:p>
          <a:endParaRPr lang="uk-UA"/>
        </a:p>
      </dgm:t>
    </dgm:pt>
    <dgm:pt modelId="{50222106-F78A-42A2-BA2C-507CF2F9A360}">
      <dgm:prSet/>
      <dgm:spPr>
        <a:xfrm rot="5400000">
          <a:off x="-66587" y="768554"/>
          <a:ext cx="443917" cy="310741"/>
        </a:xfrm>
      </dgm:spPr>
      <dgm:t>
        <a:bodyPr/>
        <a:lstStyle/>
        <a:p>
          <a:r>
            <a:rPr lang="uk-UA">
              <a:latin typeface="Calibri" panose="020F0502020204030204"/>
              <a:ea typeface="+mn-ea"/>
              <a:cs typeface="+mn-cs"/>
            </a:rPr>
            <a:t>3 крок</a:t>
          </a:r>
        </a:p>
      </dgm:t>
    </dgm:pt>
    <dgm:pt modelId="{49AAE756-268E-4C7F-B1EF-F500227EC7D1}" type="parTrans" cxnId="{129C0823-9E7D-47DE-8894-B5B2329B0C97}">
      <dgm:prSet/>
      <dgm:spPr/>
      <dgm:t>
        <a:bodyPr/>
        <a:lstStyle/>
        <a:p>
          <a:endParaRPr lang="uk-UA"/>
        </a:p>
      </dgm:t>
    </dgm:pt>
    <dgm:pt modelId="{E3E2B7D0-E7E2-4A82-A6B1-6071CAA25158}" type="sibTrans" cxnId="{129C0823-9E7D-47DE-8894-B5B2329B0C97}">
      <dgm:prSet/>
      <dgm:spPr/>
      <dgm:t>
        <a:bodyPr/>
        <a:lstStyle/>
        <a:p>
          <a:endParaRPr lang="uk-UA"/>
        </a:p>
      </dgm:t>
    </dgm:pt>
    <dgm:pt modelId="{4C6916AF-C844-461A-9586-C86D98D802ED}">
      <dgm:prSet/>
      <dgm:spPr>
        <a:xfrm rot="5400000">
          <a:off x="2754297" y="-2098011"/>
          <a:ext cx="288546" cy="5175658"/>
        </a:xfrm>
      </dgm:spPr>
      <dgm:t>
        <a:bodyPr/>
        <a:lstStyle/>
        <a:p>
          <a:r>
            <a:rPr lang="uk-UA">
              <a:latin typeface="Calibri" panose="020F0502020204030204"/>
              <a:ea typeface="+mn-ea"/>
              <a:cs typeface="+mn-cs"/>
            </a:rPr>
            <a:t> Осмисли правила</a:t>
          </a:r>
        </a:p>
      </dgm:t>
    </dgm:pt>
    <dgm:pt modelId="{96E67E85-E632-4BCF-97BC-883AC450D081}" type="parTrans" cxnId="{554922EF-7A7E-4DF8-BDE4-822C061CFD8F}">
      <dgm:prSet/>
      <dgm:spPr/>
      <dgm:t>
        <a:bodyPr/>
        <a:lstStyle/>
        <a:p>
          <a:endParaRPr lang="uk-UA"/>
        </a:p>
      </dgm:t>
    </dgm:pt>
    <dgm:pt modelId="{ED88332F-CB13-47D6-873F-78574D24E123}" type="sibTrans" cxnId="{554922EF-7A7E-4DF8-BDE4-822C061CFD8F}">
      <dgm:prSet/>
      <dgm:spPr/>
      <dgm:t>
        <a:bodyPr/>
        <a:lstStyle/>
        <a:p>
          <a:endParaRPr lang="uk-UA"/>
        </a:p>
      </dgm:t>
    </dgm:pt>
    <dgm:pt modelId="{DB6006F3-5EBD-42D5-BABE-E97FEEBC0CE7}">
      <dgm:prSet/>
      <dgm:spPr>
        <a:xfrm rot="5400000">
          <a:off x="2754297" y="-1758769"/>
          <a:ext cx="288546" cy="5175658"/>
        </a:xfrm>
      </dgm:spPr>
      <dgm:t>
        <a:bodyPr/>
        <a:lstStyle/>
        <a:p>
          <a:r>
            <a:rPr lang="uk-UA">
              <a:latin typeface="Calibri" panose="020F0502020204030204"/>
              <a:ea typeface="+mn-ea"/>
              <a:cs typeface="+mn-cs"/>
            </a:rPr>
            <a:t> Використай на практиці</a:t>
          </a:r>
        </a:p>
      </dgm:t>
    </dgm:pt>
    <dgm:pt modelId="{C350041E-B55E-4EAA-B636-1D11483271D7}" type="parTrans" cxnId="{44C8037B-1D9D-4A9F-BA22-FC1E8EC6CED7}">
      <dgm:prSet/>
      <dgm:spPr/>
      <dgm:t>
        <a:bodyPr/>
        <a:lstStyle/>
        <a:p>
          <a:endParaRPr lang="uk-UA"/>
        </a:p>
      </dgm:t>
    </dgm:pt>
    <dgm:pt modelId="{C93BE70B-109E-462B-9505-D38F9F91F4BB}" type="sibTrans" cxnId="{44C8037B-1D9D-4A9F-BA22-FC1E8EC6CED7}">
      <dgm:prSet/>
      <dgm:spPr/>
      <dgm:t>
        <a:bodyPr/>
        <a:lstStyle/>
        <a:p>
          <a:endParaRPr lang="uk-UA"/>
        </a:p>
      </dgm:t>
    </dgm:pt>
    <dgm:pt modelId="{98DCF031-A032-4FE5-8B2E-FFC2767A3CF9}" type="pres">
      <dgm:prSet presAssocID="{C92FED68-765B-44CE-BFA9-0B93B8206F26}" presName="list" presStyleCnt="0">
        <dgm:presLayoutVars>
          <dgm:dir/>
          <dgm:animLvl val="lvl"/>
        </dgm:presLayoutVars>
      </dgm:prSet>
      <dgm:spPr/>
      <dgm:t>
        <a:bodyPr/>
        <a:lstStyle/>
        <a:p>
          <a:endParaRPr lang="uk-UA"/>
        </a:p>
      </dgm:t>
    </dgm:pt>
    <dgm:pt modelId="{1E0778C5-5D2F-4F00-8974-1B8C015F0519}" type="pres">
      <dgm:prSet presAssocID="{8AE996A3-E090-40A8-92A9-D36EC53C0F07}" presName="posSpace" presStyleCnt="0"/>
      <dgm:spPr/>
      <dgm:t>
        <a:bodyPr/>
        <a:lstStyle/>
        <a:p>
          <a:endParaRPr lang="uk-UA"/>
        </a:p>
      </dgm:t>
    </dgm:pt>
    <dgm:pt modelId="{5E1BDE9A-AF73-461B-9C6E-8EDF878AC3D2}" type="pres">
      <dgm:prSet presAssocID="{8AE996A3-E090-40A8-92A9-D36EC53C0F07}" presName="vertFlow" presStyleCnt="0"/>
      <dgm:spPr/>
      <dgm:t>
        <a:bodyPr/>
        <a:lstStyle/>
        <a:p>
          <a:endParaRPr lang="uk-UA"/>
        </a:p>
      </dgm:t>
    </dgm:pt>
    <dgm:pt modelId="{CB8E465D-82C5-4CAA-AF48-D3E5FC8AE4C7}" type="pres">
      <dgm:prSet presAssocID="{8AE996A3-E090-40A8-92A9-D36EC53C0F07}" presName="topSpace" presStyleCnt="0"/>
      <dgm:spPr/>
      <dgm:t>
        <a:bodyPr/>
        <a:lstStyle/>
        <a:p>
          <a:endParaRPr lang="uk-UA"/>
        </a:p>
      </dgm:t>
    </dgm:pt>
    <dgm:pt modelId="{ABB9E609-BFEA-482A-92BE-F353B6483FB2}" type="pres">
      <dgm:prSet presAssocID="{8AE996A3-E090-40A8-92A9-D36EC53C0F07}" presName="firstComp" presStyleCnt="0"/>
      <dgm:spPr/>
      <dgm:t>
        <a:bodyPr/>
        <a:lstStyle/>
        <a:p>
          <a:endParaRPr lang="uk-UA"/>
        </a:p>
      </dgm:t>
    </dgm:pt>
    <dgm:pt modelId="{41E3C0B6-EE8A-4416-A83C-A630FAB9B12E}" type="pres">
      <dgm:prSet presAssocID="{8AE996A3-E090-40A8-92A9-D36EC53C0F07}" presName="firstChild" presStyleLbl="bgAccFollowNode1" presStyleIdx="0" presStyleCnt="5"/>
      <dgm:spPr/>
      <dgm:t>
        <a:bodyPr/>
        <a:lstStyle/>
        <a:p>
          <a:endParaRPr lang="uk-UA"/>
        </a:p>
      </dgm:t>
    </dgm:pt>
    <dgm:pt modelId="{D007DD12-543D-4559-B0E4-74CB6F0ED6F3}" type="pres">
      <dgm:prSet presAssocID="{8AE996A3-E090-40A8-92A9-D36EC53C0F07}" presName="firstChildTx" presStyleLbl="bgAccFollowNode1" presStyleIdx="0" presStyleCnt="5">
        <dgm:presLayoutVars>
          <dgm:bulletEnabled val="1"/>
        </dgm:presLayoutVars>
      </dgm:prSet>
      <dgm:spPr/>
      <dgm:t>
        <a:bodyPr/>
        <a:lstStyle/>
        <a:p>
          <a:endParaRPr lang="uk-UA"/>
        </a:p>
      </dgm:t>
    </dgm:pt>
    <dgm:pt modelId="{651BE73A-F4D0-4923-BDEF-B5D118061F09}" type="pres">
      <dgm:prSet presAssocID="{8AE996A3-E090-40A8-92A9-D36EC53C0F07}" presName="negSpace" presStyleCnt="0"/>
      <dgm:spPr/>
      <dgm:t>
        <a:bodyPr/>
        <a:lstStyle/>
        <a:p>
          <a:endParaRPr lang="uk-UA"/>
        </a:p>
      </dgm:t>
    </dgm:pt>
    <dgm:pt modelId="{BB079CB8-0E2D-4C67-9EBA-56CA98BCCD7B}" type="pres">
      <dgm:prSet presAssocID="{8AE996A3-E090-40A8-92A9-D36EC53C0F07}" presName="circle" presStyleLbl="node1" presStyleIdx="0" presStyleCnt="5"/>
      <dgm:spPr/>
      <dgm:t>
        <a:bodyPr/>
        <a:lstStyle/>
        <a:p>
          <a:endParaRPr lang="uk-UA"/>
        </a:p>
      </dgm:t>
    </dgm:pt>
    <dgm:pt modelId="{7D9138B0-8617-4252-A020-E4AFA5F92376}" type="pres">
      <dgm:prSet presAssocID="{A37D097A-629E-4B9F-A467-019270669870}" presName="transSpace" presStyleCnt="0"/>
      <dgm:spPr/>
      <dgm:t>
        <a:bodyPr/>
        <a:lstStyle/>
        <a:p>
          <a:endParaRPr lang="uk-UA"/>
        </a:p>
      </dgm:t>
    </dgm:pt>
    <dgm:pt modelId="{C8F6857D-8F22-49A9-AF9C-AD75971B6688}" type="pres">
      <dgm:prSet presAssocID="{080D2FB2-D0E2-4AEE-908C-BA84CB3565FD}" presName="posSpace" presStyleCnt="0"/>
      <dgm:spPr/>
      <dgm:t>
        <a:bodyPr/>
        <a:lstStyle/>
        <a:p>
          <a:endParaRPr lang="uk-UA"/>
        </a:p>
      </dgm:t>
    </dgm:pt>
    <dgm:pt modelId="{8BC1F46B-98FD-4B34-B678-4A7B0B383160}" type="pres">
      <dgm:prSet presAssocID="{080D2FB2-D0E2-4AEE-908C-BA84CB3565FD}" presName="vertFlow" presStyleCnt="0"/>
      <dgm:spPr/>
      <dgm:t>
        <a:bodyPr/>
        <a:lstStyle/>
        <a:p>
          <a:endParaRPr lang="uk-UA"/>
        </a:p>
      </dgm:t>
    </dgm:pt>
    <dgm:pt modelId="{3EF8B274-8271-4847-9085-64F5FB092A45}" type="pres">
      <dgm:prSet presAssocID="{080D2FB2-D0E2-4AEE-908C-BA84CB3565FD}" presName="topSpace" presStyleCnt="0"/>
      <dgm:spPr/>
      <dgm:t>
        <a:bodyPr/>
        <a:lstStyle/>
        <a:p>
          <a:endParaRPr lang="uk-UA"/>
        </a:p>
      </dgm:t>
    </dgm:pt>
    <dgm:pt modelId="{48696A85-5F69-4575-945E-6B13FB797CBC}" type="pres">
      <dgm:prSet presAssocID="{080D2FB2-D0E2-4AEE-908C-BA84CB3565FD}" presName="firstComp" presStyleCnt="0"/>
      <dgm:spPr/>
      <dgm:t>
        <a:bodyPr/>
        <a:lstStyle/>
        <a:p>
          <a:endParaRPr lang="uk-UA"/>
        </a:p>
      </dgm:t>
    </dgm:pt>
    <dgm:pt modelId="{B6901F49-F6AC-442A-A21C-BC1D801AE2A1}" type="pres">
      <dgm:prSet presAssocID="{080D2FB2-D0E2-4AEE-908C-BA84CB3565FD}" presName="firstChild" presStyleLbl="bgAccFollowNode1" presStyleIdx="1" presStyleCnt="5"/>
      <dgm:spPr/>
      <dgm:t>
        <a:bodyPr/>
        <a:lstStyle/>
        <a:p>
          <a:endParaRPr lang="uk-UA"/>
        </a:p>
      </dgm:t>
    </dgm:pt>
    <dgm:pt modelId="{9A400650-9906-4094-A545-A8CF6F437D69}" type="pres">
      <dgm:prSet presAssocID="{080D2FB2-D0E2-4AEE-908C-BA84CB3565FD}" presName="firstChildTx" presStyleLbl="bgAccFollowNode1" presStyleIdx="1" presStyleCnt="5">
        <dgm:presLayoutVars>
          <dgm:bulletEnabled val="1"/>
        </dgm:presLayoutVars>
      </dgm:prSet>
      <dgm:spPr/>
      <dgm:t>
        <a:bodyPr/>
        <a:lstStyle/>
        <a:p>
          <a:endParaRPr lang="uk-UA"/>
        </a:p>
      </dgm:t>
    </dgm:pt>
    <dgm:pt modelId="{DDEE3807-B06A-4A7A-AF97-2FDCE6EF3E77}" type="pres">
      <dgm:prSet presAssocID="{080D2FB2-D0E2-4AEE-908C-BA84CB3565FD}" presName="negSpace" presStyleCnt="0"/>
      <dgm:spPr/>
      <dgm:t>
        <a:bodyPr/>
        <a:lstStyle/>
        <a:p>
          <a:endParaRPr lang="uk-UA"/>
        </a:p>
      </dgm:t>
    </dgm:pt>
    <dgm:pt modelId="{78485616-41D0-4523-8BC5-68DC1140AC04}" type="pres">
      <dgm:prSet presAssocID="{080D2FB2-D0E2-4AEE-908C-BA84CB3565FD}" presName="circle" presStyleLbl="node1" presStyleIdx="1" presStyleCnt="5"/>
      <dgm:spPr/>
      <dgm:t>
        <a:bodyPr/>
        <a:lstStyle/>
        <a:p>
          <a:endParaRPr lang="uk-UA"/>
        </a:p>
      </dgm:t>
    </dgm:pt>
    <dgm:pt modelId="{E39C3DFF-A751-4DEC-A5DD-442699CD4FD6}" type="pres">
      <dgm:prSet presAssocID="{FF80CAB9-D20D-4B14-8C59-6187769E0B2D}" presName="transSpace" presStyleCnt="0"/>
      <dgm:spPr/>
      <dgm:t>
        <a:bodyPr/>
        <a:lstStyle/>
        <a:p>
          <a:endParaRPr lang="uk-UA"/>
        </a:p>
      </dgm:t>
    </dgm:pt>
    <dgm:pt modelId="{57C3E838-5F46-400B-A16D-33611CE4E741}" type="pres">
      <dgm:prSet presAssocID="{50222106-F78A-42A2-BA2C-507CF2F9A360}" presName="posSpace" presStyleCnt="0"/>
      <dgm:spPr/>
      <dgm:t>
        <a:bodyPr/>
        <a:lstStyle/>
        <a:p>
          <a:endParaRPr lang="uk-UA"/>
        </a:p>
      </dgm:t>
    </dgm:pt>
    <dgm:pt modelId="{F6E8FAA8-F43F-4FE7-BCAD-AECE5EFDE442}" type="pres">
      <dgm:prSet presAssocID="{50222106-F78A-42A2-BA2C-507CF2F9A360}" presName="vertFlow" presStyleCnt="0"/>
      <dgm:spPr/>
      <dgm:t>
        <a:bodyPr/>
        <a:lstStyle/>
        <a:p>
          <a:endParaRPr lang="uk-UA"/>
        </a:p>
      </dgm:t>
    </dgm:pt>
    <dgm:pt modelId="{323C8EE9-F1F6-4A4A-9D9A-A2ECCE6C470D}" type="pres">
      <dgm:prSet presAssocID="{50222106-F78A-42A2-BA2C-507CF2F9A360}" presName="topSpace" presStyleCnt="0"/>
      <dgm:spPr/>
      <dgm:t>
        <a:bodyPr/>
        <a:lstStyle/>
        <a:p>
          <a:endParaRPr lang="uk-UA"/>
        </a:p>
      </dgm:t>
    </dgm:pt>
    <dgm:pt modelId="{457B604D-E20B-4465-A680-0E1212CA374E}" type="pres">
      <dgm:prSet presAssocID="{50222106-F78A-42A2-BA2C-507CF2F9A360}" presName="firstComp" presStyleCnt="0"/>
      <dgm:spPr/>
      <dgm:t>
        <a:bodyPr/>
        <a:lstStyle/>
        <a:p>
          <a:endParaRPr lang="uk-UA"/>
        </a:p>
      </dgm:t>
    </dgm:pt>
    <dgm:pt modelId="{A35F2B75-668F-4C6E-B7F9-6EB753BFD08A}" type="pres">
      <dgm:prSet presAssocID="{50222106-F78A-42A2-BA2C-507CF2F9A360}" presName="firstChild" presStyleLbl="bgAccFollowNode1" presStyleIdx="2" presStyleCnt="5"/>
      <dgm:spPr/>
      <dgm:t>
        <a:bodyPr/>
        <a:lstStyle/>
        <a:p>
          <a:endParaRPr lang="uk-UA"/>
        </a:p>
      </dgm:t>
    </dgm:pt>
    <dgm:pt modelId="{EF31C9E3-808D-4B00-A72A-233256BD155A}" type="pres">
      <dgm:prSet presAssocID="{50222106-F78A-42A2-BA2C-507CF2F9A360}" presName="firstChildTx" presStyleLbl="bgAccFollowNode1" presStyleIdx="2" presStyleCnt="5">
        <dgm:presLayoutVars>
          <dgm:bulletEnabled val="1"/>
        </dgm:presLayoutVars>
      </dgm:prSet>
      <dgm:spPr/>
      <dgm:t>
        <a:bodyPr/>
        <a:lstStyle/>
        <a:p>
          <a:endParaRPr lang="uk-UA"/>
        </a:p>
      </dgm:t>
    </dgm:pt>
    <dgm:pt modelId="{51FF4468-6F89-43B8-B625-F675B8F12466}" type="pres">
      <dgm:prSet presAssocID="{50222106-F78A-42A2-BA2C-507CF2F9A360}" presName="negSpace" presStyleCnt="0"/>
      <dgm:spPr/>
      <dgm:t>
        <a:bodyPr/>
        <a:lstStyle/>
        <a:p>
          <a:endParaRPr lang="uk-UA"/>
        </a:p>
      </dgm:t>
    </dgm:pt>
    <dgm:pt modelId="{EA5960DA-3A92-4D8B-9C74-E24B4FEAE7D4}" type="pres">
      <dgm:prSet presAssocID="{50222106-F78A-42A2-BA2C-507CF2F9A360}" presName="circle" presStyleLbl="node1" presStyleIdx="2" presStyleCnt="5"/>
      <dgm:spPr/>
      <dgm:t>
        <a:bodyPr/>
        <a:lstStyle/>
        <a:p>
          <a:endParaRPr lang="uk-UA"/>
        </a:p>
      </dgm:t>
    </dgm:pt>
    <dgm:pt modelId="{20421825-8DB1-4692-9FC2-14A4436A3D37}" type="pres">
      <dgm:prSet presAssocID="{E3E2B7D0-E7E2-4A82-A6B1-6071CAA25158}" presName="transSpace" presStyleCnt="0"/>
      <dgm:spPr/>
      <dgm:t>
        <a:bodyPr/>
        <a:lstStyle/>
        <a:p>
          <a:endParaRPr lang="uk-UA"/>
        </a:p>
      </dgm:t>
    </dgm:pt>
    <dgm:pt modelId="{3EA6C0FE-1C49-4CDE-B2B6-BC366609F122}" type="pres">
      <dgm:prSet presAssocID="{8562C033-2FDB-4C0B-AC5A-63AFA2833950}" presName="posSpace" presStyleCnt="0"/>
      <dgm:spPr/>
      <dgm:t>
        <a:bodyPr/>
        <a:lstStyle/>
        <a:p>
          <a:endParaRPr lang="uk-UA"/>
        </a:p>
      </dgm:t>
    </dgm:pt>
    <dgm:pt modelId="{05BDBBE7-7C66-460B-BDC5-DD458A3F329E}" type="pres">
      <dgm:prSet presAssocID="{8562C033-2FDB-4C0B-AC5A-63AFA2833950}" presName="vertFlow" presStyleCnt="0"/>
      <dgm:spPr/>
      <dgm:t>
        <a:bodyPr/>
        <a:lstStyle/>
        <a:p>
          <a:endParaRPr lang="uk-UA"/>
        </a:p>
      </dgm:t>
    </dgm:pt>
    <dgm:pt modelId="{7E90A2FA-141D-48F6-BF94-A4D6A7B6290A}" type="pres">
      <dgm:prSet presAssocID="{8562C033-2FDB-4C0B-AC5A-63AFA2833950}" presName="topSpace" presStyleCnt="0"/>
      <dgm:spPr/>
      <dgm:t>
        <a:bodyPr/>
        <a:lstStyle/>
        <a:p>
          <a:endParaRPr lang="uk-UA"/>
        </a:p>
      </dgm:t>
    </dgm:pt>
    <dgm:pt modelId="{B0015366-5C23-4E74-8761-32F7E0E0DE86}" type="pres">
      <dgm:prSet presAssocID="{8562C033-2FDB-4C0B-AC5A-63AFA2833950}" presName="firstComp" presStyleCnt="0"/>
      <dgm:spPr/>
      <dgm:t>
        <a:bodyPr/>
        <a:lstStyle/>
        <a:p>
          <a:endParaRPr lang="uk-UA"/>
        </a:p>
      </dgm:t>
    </dgm:pt>
    <dgm:pt modelId="{8B45E5F1-09A2-4AC0-88DC-E2B3964CB80B}" type="pres">
      <dgm:prSet presAssocID="{8562C033-2FDB-4C0B-AC5A-63AFA2833950}" presName="firstChild" presStyleLbl="bgAccFollowNode1" presStyleIdx="3" presStyleCnt="5"/>
      <dgm:spPr/>
      <dgm:t>
        <a:bodyPr/>
        <a:lstStyle/>
        <a:p>
          <a:endParaRPr lang="uk-UA"/>
        </a:p>
      </dgm:t>
    </dgm:pt>
    <dgm:pt modelId="{C6790BAE-FCD6-4079-BA57-EEDC778F2F72}" type="pres">
      <dgm:prSet presAssocID="{8562C033-2FDB-4C0B-AC5A-63AFA2833950}" presName="firstChildTx" presStyleLbl="bgAccFollowNode1" presStyleIdx="3" presStyleCnt="5">
        <dgm:presLayoutVars>
          <dgm:bulletEnabled val="1"/>
        </dgm:presLayoutVars>
      </dgm:prSet>
      <dgm:spPr/>
      <dgm:t>
        <a:bodyPr/>
        <a:lstStyle/>
        <a:p>
          <a:endParaRPr lang="uk-UA"/>
        </a:p>
      </dgm:t>
    </dgm:pt>
    <dgm:pt modelId="{C09040FD-2C6E-4A18-8C5D-303FEEC7930E}" type="pres">
      <dgm:prSet presAssocID="{8562C033-2FDB-4C0B-AC5A-63AFA2833950}" presName="negSpace" presStyleCnt="0"/>
      <dgm:spPr/>
      <dgm:t>
        <a:bodyPr/>
        <a:lstStyle/>
        <a:p>
          <a:endParaRPr lang="uk-UA"/>
        </a:p>
      </dgm:t>
    </dgm:pt>
    <dgm:pt modelId="{997D7D7F-A357-4A28-8D44-5FFC1F961D3F}" type="pres">
      <dgm:prSet presAssocID="{8562C033-2FDB-4C0B-AC5A-63AFA2833950}" presName="circle" presStyleLbl="node1" presStyleIdx="3" presStyleCnt="5"/>
      <dgm:spPr/>
      <dgm:t>
        <a:bodyPr/>
        <a:lstStyle/>
        <a:p>
          <a:endParaRPr lang="uk-UA"/>
        </a:p>
      </dgm:t>
    </dgm:pt>
    <dgm:pt modelId="{4A88D1E1-0AFD-4BFE-A3A2-A31358E71816}" type="pres">
      <dgm:prSet presAssocID="{0BFBB189-7E95-43A5-BCBD-6ADA1174A44C}" presName="transSpace" presStyleCnt="0"/>
      <dgm:spPr/>
      <dgm:t>
        <a:bodyPr/>
        <a:lstStyle/>
        <a:p>
          <a:endParaRPr lang="uk-UA"/>
        </a:p>
      </dgm:t>
    </dgm:pt>
    <dgm:pt modelId="{E13DE9D6-0694-49DB-B545-C94AFA96E645}" type="pres">
      <dgm:prSet presAssocID="{37F52183-5F94-4E43-8DE7-C2CBDFF7DD8D}" presName="posSpace" presStyleCnt="0"/>
      <dgm:spPr/>
      <dgm:t>
        <a:bodyPr/>
        <a:lstStyle/>
        <a:p>
          <a:endParaRPr lang="uk-UA"/>
        </a:p>
      </dgm:t>
    </dgm:pt>
    <dgm:pt modelId="{DEAE0353-5A13-4514-B49A-AA9BF845B9FA}" type="pres">
      <dgm:prSet presAssocID="{37F52183-5F94-4E43-8DE7-C2CBDFF7DD8D}" presName="vertFlow" presStyleCnt="0"/>
      <dgm:spPr/>
      <dgm:t>
        <a:bodyPr/>
        <a:lstStyle/>
        <a:p>
          <a:endParaRPr lang="uk-UA"/>
        </a:p>
      </dgm:t>
    </dgm:pt>
    <dgm:pt modelId="{E0ECAF4D-A222-46B5-B40B-1A1346CA7C88}" type="pres">
      <dgm:prSet presAssocID="{37F52183-5F94-4E43-8DE7-C2CBDFF7DD8D}" presName="topSpace" presStyleCnt="0"/>
      <dgm:spPr/>
      <dgm:t>
        <a:bodyPr/>
        <a:lstStyle/>
        <a:p>
          <a:endParaRPr lang="uk-UA"/>
        </a:p>
      </dgm:t>
    </dgm:pt>
    <dgm:pt modelId="{5A0650D0-2ACF-4569-ACE4-92FF8A7552E9}" type="pres">
      <dgm:prSet presAssocID="{37F52183-5F94-4E43-8DE7-C2CBDFF7DD8D}" presName="firstComp" presStyleCnt="0"/>
      <dgm:spPr/>
      <dgm:t>
        <a:bodyPr/>
        <a:lstStyle/>
        <a:p>
          <a:endParaRPr lang="uk-UA"/>
        </a:p>
      </dgm:t>
    </dgm:pt>
    <dgm:pt modelId="{C044B6A0-EBA6-4369-9209-39C0F88F0F82}" type="pres">
      <dgm:prSet presAssocID="{37F52183-5F94-4E43-8DE7-C2CBDFF7DD8D}" presName="firstChild" presStyleLbl="bgAccFollowNode1" presStyleIdx="4" presStyleCnt="5"/>
      <dgm:spPr/>
      <dgm:t>
        <a:bodyPr/>
        <a:lstStyle/>
        <a:p>
          <a:endParaRPr lang="uk-UA"/>
        </a:p>
      </dgm:t>
    </dgm:pt>
    <dgm:pt modelId="{EA34F4A2-BE65-4AE8-BE19-824A6BA05AD4}" type="pres">
      <dgm:prSet presAssocID="{37F52183-5F94-4E43-8DE7-C2CBDFF7DD8D}" presName="firstChildTx" presStyleLbl="bgAccFollowNode1" presStyleIdx="4" presStyleCnt="5">
        <dgm:presLayoutVars>
          <dgm:bulletEnabled val="1"/>
        </dgm:presLayoutVars>
      </dgm:prSet>
      <dgm:spPr/>
      <dgm:t>
        <a:bodyPr/>
        <a:lstStyle/>
        <a:p>
          <a:endParaRPr lang="uk-UA"/>
        </a:p>
      </dgm:t>
    </dgm:pt>
    <dgm:pt modelId="{04CED40E-445D-4A82-88E6-8467C00B8755}" type="pres">
      <dgm:prSet presAssocID="{37F52183-5F94-4E43-8DE7-C2CBDFF7DD8D}" presName="negSpace" presStyleCnt="0"/>
      <dgm:spPr/>
      <dgm:t>
        <a:bodyPr/>
        <a:lstStyle/>
        <a:p>
          <a:endParaRPr lang="uk-UA"/>
        </a:p>
      </dgm:t>
    </dgm:pt>
    <dgm:pt modelId="{DD0CE83F-ED90-43FC-A5AE-A4F5521E9A6F}" type="pres">
      <dgm:prSet presAssocID="{37F52183-5F94-4E43-8DE7-C2CBDFF7DD8D}" presName="circle" presStyleLbl="node1" presStyleIdx="4" presStyleCnt="5"/>
      <dgm:spPr/>
      <dgm:t>
        <a:bodyPr/>
        <a:lstStyle/>
        <a:p>
          <a:endParaRPr lang="uk-UA"/>
        </a:p>
      </dgm:t>
    </dgm:pt>
  </dgm:ptLst>
  <dgm:cxnLst>
    <dgm:cxn modelId="{773EA43D-BA68-4598-A9E1-16028DF5CAAC}" type="presOf" srcId="{080D2FB2-D0E2-4AEE-908C-BA84CB3565FD}" destId="{78485616-41D0-4523-8BC5-68DC1140AC04}" srcOrd="0" destOrd="0" presId="urn:microsoft.com/office/officeart/2005/8/layout/hList9"/>
    <dgm:cxn modelId="{554922EF-7A7E-4DF8-BDE4-822C061CFD8F}" srcId="{080D2FB2-D0E2-4AEE-908C-BA84CB3565FD}" destId="{4C6916AF-C844-461A-9586-C86D98D802ED}" srcOrd="0" destOrd="0" parTransId="{96E67E85-E632-4BCF-97BC-883AC450D081}" sibTransId="{ED88332F-CB13-47D6-873F-78574D24E123}"/>
    <dgm:cxn modelId="{9D8CD773-9AD8-401D-B871-6A3EFC22E1EF}" type="presOf" srcId="{37F52183-5F94-4E43-8DE7-C2CBDFF7DD8D}" destId="{DD0CE83F-ED90-43FC-A5AE-A4F5521E9A6F}" srcOrd="0" destOrd="0" presId="urn:microsoft.com/office/officeart/2005/8/layout/hList9"/>
    <dgm:cxn modelId="{9DF01EE1-B2B2-45F6-99C8-109A11CE8445}" type="presOf" srcId="{8562C033-2FDB-4C0B-AC5A-63AFA2833950}" destId="{997D7D7F-A357-4A28-8D44-5FFC1F961D3F}" srcOrd="0" destOrd="0" presId="urn:microsoft.com/office/officeart/2005/8/layout/hList9"/>
    <dgm:cxn modelId="{646EFDF1-16B5-4D5B-88A0-0BF768720105}" srcId="{C92FED68-765B-44CE-BFA9-0B93B8206F26}" destId="{37F52183-5F94-4E43-8DE7-C2CBDFF7DD8D}" srcOrd="4" destOrd="0" parTransId="{0E6C71CB-F85B-4A37-B679-A4C3E23C7790}" sibTransId="{5FF6CAF7-2D99-44CC-9A71-09CF936FFB01}"/>
    <dgm:cxn modelId="{F1B81A9C-05BB-40A1-9471-F4071FBB8593}" type="presOf" srcId="{FBD49885-7F0D-4161-9B45-89726AB3AEA9}" destId="{D007DD12-543D-4559-B0E4-74CB6F0ED6F3}" srcOrd="1" destOrd="0" presId="urn:microsoft.com/office/officeart/2005/8/layout/hList9"/>
    <dgm:cxn modelId="{B128D164-4B37-4DA6-8E18-EEA56CDA4116}" type="presOf" srcId="{8AE996A3-E090-40A8-92A9-D36EC53C0F07}" destId="{BB079CB8-0E2D-4C67-9EBA-56CA98BCCD7B}" srcOrd="0" destOrd="0" presId="urn:microsoft.com/office/officeart/2005/8/layout/hList9"/>
    <dgm:cxn modelId="{BB6005BB-92CE-41D6-9694-5D7F8A268441}" type="presOf" srcId="{3FF3EEBB-D07F-444D-8377-DAACE14D39F6}" destId="{EA34F4A2-BE65-4AE8-BE19-824A6BA05AD4}" srcOrd="1" destOrd="0" presId="urn:microsoft.com/office/officeart/2005/8/layout/hList9"/>
    <dgm:cxn modelId="{9F5F39FF-B2C3-466C-B7D7-87219AAFDE33}" type="presOf" srcId="{4C6916AF-C844-461A-9586-C86D98D802ED}" destId="{B6901F49-F6AC-442A-A21C-BC1D801AE2A1}" srcOrd="0" destOrd="0" presId="urn:microsoft.com/office/officeart/2005/8/layout/hList9"/>
    <dgm:cxn modelId="{3A71F3E9-78BE-48FB-889C-12724F1C7B1B}" type="presOf" srcId="{DB6006F3-5EBD-42D5-BABE-E97FEEBC0CE7}" destId="{EF31C9E3-808D-4B00-A72A-233256BD155A}" srcOrd="1" destOrd="0" presId="urn:microsoft.com/office/officeart/2005/8/layout/hList9"/>
    <dgm:cxn modelId="{9D37A01A-DA67-4046-9077-11ED7920C7C0}" type="presOf" srcId="{FBD49885-7F0D-4161-9B45-89726AB3AEA9}" destId="{41E3C0B6-EE8A-4416-A83C-A630FAB9B12E}" srcOrd="0" destOrd="0" presId="urn:microsoft.com/office/officeart/2005/8/layout/hList9"/>
    <dgm:cxn modelId="{06E690AB-8B51-48E0-BA7D-2DD352223D36}" srcId="{C92FED68-765B-44CE-BFA9-0B93B8206F26}" destId="{080D2FB2-D0E2-4AEE-908C-BA84CB3565FD}" srcOrd="1" destOrd="0" parTransId="{186CE966-EA5C-437B-AB3E-885466BFE083}" sibTransId="{FF80CAB9-D20D-4B14-8C59-6187769E0B2D}"/>
    <dgm:cxn modelId="{44C8037B-1D9D-4A9F-BA22-FC1E8EC6CED7}" srcId="{50222106-F78A-42A2-BA2C-507CF2F9A360}" destId="{DB6006F3-5EBD-42D5-BABE-E97FEEBC0CE7}" srcOrd="0" destOrd="0" parTransId="{C350041E-B55E-4EAA-B636-1D11483271D7}" sibTransId="{C93BE70B-109E-462B-9505-D38F9F91F4BB}"/>
    <dgm:cxn modelId="{54E6C771-7ADD-40C5-B0CD-11AFDBBA5420}" type="presOf" srcId="{C92FED68-765B-44CE-BFA9-0B93B8206F26}" destId="{98DCF031-A032-4FE5-8B2E-FFC2767A3CF9}" srcOrd="0" destOrd="0" presId="urn:microsoft.com/office/officeart/2005/8/layout/hList9"/>
    <dgm:cxn modelId="{6648873F-F9CE-4E65-8379-F56F757F5850}" type="presOf" srcId="{3FF3EEBB-D07F-444D-8377-DAACE14D39F6}" destId="{C044B6A0-EBA6-4369-9209-39C0F88F0F82}" srcOrd="0" destOrd="0" presId="urn:microsoft.com/office/officeart/2005/8/layout/hList9"/>
    <dgm:cxn modelId="{74161422-B5D2-4D96-81F1-5D0431009F43}" type="presOf" srcId="{DB6006F3-5EBD-42D5-BABE-E97FEEBC0CE7}" destId="{A35F2B75-668F-4C6E-B7F9-6EB753BFD08A}" srcOrd="0" destOrd="0" presId="urn:microsoft.com/office/officeart/2005/8/layout/hList9"/>
    <dgm:cxn modelId="{3493E98A-87B6-4AB3-B613-6A73F9D31B85}" srcId="{C92FED68-765B-44CE-BFA9-0B93B8206F26}" destId="{8562C033-2FDB-4C0B-AC5A-63AFA2833950}" srcOrd="3" destOrd="0" parTransId="{2E7E76F1-CB49-480D-83FF-042AD1EC14F6}" sibTransId="{0BFBB189-7E95-43A5-BCBD-6ADA1174A44C}"/>
    <dgm:cxn modelId="{6C1E1316-9DFE-493F-9E42-F1F18F3FBA75}" srcId="{8AE996A3-E090-40A8-92A9-D36EC53C0F07}" destId="{FBD49885-7F0D-4161-9B45-89726AB3AEA9}" srcOrd="0" destOrd="0" parTransId="{ED92C1CC-3346-4638-B149-5710ADD5CADE}" sibTransId="{CA3B4A55-8490-40A3-A471-C05617EBE7F4}"/>
    <dgm:cxn modelId="{2B06B85A-B611-4037-90DC-42D67234B6D6}" srcId="{C92FED68-765B-44CE-BFA9-0B93B8206F26}" destId="{8AE996A3-E090-40A8-92A9-D36EC53C0F07}" srcOrd="0" destOrd="0" parTransId="{3C8743BA-3FA6-4C7A-A4DE-9068A6151D16}" sibTransId="{A37D097A-629E-4B9F-A467-019270669870}"/>
    <dgm:cxn modelId="{129C0823-9E7D-47DE-8894-B5B2329B0C97}" srcId="{C92FED68-765B-44CE-BFA9-0B93B8206F26}" destId="{50222106-F78A-42A2-BA2C-507CF2F9A360}" srcOrd="2" destOrd="0" parTransId="{49AAE756-268E-4C7F-B1EF-F500227EC7D1}" sibTransId="{E3E2B7D0-E7E2-4A82-A6B1-6071CAA25158}"/>
    <dgm:cxn modelId="{DCB54B5A-7212-4AAA-AED5-2E1574DC6192}" type="presOf" srcId="{4C6916AF-C844-461A-9586-C86D98D802ED}" destId="{9A400650-9906-4094-A545-A8CF6F437D69}" srcOrd="1" destOrd="0" presId="urn:microsoft.com/office/officeart/2005/8/layout/hList9"/>
    <dgm:cxn modelId="{97B39BC6-EC51-4F06-ABEA-D2ACCA663028}" type="presOf" srcId="{7B14023B-BE5B-4D46-BA24-79B213757ABA}" destId="{C6790BAE-FCD6-4079-BA57-EEDC778F2F72}" srcOrd="1" destOrd="0" presId="urn:microsoft.com/office/officeart/2005/8/layout/hList9"/>
    <dgm:cxn modelId="{1D11EA50-45F4-488C-8D10-0F788CE15AA8}" type="presOf" srcId="{50222106-F78A-42A2-BA2C-507CF2F9A360}" destId="{EA5960DA-3A92-4D8B-9C74-E24B4FEAE7D4}" srcOrd="0" destOrd="0" presId="urn:microsoft.com/office/officeart/2005/8/layout/hList9"/>
    <dgm:cxn modelId="{AC77BD14-D08B-4F89-A7FE-8E46A174D152}" srcId="{37F52183-5F94-4E43-8DE7-C2CBDFF7DD8D}" destId="{3FF3EEBB-D07F-444D-8377-DAACE14D39F6}" srcOrd="0" destOrd="0" parTransId="{28FCC88F-CDD9-4729-8554-EAA7122E6F74}" sibTransId="{96A3A510-9111-4718-BA8E-8E4EF5BD43FD}"/>
    <dgm:cxn modelId="{FE554D67-19C0-43A3-B6E6-BD66AF00C54B}" type="presOf" srcId="{7B14023B-BE5B-4D46-BA24-79B213757ABA}" destId="{8B45E5F1-09A2-4AC0-88DC-E2B3964CB80B}" srcOrd="0" destOrd="0" presId="urn:microsoft.com/office/officeart/2005/8/layout/hList9"/>
    <dgm:cxn modelId="{83071CB8-C3F8-4E63-9074-3835A876247A}" srcId="{8562C033-2FDB-4C0B-AC5A-63AFA2833950}" destId="{7B14023B-BE5B-4D46-BA24-79B213757ABA}" srcOrd="0" destOrd="0" parTransId="{8AF4AE97-9DCB-45E7-BFCB-A89EE452037C}" sibTransId="{8E2B4FCF-827E-4DE2-9C7E-905B33122906}"/>
    <dgm:cxn modelId="{9560A9B2-4C2C-4859-9B33-A424B75C8786}" type="presParOf" srcId="{98DCF031-A032-4FE5-8B2E-FFC2767A3CF9}" destId="{1E0778C5-5D2F-4F00-8974-1B8C015F0519}" srcOrd="0" destOrd="0" presId="urn:microsoft.com/office/officeart/2005/8/layout/hList9"/>
    <dgm:cxn modelId="{5FCA7CDC-4F19-4095-8E27-4D10B0F24304}" type="presParOf" srcId="{98DCF031-A032-4FE5-8B2E-FFC2767A3CF9}" destId="{5E1BDE9A-AF73-461B-9C6E-8EDF878AC3D2}" srcOrd="1" destOrd="0" presId="urn:microsoft.com/office/officeart/2005/8/layout/hList9"/>
    <dgm:cxn modelId="{D556497E-7CB8-4894-8299-1E8F73CCE870}" type="presParOf" srcId="{5E1BDE9A-AF73-461B-9C6E-8EDF878AC3D2}" destId="{CB8E465D-82C5-4CAA-AF48-D3E5FC8AE4C7}" srcOrd="0" destOrd="0" presId="urn:microsoft.com/office/officeart/2005/8/layout/hList9"/>
    <dgm:cxn modelId="{5ED0C6B9-01A6-49CC-A2ED-6F19B96867BC}" type="presParOf" srcId="{5E1BDE9A-AF73-461B-9C6E-8EDF878AC3D2}" destId="{ABB9E609-BFEA-482A-92BE-F353B6483FB2}" srcOrd="1" destOrd="0" presId="urn:microsoft.com/office/officeart/2005/8/layout/hList9"/>
    <dgm:cxn modelId="{2BC292E0-4097-4F43-9FC3-A48A6C488FB7}" type="presParOf" srcId="{ABB9E609-BFEA-482A-92BE-F353B6483FB2}" destId="{41E3C0B6-EE8A-4416-A83C-A630FAB9B12E}" srcOrd="0" destOrd="0" presId="urn:microsoft.com/office/officeart/2005/8/layout/hList9"/>
    <dgm:cxn modelId="{1CF19BE0-57CD-42BF-9E9C-30DEE47B046C}" type="presParOf" srcId="{ABB9E609-BFEA-482A-92BE-F353B6483FB2}" destId="{D007DD12-543D-4559-B0E4-74CB6F0ED6F3}" srcOrd="1" destOrd="0" presId="urn:microsoft.com/office/officeart/2005/8/layout/hList9"/>
    <dgm:cxn modelId="{8647C3A1-8D3D-4EDC-B781-7C17B887425F}" type="presParOf" srcId="{98DCF031-A032-4FE5-8B2E-FFC2767A3CF9}" destId="{651BE73A-F4D0-4923-BDEF-B5D118061F09}" srcOrd="2" destOrd="0" presId="urn:microsoft.com/office/officeart/2005/8/layout/hList9"/>
    <dgm:cxn modelId="{73607FB0-6EC7-44BF-885D-87BC5E3BC6B8}" type="presParOf" srcId="{98DCF031-A032-4FE5-8B2E-FFC2767A3CF9}" destId="{BB079CB8-0E2D-4C67-9EBA-56CA98BCCD7B}" srcOrd="3" destOrd="0" presId="urn:microsoft.com/office/officeart/2005/8/layout/hList9"/>
    <dgm:cxn modelId="{B3475D59-15BB-4EDF-995C-C1457F6AD5BB}" type="presParOf" srcId="{98DCF031-A032-4FE5-8B2E-FFC2767A3CF9}" destId="{7D9138B0-8617-4252-A020-E4AFA5F92376}" srcOrd="4" destOrd="0" presId="urn:microsoft.com/office/officeart/2005/8/layout/hList9"/>
    <dgm:cxn modelId="{9B84416D-31A1-49E4-9483-B6D12A09DD52}" type="presParOf" srcId="{98DCF031-A032-4FE5-8B2E-FFC2767A3CF9}" destId="{C8F6857D-8F22-49A9-AF9C-AD75971B6688}" srcOrd="5" destOrd="0" presId="urn:microsoft.com/office/officeart/2005/8/layout/hList9"/>
    <dgm:cxn modelId="{2B8C3000-57C2-49E8-BF09-3F7D2E9E17B9}" type="presParOf" srcId="{98DCF031-A032-4FE5-8B2E-FFC2767A3CF9}" destId="{8BC1F46B-98FD-4B34-B678-4A7B0B383160}" srcOrd="6" destOrd="0" presId="urn:microsoft.com/office/officeart/2005/8/layout/hList9"/>
    <dgm:cxn modelId="{36E0D929-4CCE-4BDE-9BA1-80D3776BF9E4}" type="presParOf" srcId="{8BC1F46B-98FD-4B34-B678-4A7B0B383160}" destId="{3EF8B274-8271-4847-9085-64F5FB092A45}" srcOrd="0" destOrd="0" presId="urn:microsoft.com/office/officeart/2005/8/layout/hList9"/>
    <dgm:cxn modelId="{8058998A-17DC-4B18-95F6-7D7C1753AA9B}" type="presParOf" srcId="{8BC1F46B-98FD-4B34-B678-4A7B0B383160}" destId="{48696A85-5F69-4575-945E-6B13FB797CBC}" srcOrd="1" destOrd="0" presId="urn:microsoft.com/office/officeart/2005/8/layout/hList9"/>
    <dgm:cxn modelId="{72D5FBE0-EFA8-4592-BB70-876F450524F9}" type="presParOf" srcId="{48696A85-5F69-4575-945E-6B13FB797CBC}" destId="{B6901F49-F6AC-442A-A21C-BC1D801AE2A1}" srcOrd="0" destOrd="0" presId="urn:microsoft.com/office/officeart/2005/8/layout/hList9"/>
    <dgm:cxn modelId="{0F91A215-152B-4190-BED4-5BEC477D57FB}" type="presParOf" srcId="{48696A85-5F69-4575-945E-6B13FB797CBC}" destId="{9A400650-9906-4094-A545-A8CF6F437D69}" srcOrd="1" destOrd="0" presId="urn:microsoft.com/office/officeart/2005/8/layout/hList9"/>
    <dgm:cxn modelId="{02EF6C89-DC61-40B0-B2AC-079267B24B81}" type="presParOf" srcId="{98DCF031-A032-4FE5-8B2E-FFC2767A3CF9}" destId="{DDEE3807-B06A-4A7A-AF97-2FDCE6EF3E77}" srcOrd="7" destOrd="0" presId="urn:microsoft.com/office/officeart/2005/8/layout/hList9"/>
    <dgm:cxn modelId="{0DF98D20-D188-48BB-AD9E-D63B2DF72FEF}" type="presParOf" srcId="{98DCF031-A032-4FE5-8B2E-FFC2767A3CF9}" destId="{78485616-41D0-4523-8BC5-68DC1140AC04}" srcOrd="8" destOrd="0" presId="urn:microsoft.com/office/officeart/2005/8/layout/hList9"/>
    <dgm:cxn modelId="{33904386-2D84-4A8D-948A-B5DA9A87329C}" type="presParOf" srcId="{98DCF031-A032-4FE5-8B2E-FFC2767A3CF9}" destId="{E39C3DFF-A751-4DEC-A5DD-442699CD4FD6}" srcOrd="9" destOrd="0" presId="urn:microsoft.com/office/officeart/2005/8/layout/hList9"/>
    <dgm:cxn modelId="{C560BE51-CD65-454A-AC62-5CD38C48CFB4}" type="presParOf" srcId="{98DCF031-A032-4FE5-8B2E-FFC2767A3CF9}" destId="{57C3E838-5F46-400B-A16D-33611CE4E741}" srcOrd="10" destOrd="0" presId="urn:microsoft.com/office/officeart/2005/8/layout/hList9"/>
    <dgm:cxn modelId="{D965EA93-B465-4BE7-9DA2-0E5EC9A95F08}" type="presParOf" srcId="{98DCF031-A032-4FE5-8B2E-FFC2767A3CF9}" destId="{F6E8FAA8-F43F-4FE7-BCAD-AECE5EFDE442}" srcOrd="11" destOrd="0" presId="urn:microsoft.com/office/officeart/2005/8/layout/hList9"/>
    <dgm:cxn modelId="{3B7B890E-EC31-476D-80A8-F384CB0CC859}" type="presParOf" srcId="{F6E8FAA8-F43F-4FE7-BCAD-AECE5EFDE442}" destId="{323C8EE9-F1F6-4A4A-9D9A-A2ECCE6C470D}" srcOrd="0" destOrd="0" presId="urn:microsoft.com/office/officeart/2005/8/layout/hList9"/>
    <dgm:cxn modelId="{6FF3B3D3-9F35-4301-B35F-AD31AE7E1ED7}" type="presParOf" srcId="{F6E8FAA8-F43F-4FE7-BCAD-AECE5EFDE442}" destId="{457B604D-E20B-4465-A680-0E1212CA374E}" srcOrd="1" destOrd="0" presId="urn:microsoft.com/office/officeart/2005/8/layout/hList9"/>
    <dgm:cxn modelId="{0994D626-D08F-4FB3-A423-A5801F178503}" type="presParOf" srcId="{457B604D-E20B-4465-A680-0E1212CA374E}" destId="{A35F2B75-668F-4C6E-B7F9-6EB753BFD08A}" srcOrd="0" destOrd="0" presId="urn:microsoft.com/office/officeart/2005/8/layout/hList9"/>
    <dgm:cxn modelId="{DF1721E3-75CA-494C-9E21-4540240F2404}" type="presParOf" srcId="{457B604D-E20B-4465-A680-0E1212CA374E}" destId="{EF31C9E3-808D-4B00-A72A-233256BD155A}" srcOrd="1" destOrd="0" presId="urn:microsoft.com/office/officeart/2005/8/layout/hList9"/>
    <dgm:cxn modelId="{AD3534A5-3DAA-455E-A21D-FAECD364465C}" type="presParOf" srcId="{98DCF031-A032-4FE5-8B2E-FFC2767A3CF9}" destId="{51FF4468-6F89-43B8-B625-F675B8F12466}" srcOrd="12" destOrd="0" presId="urn:microsoft.com/office/officeart/2005/8/layout/hList9"/>
    <dgm:cxn modelId="{6D8113F7-AA4D-484B-8897-AD37D9077E6E}" type="presParOf" srcId="{98DCF031-A032-4FE5-8B2E-FFC2767A3CF9}" destId="{EA5960DA-3A92-4D8B-9C74-E24B4FEAE7D4}" srcOrd="13" destOrd="0" presId="urn:microsoft.com/office/officeart/2005/8/layout/hList9"/>
    <dgm:cxn modelId="{6082A679-42FD-4DBA-AC2D-1043F3ADE279}" type="presParOf" srcId="{98DCF031-A032-4FE5-8B2E-FFC2767A3CF9}" destId="{20421825-8DB1-4692-9FC2-14A4436A3D37}" srcOrd="14" destOrd="0" presId="urn:microsoft.com/office/officeart/2005/8/layout/hList9"/>
    <dgm:cxn modelId="{BEE0181B-369C-4117-854F-D1AE446733F1}" type="presParOf" srcId="{98DCF031-A032-4FE5-8B2E-FFC2767A3CF9}" destId="{3EA6C0FE-1C49-4CDE-B2B6-BC366609F122}" srcOrd="15" destOrd="0" presId="urn:microsoft.com/office/officeart/2005/8/layout/hList9"/>
    <dgm:cxn modelId="{7107CF92-BBA7-48E7-A9A3-C0A628F663CA}" type="presParOf" srcId="{98DCF031-A032-4FE5-8B2E-FFC2767A3CF9}" destId="{05BDBBE7-7C66-460B-BDC5-DD458A3F329E}" srcOrd="16" destOrd="0" presId="urn:microsoft.com/office/officeart/2005/8/layout/hList9"/>
    <dgm:cxn modelId="{166E3DE0-1663-4705-9534-4628CF188DBF}" type="presParOf" srcId="{05BDBBE7-7C66-460B-BDC5-DD458A3F329E}" destId="{7E90A2FA-141D-48F6-BF94-A4D6A7B6290A}" srcOrd="0" destOrd="0" presId="urn:microsoft.com/office/officeart/2005/8/layout/hList9"/>
    <dgm:cxn modelId="{B6A38E04-0347-497D-91C4-6B54530C2B80}" type="presParOf" srcId="{05BDBBE7-7C66-460B-BDC5-DD458A3F329E}" destId="{B0015366-5C23-4E74-8761-32F7E0E0DE86}" srcOrd="1" destOrd="0" presId="urn:microsoft.com/office/officeart/2005/8/layout/hList9"/>
    <dgm:cxn modelId="{3629E25D-6DA9-4FE6-878D-55AF2C83D4D4}" type="presParOf" srcId="{B0015366-5C23-4E74-8761-32F7E0E0DE86}" destId="{8B45E5F1-09A2-4AC0-88DC-E2B3964CB80B}" srcOrd="0" destOrd="0" presId="urn:microsoft.com/office/officeart/2005/8/layout/hList9"/>
    <dgm:cxn modelId="{44642B37-9471-4125-A3F0-4EB874B5F92F}" type="presParOf" srcId="{B0015366-5C23-4E74-8761-32F7E0E0DE86}" destId="{C6790BAE-FCD6-4079-BA57-EEDC778F2F72}" srcOrd="1" destOrd="0" presId="urn:microsoft.com/office/officeart/2005/8/layout/hList9"/>
    <dgm:cxn modelId="{CB3BE176-4F3C-4643-88F9-9137DCF00804}" type="presParOf" srcId="{98DCF031-A032-4FE5-8B2E-FFC2767A3CF9}" destId="{C09040FD-2C6E-4A18-8C5D-303FEEC7930E}" srcOrd="17" destOrd="0" presId="urn:microsoft.com/office/officeart/2005/8/layout/hList9"/>
    <dgm:cxn modelId="{77F6CB1B-6113-4A9A-988F-200FC610786A}" type="presParOf" srcId="{98DCF031-A032-4FE5-8B2E-FFC2767A3CF9}" destId="{997D7D7F-A357-4A28-8D44-5FFC1F961D3F}" srcOrd="18" destOrd="0" presId="urn:microsoft.com/office/officeart/2005/8/layout/hList9"/>
    <dgm:cxn modelId="{52BAE25F-0A81-4DDE-A988-9F3A9C579B78}" type="presParOf" srcId="{98DCF031-A032-4FE5-8B2E-FFC2767A3CF9}" destId="{4A88D1E1-0AFD-4BFE-A3A2-A31358E71816}" srcOrd="19" destOrd="0" presId="urn:microsoft.com/office/officeart/2005/8/layout/hList9"/>
    <dgm:cxn modelId="{1CEA4EB4-4D0A-44CD-A32A-0D96FDC48E20}" type="presParOf" srcId="{98DCF031-A032-4FE5-8B2E-FFC2767A3CF9}" destId="{E13DE9D6-0694-49DB-B545-C94AFA96E645}" srcOrd="20" destOrd="0" presId="urn:microsoft.com/office/officeart/2005/8/layout/hList9"/>
    <dgm:cxn modelId="{55A42CB2-0BC5-4063-92CE-96BA44E1260A}" type="presParOf" srcId="{98DCF031-A032-4FE5-8B2E-FFC2767A3CF9}" destId="{DEAE0353-5A13-4514-B49A-AA9BF845B9FA}" srcOrd="21" destOrd="0" presId="urn:microsoft.com/office/officeart/2005/8/layout/hList9"/>
    <dgm:cxn modelId="{8D314CB7-984E-473D-94EE-321A7A113FF7}" type="presParOf" srcId="{DEAE0353-5A13-4514-B49A-AA9BF845B9FA}" destId="{E0ECAF4D-A222-46B5-B40B-1A1346CA7C88}" srcOrd="0" destOrd="0" presId="urn:microsoft.com/office/officeart/2005/8/layout/hList9"/>
    <dgm:cxn modelId="{E8D7C201-B5E6-4260-9631-7BBD4FCB9EA5}" type="presParOf" srcId="{DEAE0353-5A13-4514-B49A-AA9BF845B9FA}" destId="{5A0650D0-2ACF-4569-ACE4-92FF8A7552E9}" srcOrd="1" destOrd="0" presId="urn:microsoft.com/office/officeart/2005/8/layout/hList9"/>
    <dgm:cxn modelId="{B7959E22-27FA-4B15-A3DA-05D656F9483C}" type="presParOf" srcId="{5A0650D0-2ACF-4569-ACE4-92FF8A7552E9}" destId="{C044B6A0-EBA6-4369-9209-39C0F88F0F82}" srcOrd="0" destOrd="0" presId="urn:microsoft.com/office/officeart/2005/8/layout/hList9"/>
    <dgm:cxn modelId="{DF4FEC70-F47A-4593-AA64-30DE94B0BDCC}" type="presParOf" srcId="{5A0650D0-2ACF-4569-ACE4-92FF8A7552E9}" destId="{EA34F4A2-BE65-4AE8-BE19-824A6BA05AD4}" srcOrd="1" destOrd="0" presId="urn:microsoft.com/office/officeart/2005/8/layout/hList9"/>
    <dgm:cxn modelId="{37EDA192-308F-4A34-B4A4-84FCB42C0E67}" type="presParOf" srcId="{98DCF031-A032-4FE5-8B2E-FFC2767A3CF9}" destId="{04CED40E-445D-4A82-88E6-8467C00B8755}" srcOrd="22" destOrd="0" presId="urn:microsoft.com/office/officeart/2005/8/layout/hList9"/>
    <dgm:cxn modelId="{50BC3AF6-9567-4179-8789-11BB0C769D64}" type="presParOf" srcId="{98DCF031-A032-4FE5-8B2E-FFC2767A3CF9}" destId="{DD0CE83F-ED90-43FC-A5AE-A4F5521E9A6F}" srcOrd="23" destOrd="0" presId="urn:microsoft.com/office/officeart/2005/8/layout/hList9"/>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FAE8200-3757-42C3-9BB9-EA9282E41402}" type="doc">
      <dgm:prSet loTypeId="urn:microsoft.com/office/officeart/2005/8/layout/list1" loCatId="list" qsTypeId="urn:microsoft.com/office/officeart/2005/8/quickstyle/simple1" qsCatId="simple" csTypeId="urn:microsoft.com/office/officeart/2005/8/colors/accent1_1" csCatId="accent1" phldr="1"/>
      <dgm:spPr/>
      <dgm:t>
        <a:bodyPr/>
        <a:lstStyle/>
        <a:p>
          <a:endParaRPr lang="uk-UA"/>
        </a:p>
      </dgm:t>
    </dgm:pt>
    <dgm:pt modelId="{3DDA6807-27B9-4867-9F0C-921F3373DB81}">
      <dgm:prSet phldrT="[Текст]" custT="1"/>
      <dgm:spPr>
        <a:xfrm>
          <a:off x="274320" y="25424"/>
          <a:ext cx="3840480"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uk-UA" sz="800">
              <a:solidFill>
                <a:sysClr val="windowText" lastClr="000000">
                  <a:hueOff val="0"/>
                  <a:satOff val="0"/>
                  <a:lumOff val="0"/>
                  <a:alphaOff val="0"/>
                </a:sysClr>
              </a:solidFill>
              <a:latin typeface="Calibri" panose="020F0502020204030204"/>
              <a:ea typeface="+mn-ea"/>
              <a:cs typeface="+mn-cs"/>
            </a:rPr>
            <a:t>1. </a:t>
          </a:r>
          <a:r>
            <a:rPr lang="uk-UA" sz="1050">
              <a:solidFill>
                <a:sysClr val="windowText" lastClr="000000">
                  <a:hueOff val="0"/>
                  <a:satOff val="0"/>
                  <a:lumOff val="0"/>
                  <a:alphaOff val="0"/>
                </a:sysClr>
              </a:solidFill>
              <a:latin typeface="Calibri" panose="020F0502020204030204"/>
              <a:ea typeface="+mn-ea"/>
              <a:cs typeface="+mn-cs"/>
            </a:rPr>
            <a:t>Мріяти й шукати, доки жити, шкварити байдужість на землі</a:t>
          </a:r>
          <a:r>
            <a:rPr lang="uk-UA" sz="800">
              <a:solidFill>
                <a:sysClr val="windowText" lastClr="000000">
                  <a:hueOff val="0"/>
                  <a:satOff val="0"/>
                  <a:lumOff val="0"/>
                  <a:alphaOff val="0"/>
                </a:sysClr>
              </a:solidFill>
              <a:latin typeface="Calibri" panose="020F0502020204030204"/>
              <a:ea typeface="+mn-ea"/>
              <a:cs typeface="+mn-cs"/>
            </a:rPr>
            <a:t>.</a:t>
          </a:r>
        </a:p>
      </dgm:t>
    </dgm:pt>
    <dgm:pt modelId="{A7377F9D-B220-4D2E-AC6C-67289DBECB24}" type="parTrans" cxnId="{42887796-9D8E-4B3A-86AE-A0514C46D7D8}">
      <dgm:prSet/>
      <dgm:spPr/>
      <dgm:t>
        <a:bodyPr/>
        <a:lstStyle/>
        <a:p>
          <a:endParaRPr lang="uk-UA"/>
        </a:p>
      </dgm:t>
    </dgm:pt>
    <dgm:pt modelId="{1F265775-243A-4B75-A062-CC213E0751D6}" type="sibTrans" cxnId="{42887796-9D8E-4B3A-86AE-A0514C46D7D8}">
      <dgm:prSet/>
      <dgm:spPr/>
      <dgm:t>
        <a:bodyPr/>
        <a:lstStyle/>
        <a:p>
          <a:endParaRPr lang="uk-UA"/>
        </a:p>
      </dgm:t>
    </dgm:pt>
    <dgm:pt modelId="{CA8F5918-8CFE-4328-87B7-31242734708C}">
      <dgm:prSet phldrT="[Текст]" custT="1"/>
      <dgm:spPr>
        <a:xfrm>
          <a:off x="274320" y="4379985"/>
          <a:ext cx="3840480"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uk-UA" sz="1050">
              <a:solidFill>
                <a:sysClr val="windowText" lastClr="000000">
                  <a:hueOff val="0"/>
                  <a:satOff val="0"/>
                  <a:lumOff val="0"/>
                  <a:alphaOff val="0"/>
                </a:sysClr>
              </a:solidFill>
              <a:latin typeface="Calibri" panose="020F0502020204030204"/>
              <a:ea typeface="+mn-ea"/>
              <a:cs typeface="+mn-cs"/>
            </a:rPr>
            <a:t>9. Немає, друже мій, свободи без вітчизни, як і вітчизни без свободи не буває</a:t>
          </a:r>
          <a:r>
            <a:rPr lang="uk-UA" sz="800">
              <a:solidFill>
                <a:sysClr val="windowText" lastClr="000000">
                  <a:hueOff val="0"/>
                  <a:satOff val="0"/>
                  <a:lumOff val="0"/>
                  <a:alphaOff val="0"/>
                </a:sysClr>
              </a:solidFill>
              <a:latin typeface="Calibri" panose="020F0502020204030204"/>
              <a:ea typeface="+mn-ea"/>
              <a:cs typeface="+mn-cs"/>
            </a:rPr>
            <a:t>.</a:t>
          </a:r>
        </a:p>
      </dgm:t>
    </dgm:pt>
    <dgm:pt modelId="{6354156C-E130-4E92-AC05-E40BBA3AFCA3}" type="parTrans" cxnId="{053FC147-8D8D-438F-9BC3-800EDDB5B5AC}">
      <dgm:prSet/>
      <dgm:spPr/>
      <dgm:t>
        <a:bodyPr/>
        <a:lstStyle/>
        <a:p>
          <a:endParaRPr lang="uk-UA"/>
        </a:p>
      </dgm:t>
    </dgm:pt>
    <dgm:pt modelId="{93A9B2C3-1FF9-4458-B996-F80C601ED3C1}" type="sibTrans" cxnId="{053FC147-8D8D-438F-9BC3-800EDDB5B5AC}">
      <dgm:prSet/>
      <dgm:spPr/>
      <dgm:t>
        <a:bodyPr/>
        <a:lstStyle/>
        <a:p>
          <a:endParaRPr lang="uk-UA"/>
        </a:p>
      </dgm:t>
    </dgm:pt>
    <dgm:pt modelId="{CEDA973C-F22E-4DA1-98E4-98DB0FD039AB}">
      <dgm:prSet phldrT="[Текст]" custT="1"/>
      <dgm:spPr>
        <a:xfrm>
          <a:off x="274320" y="4924305"/>
          <a:ext cx="3840480"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uk-UA" sz="1050">
              <a:solidFill>
                <a:sysClr val="windowText" lastClr="000000">
                  <a:hueOff val="0"/>
                  <a:satOff val="0"/>
                  <a:lumOff val="0"/>
                  <a:alphaOff val="0"/>
                </a:sysClr>
              </a:solidFill>
              <a:latin typeface="Calibri" panose="020F0502020204030204"/>
              <a:ea typeface="+mn-ea"/>
              <a:cs typeface="+mn-cs"/>
            </a:rPr>
            <a:t>10. Можна все на світі вибирати, сину, вибрати не можна тільки Батьківщину</a:t>
          </a:r>
          <a:r>
            <a:rPr lang="uk-UA" sz="800">
              <a:solidFill>
                <a:sysClr val="windowText" lastClr="000000">
                  <a:hueOff val="0"/>
                  <a:satOff val="0"/>
                  <a:lumOff val="0"/>
                  <a:alphaOff val="0"/>
                </a:sysClr>
              </a:solidFill>
              <a:latin typeface="Calibri" panose="020F0502020204030204"/>
              <a:ea typeface="+mn-ea"/>
              <a:cs typeface="+mn-cs"/>
            </a:rPr>
            <a:t>.</a:t>
          </a:r>
        </a:p>
      </dgm:t>
    </dgm:pt>
    <dgm:pt modelId="{7012FC89-1C48-41D4-877E-F8E7427E4FAA}" type="parTrans" cxnId="{6C46A2B2-B58F-4E72-BA99-61F8EEA438E4}">
      <dgm:prSet/>
      <dgm:spPr/>
      <dgm:t>
        <a:bodyPr/>
        <a:lstStyle/>
        <a:p>
          <a:endParaRPr lang="uk-UA"/>
        </a:p>
      </dgm:t>
    </dgm:pt>
    <dgm:pt modelId="{B9F09057-B5C1-4953-8E74-3C9C16415A25}" type="sibTrans" cxnId="{6C46A2B2-B58F-4E72-BA99-61F8EEA438E4}">
      <dgm:prSet/>
      <dgm:spPr/>
      <dgm:t>
        <a:bodyPr/>
        <a:lstStyle/>
        <a:p>
          <a:endParaRPr lang="uk-UA"/>
        </a:p>
      </dgm:t>
    </dgm:pt>
    <dgm:pt modelId="{598305E0-015E-44AD-97FD-12A1D1C8CFB9}">
      <dgm:prSet custT="1"/>
      <dgm:spPr>
        <a:xfrm>
          <a:off x="274320" y="569744"/>
          <a:ext cx="3840480"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uk-UA" sz="1050">
              <a:solidFill>
                <a:sysClr val="windowText" lastClr="000000">
                  <a:hueOff val="0"/>
                  <a:satOff val="0"/>
                  <a:lumOff val="0"/>
                  <a:alphaOff val="0"/>
                </a:sysClr>
              </a:solidFill>
              <a:latin typeface="Calibri" panose="020F0502020204030204"/>
              <a:ea typeface="+mn-ea"/>
              <a:cs typeface="+mn-cs"/>
            </a:rPr>
            <a:t>2. Чимось особливо рідним повіяло від цього села.</a:t>
          </a:r>
        </a:p>
      </dgm:t>
    </dgm:pt>
    <dgm:pt modelId="{78431A0A-6857-46AC-9809-825CF85092FB}" type="parTrans" cxnId="{7C971B3A-F9FA-49CB-8C38-CDD9D1EBAE1C}">
      <dgm:prSet/>
      <dgm:spPr/>
      <dgm:t>
        <a:bodyPr/>
        <a:lstStyle/>
        <a:p>
          <a:endParaRPr lang="uk-UA"/>
        </a:p>
      </dgm:t>
    </dgm:pt>
    <dgm:pt modelId="{F362AD5B-24E2-44D5-8D7D-D3CA3A8062EC}" type="sibTrans" cxnId="{7C971B3A-F9FA-49CB-8C38-CDD9D1EBAE1C}">
      <dgm:prSet/>
      <dgm:spPr/>
      <dgm:t>
        <a:bodyPr/>
        <a:lstStyle/>
        <a:p>
          <a:endParaRPr lang="uk-UA"/>
        </a:p>
      </dgm:t>
    </dgm:pt>
    <dgm:pt modelId="{81D11B18-495B-4F36-9E54-7B67CEF820AD}">
      <dgm:prSet custT="1"/>
      <dgm:spPr>
        <a:xfrm>
          <a:off x="274320" y="1114064"/>
          <a:ext cx="3840480"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uk-UA" sz="1050">
              <a:solidFill>
                <a:sysClr val="windowText" lastClr="000000">
                  <a:hueOff val="0"/>
                  <a:satOff val="0"/>
                  <a:lumOff val="0"/>
                  <a:alphaOff val="0"/>
                </a:sysClr>
              </a:solidFill>
              <a:latin typeface="Calibri" panose="020F0502020204030204"/>
              <a:ea typeface="+mn-ea"/>
              <a:cs typeface="+mn-cs"/>
            </a:rPr>
            <a:t>3. Як любо йти коханою землею і рідний вітер пити без кінця</a:t>
          </a:r>
          <a:r>
            <a:rPr lang="uk-UA" sz="800">
              <a:solidFill>
                <a:sysClr val="windowText" lastClr="000000">
                  <a:hueOff val="0"/>
                  <a:satOff val="0"/>
                  <a:lumOff val="0"/>
                  <a:alphaOff val="0"/>
                </a:sysClr>
              </a:solidFill>
              <a:latin typeface="Calibri" panose="020F0502020204030204"/>
              <a:ea typeface="+mn-ea"/>
              <a:cs typeface="+mn-cs"/>
            </a:rPr>
            <a:t>.</a:t>
          </a:r>
        </a:p>
      </dgm:t>
    </dgm:pt>
    <dgm:pt modelId="{6E04D092-4B6C-4F6A-925A-DAC551F31046}" type="parTrans" cxnId="{D194FA84-2F24-49C1-9BF8-6DC95F966FF6}">
      <dgm:prSet/>
      <dgm:spPr/>
      <dgm:t>
        <a:bodyPr/>
        <a:lstStyle/>
        <a:p>
          <a:endParaRPr lang="uk-UA"/>
        </a:p>
      </dgm:t>
    </dgm:pt>
    <dgm:pt modelId="{85E7AB80-FBA5-45D1-B3FC-C770787DD533}" type="sibTrans" cxnId="{D194FA84-2F24-49C1-9BF8-6DC95F966FF6}">
      <dgm:prSet/>
      <dgm:spPr/>
      <dgm:t>
        <a:bodyPr/>
        <a:lstStyle/>
        <a:p>
          <a:endParaRPr lang="uk-UA"/>
        </a:p>
      </dgm:t>
    </dgm:pt>
    <dgm:pt modelId="{D9B0C00A-203F-4BA3-BB72-F66387DB513B}">
      <dgm:prSet custT="1"/>
      <dgm:spPr>
        <a:xfrm>
          <a:off x="274320" y="1658384"/>
          <a:ext cx="3840480"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uk-UA" sz="1050">
              <a:solidFill>
                <a:sysClr val="windowText" lastClr="000000">
                  <a:hueOff val="0"/>
                  <a:satOff val="0"/>
                  <a:lumOff val="0"/>
                  <a:alphaOff val="0"/>
                </a:sysClr>
              </a:solidFill>
              <a:latin typeface="Calibri" panose="020F0502020204030204"/>
              <a:ea typeface="+mn-ea"/>
              <a:cs typeface="+mn-cs"/>
            </a:rPr>
            <a:t>4. Скільки складено пісень, легенд, переказів про рідну батьківську хату</a:t>
          </a:r>
          <a:r>
            <a:rPr lang="uk-UA" sz="800">
              <a:solidFill>
                <a:sysClr val="windowText" lastClr="000000">
                  <a:hueOff val="0"/>
                  <a:satOff val="0"/>
                  <a:lumOff val="0"/>
                  <a:alphaOff val="0"/>
                </a:sysClr>
              </a:solidFill>
              <a:latin typeface="Calibri" panose="020F0502020204030204"/>
              <a:ea typeface="+mn-ea"/>
              <a:cs typeface="+mn-cs"/>
            </a:rPr>
            <a:t>.</a:t>
          </a:r>
        </a:p>
      </dgm:t>
    </dgm:pt>
    <dgm:pt modelId="{3118426F-9117-4621-93F9-101CC6F87AA6}" type="parTrans" cxnId="{C4E63C48-9929-4A45-AB7C-39D6FDB23FFC}">
      <dgm:prSet/>
      <dgm:spPr/>
      <dgm:t>
        <a:bodyPr/>
        <a:lstStyle/>
        <a:p>
          <a:endParaRPr lang="uk-UA"/>
        </a:p>
      </dgm:t>
    </dgm:pt>
    <dgm:pt modelId="{FE598069-ED3F-4718-8872-43F07506802A}" type="sibTrans" cxnId="{C4E63C48-9929-4A45-AB7C-39D6FDB23FFC}">
      <dgm:prSet/>
      <dgm:spPr/>
      <dgm:t>
        <a:bodyPr/>
        <a:lstStyle/>
        <a:p>
          <a:endParaRPr lang="uk-UA"/>
        </a:p>
      </dgm:t>
    </dgm:pt>
    <dgm:pt modelId="{49753FF3-B00E-4EDB-9A59-6F282C806092}">
      <dgm:prSet custT="1"/>
      <dgm:spPr>
        <a:xfrm>
          <a:off x="274320" y="2202704"/>
          <a:ext cx="3840480"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uk-UA" sz="1050">
              <a:solidFill>
                <a:sysClr val="windowText" lastClr="000000">
                  <a:hueOff val="0"/>
                  <a:satOff val="0"/>
                  <a:lumOff val="0"/>
                  <a:alphaOff val="0"/>
                </a:sysClr>
              </a:solidFill>
              <a:latin typeface="Calibri" panose="020F0502020204030204"/>
              <a:ea typeface="+mn-ea"/>
              <a:cs typeface="+mn-cs"/>
            </a:rPr>
            <a:t>5. Затишно тільки в рідному домі</a:t>
          </a:r>
          <a:r>
            <a:rPr lang="uk-UA" sz="800">
              <a:solidFill>
                <a:sysClr val="windowText" lastClr="000000">
                  <a:hueOff val="0"/>
                  <a:satOff val="0"/>
                  <a:lumOff val="0"/>
                  <a:alphaOff val="0"/>
                </a:sysClr>
              </a:solidFill>
              <a:latin typeface="Calibri" panose="020F0502020204030204"/>
              <a:ea typeface="+mn-ea"/>
              <a:cs typeface="+mn-cs"/>
            </a:rPr>
            <a:t>.</a:t>
          </a:r>
        </a:p>
      </dgm:t>
    </dgm:pt>
    <dgm:pt modelId="{6C8D88D9-4993-4A33-B8E4-4658D7082839}" type="parTrans" cxnId="{76560B2F-9CB1-4696-8C3B-25CDE01D30E7}">
      <dgm:prSet/>
      <dgm:spPr/>
      <dgm:t>
        <a:bodyPr/>
        <a:lstStyle/>
        <a:p>
          <a:endParaRPr lang="uk-UA"/>
        </a:p>
      </dgm:t>
    </dgm:pt>
    <dgm:pt modelId="{3ECCD145-33CF-4617-B752-D277B7719646}" type="sibTrans" cxnId="{76560B2F-9CB1-4696-8C3B-25CDE01D30E7}">
      <dgm:prSet/>
      <dgm:spPr/>
      <dgm:t>
        <a:bodyPr/>
        <a:lstStyle/>
        <a:p>
          <a:endParaRPr lang="uk-UA"/>
        </a:p>
      </dgm:t>
    </dgm:pt>
    <dgm:pt modelId="{9337BEE3-CDBA-4C29-8958-1D5F292F0E8F}">
      <dgm:prSet custT="1"/>
      <dgm:spPr>
        <a:xfrm>
          <a:off x="207643" y="2775601"/>
          <a:ext cx="3840480"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uk-UA" sz="1050">
              <a:solidFill>
                <a:sysClr val="windowText" lastClr="000000">
                  <a:hueOff val="0"/>
                  <a:satOff val="0"/>
                  <a:lumOff val="0"/>
                  <a:alphaOff val="0"/>
                </a:sysClr>
              </a:solidFill>
              <a:latin typeface="Calibri" panose="020F0502020204030204"/>
              <a:ea typeface="+mn-ea"/>
              <a:cs typeface="+mn-cs"/>
            </a:rPr>
            <a:t>6. Як радісно жити на такій благодатній нашій землі!</a:t>
          </a:r>
        </a:p>
      </dgm:t>
    </dgm:pt>
    <dgm:pt modelId="{D3610A11-FF2E-453B-8943-35C1863601C2}" type="parTrans" cxnId="{B80C7E20-6D9D-454A-8D88-3D5DDC1F6A7B}">
      <dgm:prSet/>
      <dgm:spPr/>
      <dgm:t>
        <a:bodyPr/>
        <a:lstStyle/>
        <a:p>
          <a:endParaRPr lang="uk-UA"/>
        </a:p>
      </dgm:t>
    </dgm:pt>
    <dgm:pt modelId="{6D0EDBB0-C4E4-4B79-B7AD-097E50B3E6C3}" type="sibTrans" cxnId="{B80C7E20-6D9D-454A-8D88-3D5DDC1F6A7B}">
      <dgm:prSet/>
      <dgm:spPr/>
      <dgm:t>
        <a:bodyPr/>
        <a:lstStyle/>
        <a:p>
          <a:endParaRPr lang="uk-UA"/>
        </a:p>
      </dgm:t>
    </dgm:pt>
    <dgm:pt modelId="{A9E31956-5FD6-4798-AD79-C94FCF61FFF6}">
      <dgm:prSet custT="1"/>
      <dgm:spPr>
        <a:xfrm>
          <a:off x="274320" y="3291344"/>
          <a:ext cx="3840480"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uk-UA" sz="1050">
              <a:solidFill>
                <a:sysClr val="windowText" lastClr="000000">
                  <a:hueOff val="0"/>
                  <a:satOff val="0"/>
                  <a:lumOff val="0"/>
                  <a:alphaOff val="0"/>
                </a:sysClr>
              </a:solidFill>
              <a:latin typeface="Calibri" panose="020F0502020204030204"/>
              <a:ea typeface="+mn-ea"/>
              <a:cs typeface="+mn-cs"/>
            </a:rPr>
            <a:t>7. Перемагати треба з гострим мечем і великою любов’ю</a:t>
          </a:r>
          <a:r>
            <a:rPr lang="uk-UA" sz="800">
              <a:solidFill>
                <a:sysClr val="windowText" lastClr="000000">
                  <a:hueOff val="0"/>
                  <a:satOff val="0"/>
                  <a:lumOff val="0"/>
                  <a:alphaOff val="0"/>
                </a:sysClr>
              </a:solidFill>
              <a:latin typeface="Calibri" panose="020F0502020204030204"/>
              <a:ea typeface="+mn-ea"/>
              <a:cs typeface="+mn-cs"/>
            </a:rPr>
            <a:t>.</a:t>
          </a:r>
        </a:p>
      </dgm:t>
    </dgm:pt>
    <dgm:pt modelId="{9668B6FC-4DC5-4DE1-A202-7068D02A2E3D}" type="parTrans" cxnId="{6ACDAB7B-7BBB-494F-BFDA-7047EA6F021C}">
      <dgm:prSet/>
      <dgm:spPr/>
      <dgm:t>
        <a:bodyPr/>
        <a:lstStyle/>
        <a:p>
          <a:endParaRPr lang="uk-UA"/>
        </a:p>
      </dgm:t>
    </dgm:pt>
    <dgm:pt modelId="{8D21FFCF-7506-47EC-BF84-3D2E25C51D4B}" type="sibTrans" cxnId="{6ACDAB7B-7BBB-494F-BFDA-7047EA6F021C}">
      <dgm:prSet/>
      <dgm:spPr/>
      <dgm:t>
        <a:bodyPr/>
        <a:lstStyle/>
        <a:p>
          <a:endParaRPr lang="uk-UA"/>
        </a:p>
      </dgm:t>
    </dgm:pt>
    <dgm:pt modelId="{9308DF09-7E8B-4EE7-B889-F10385B095C8}">
      <dgm:prSet custT="1"/>
      <dgm:spPr>
        <a:xfrm>
          <a:off x="274320" y="3835664"/>
          <a:ext cx="3840480" cy="35424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uk-UA" sz="1050">
              <a:solidFill>
                <a:sysClr val="windowText" lastClr="000000">
                  <a:hueOff val="0"/>
                  <a:satOff val="0"/>
                  <a:lumOff val="0"/>
                  <a:alphaOff val="0"/>
                </a:sysClr>
              </a:solidFill>
              <a:latin typeface="Calibri" panose="020F0502020204030204"/>
              <a:ea typeface="+mn-ea"/>
              <a:cs typeface="+mn-cs"/>
            </a:rPr>
            <a:t>8. Смеркалося…Огнем кругом запалало</a:t>
          </a:r>
          <a:r>
            <a:rPr lang="uk-UA" sz="800">
              <a:solidFill>
                <a:sysClr val="windowText" lastClr="000000">
                  <a:hueOff val="0"/>
                  <a:satOff val="0"/>
                  <a:lumOff val="0"/>
                  <a:alphaOff val="0"/>
                </a:sysClr>
              </a:solidFill>
              <a:latin typeface="Calibri" panose="020F0502020204030204"/>
              <a:ea typeface="+mn-ea"/>
              <a:cs typeface="+mn-cs"/>
            </a:rPr>
            <a:t>.</a:t>
          </a:r>
        </a:p>
      </dgm:t>
    </dgm:pt>
    <dgm:pt modelId="{98A648BD-833C-4F62-9D4E-284E7FDC6BF4}" type="parTrans" cxnId="{9B3D9186-7381-43D3-842D-6213972D3DFF}">
      <dgm:prSet/>
      <dgm:spPr/>
      <dgm:t>
        <a:bodyPr/>
        <a:lstStyle/>
        <a:p>
          <a:endParaRPr lang="uk-UA"/>
        </a:p>
      </dgm:t>
    </dgm:pt>
    <dgm:pt modelId="{A6182E70-4486-4327-AE85-C369EFC4649A}" type="sibTrans" cxnId="{9B3D9186-7381-43D3-842D-6213972D3DFF}">
      <dgm:prSet/>
      <dgm:spPr/>
      <dgm:t>
        <a:bodyPr/>
        <a:lstStyle/>
        <a:p>
          <a:endParaRPr lang="uk-UA"/>
        </a:p>
      </dgm:t>
    </dgm:pt>
    <dgm:pt modelId="{B436B708-C6A7-4B57-9485-F6DB716AB48F}" type="pres">
      <dgm:prSet presAssocID="{0FAE8200-3757-42C3-9BB9-EA9282E41402}" presName="linear" presStyleCnt="0">
        <dgm:presLayoutVars>
          <dgm:dir/>
          <dgm:animLvl val="lvl"/>
          <dgm:resizeHandles val="exact"/>
        </dgm:presLayoutVars>
      </dgm:prSet>
      <dgm:spPr/>
      <dgm:t>
        <a:bodyPr/>
        <a:lstStyle/>
        <a:p>
          <a:endParaRPr lang="uk-UA"/>
        </a:p>
      </dgm:t>
    </dgm:pt>
    <dgm:pt modelId="{DBB1AB13-2C9A-428B-B70C-6740D7C33A49}" type="pres">
      <dgm:prSet presAssocID="{3DDA6807-27B9-4867-9F0C-921F3373DB81}" presName="parentLin" presStyleCnt="0"/>
      <dgm:spPr/>
    </dgm:pt>
    <dgm:pt modelId="{C8A9CAE2-03A7-48A1-8C0A-151CE34007E4}" type="pres">
      <dgm:prSet presAssocID="{3DDA6807-27B9-4867-9F0C-921F3373DB81}" presName="parentLeftMargin" presStyleLbl="node1" presStyleIdx="0" presStyleCnt="10"/>
      <dgm:spPr>
        <a:prstGeom prst="roundRect">
          <a:avLst/>
        </a:prstGeom>
      </dgm:spPr>
      <dgm:t>
        <a:bodyPr/>
        <a:lstStyle/>
        <a:p>
          <a:endParaRPr lang="uk-UA"/>
        </a:p>
      </dgm:t>
    </dgm:pt>
    <dgm:pt modelId="{0CE58D9F-BAE0-48B8-9351-DF8FA4B88149}" type="pres">
      <dgm:prSet presAssocID="{3DDA6807-27B9-4867-9F0C-921F3373DB81}" presName="parentText" presStyleLbl="node1" presStyleIdx="0" presStyleCnt="10">
        <dgm:presLayoutVars>
          <dgm:chMax val="0"/>
          <dgm:bulletEnabled val="1"/>
        </dgm:presLayoutVars>
      </dgm:prSet>
      <dgm:spPr/>
      <dgm:t>
        <a:bodyPr/>
        <a:lstStyle/>
        <a:p>
          <a:endParaRPr lang="uk-UA"/>
        </a:p>
      </dgm:t>
    </dgm:pt>
    <dgm:pt modelId="{E66BE5ED-AFA8-4786-A788-74877EA3DB84}" type="pres">
      <dgm:prSet presAssocID="{3DDA6807-27B9-4867-9F0C-921F3373DB81}" presName="negativeSpace" presStyleCnt="0"/>
      <dgm:spPr/>
    </dgm:pt>
    <dgm:pt modelId="{CD5BAC35-6D14-42D6-AAE1-CF31D003681A}" type="pres">
      <dgm:prSet presAssocID="{3DDA6807-27B9-4867-9F0C-921F3373DB81}" presName="childText" presStyleLbl="conFgAcc1" presStyleIdx="0" presStyleCnt="10">
        <dgm:presLayoutVars>
          <dgm:bulletEnabled val="1"/>
        </dgm:presLayoutVars>
      </dgm:prSet>
      <dgm:spPr>
        <a:xfrm>
          <a:off x="0" y="202544"/>
          <a:ext cx="5486400" cy="3024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endParaRPr lang="uk-UA"/>
        </a:p>
      </dgm:t>
    </dgm:pt>
    <dgm:pt modelId="{9BB23EF7-0A39-46C3-9D4C-BA8D15423C96}" type="pres">
      <dgm:prSet presAssocID="{1F265775-243A-4B75-A062-CC213E0751D6}" presName="spaceBetweenRectangles" presStyleCnt="0"/>
      <dgm:spPr/>
    </dgm:pt>
    <dgm:pt modelId="{9939A1AB-16E3-4C63-ABC9-7BBB8B5521BE}" type="pres">
      <dgm:prSet presAssocID="{598305E0-015E-44AD-97FD-12A1D1C8CFB9}" presName="parentLin" presStyleCnt="0"/>
      <dgm:spPr/>
    </dgm:pt>
    <dgm:pt modelId="{729B332A-6231-48DE-837A-9D4810F487FF}" type="pres">
      <dgm:prSet presAssocID="{598305E0-015E-44AD-97FD-12A1D1C8CFB9}" presName="parentLeftMargin" presStyleLbl="node1" presStyleIdx="0" presStyleCnt="10"/>
      <dgm:spPr>
        <a:prstGeom prst="roundRect">
          <a:avLst/>
        </a:prstGeom>
      </dgm:spPr>
      <dgm:t>
        <a:bodyPr/>
        <a:lstStyle/>
        <a:p>
          <a:endParaRPr lang="uk-UA"/>
        </a:p>
      </dgm:t>
    </dgm:pt>
    <dgm:pt modelId="{6D4F24D9-DCDB-411C-AACC-3094AE6D2FC5}" type="pres">
      <dgm:prSet presAssocID="{598305E0-015E-44AD-97FD-12A1D1C8CFB9}" presName="parentText" presStyleLbl="node1" presStyleIdx="1" presStyleCnt="10">
        <dgm:presLayoutVars>
          <dgm:chMax val="0"/>
          <dgm:bulletEnabled val="1"/>
        </dgm:presLayoutVars>
      </dgm:prSet>
      <dgm:spPr/>
      <dgm:t>
        <a:bodyPr/>
        <a:lstStyle/>
        <a:p>
          <a:endParaRPr lang="uk-UA"/>
        </a:p>
      </dgm:t>
    </dgm:pt>
    <dgm:pt modelId="{3F3F5D47-A1B1-48AD-807C-15BBBA101111}" type="pres">
      <dgm:prSet presAssocID="{598305E0-015E-44AD-97FD-12A1D1C8CFB9}" presName="negativeSpace" presStyleCnt="0"/>
      <dgm:spPr/>
    </dgm:pt>
    <dgm:pt modelId="{3F37FA70-36E7-422D-B043-907CE7402282}" type="pres">
      <dgm:prSet presAssocID="{598305E0-015E-44AD-97FD-12A1D1C8CFB9}" presName="childText" presStyleLbl="conFgAcc1" presStyleIdx="1" presStyleCnt="10">
        <dgm:presLayoutVars>
          <dgm:bulletEnabled val="1"/>
        </dgm:presLayoutVars>
      </dgm:prSet>
      <dgm:spPr>
        <a:xfrm>
          <a:off x="0" y="746864"/>
          <a:ext cx="5486400" cy="3024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endParaRPr lang="uk-UA"/>
        </a:p>
      </dgm:t>
    </dgm:pt>
    <dgm:pt modelId="{93F9221D-4972-4FB9-9211-B88093D5010D}" type="pres">
      <dgm:prSet presAssocID="{F362AD5B-24E2-44D5-8D7D-D3CA3A8062EC}" presName="spaceBetweenRectangles" presStyleCnt="0"/>
      <dgm:spPr/>
    </dgm:pt>
    <dgm:pt modelId="{B4158A40-7565-4225-8F5A-08411D9BB0EF}" type="pres">
      <dgm:prSet presAssocID="{81D11B18-495B-4F36-9E54-7B67CEF820AD}" presName="parentLin" presStyleCnt="0"/>
      <dgm:spPr/>
    </dgm:pt>
    <dgm:pt modelId="{D64917D8-8B51-4A1F-91B1-8C46D9C79736}" type="pres">
      <dgm:prSet presAssocID="{81D11B18-495B-4F36-9E54-7B67CEF820AD}" presName="parentLeftMargin" presStyleLbl="node1" presStyleIdx="1" presStyleCnt="10"/>
      <dgm:spPr>
        <a:prstGeom prst="roundRect">
          <a:avLst/>
        </a:prstGeom>
      </dgm:spPr>
      <dgm:t>
        <a:bodyPr/>
        <a:lstStyle/>
        <a:p>
          <a:endParaRPr lang="uk-UA"/>
        </a:p>
      </dgm:t>
    </dgm:pt>
    <dgm:pt modelId="{A4A4154D-6728-41DF-BEEB-1D37FBA59231}" type="pres">
      <dgm:prSet presAssocID="{81D11B18-495B-4F36-9E54-7B67CEF820AD}" presName="parentText" presStyleLbl="node1" presStyleIdx="2" presStyleCnt="10">
        <dgm:presLayoutVars>
          <dgm:chMax val="0"/>
          <dgm:bulletEnabled val="1"/>
        </dgm:presLayoutVars>
      </dgm:prSet>
      <dgm:spPr/>
      <dgm:t>
        <a:bodyPr/>
        <a:lstStyle/>
        <a:p>
          <a:endParaRPr lang="uk-UA"/>
        </a:p>
      </dgm:t>
    </dgm:pt>
    <dgm:pt modelId="{A32E1B18-1424-416A-8646-27CF24026B00}" type="pres">
      <dgm:prSet presAssocID="{81D11B18-495B-4F36-9E54-7B67CEF820AD}" presName="negativeSpace" presStyleCnt="0"/>
      <dgm:spPr/>
    </dgm:pt>
    <dgm:pt modelId="{51F2FF7D-F319-4484-A24E-C74360474474}" type="pres">
      <dgm:prSet presAssocID="{81D11B18-495B-4F36-9E54-7B67CEF820AD}" presName="childText" presStyleLbl="conFgAcc1" presStyleIdx="2" presStyleCnt="10">
        <dgm:presLayoutVars>
          <dgm:bulletEnabled val="1"/>
        </dgm:presLayoutVars>
      </dgm:prSet>
      <dgm:spPr>
        <a:xfrm>
          <a:off x="0" y="1291184"/>
          <a:ext cx="5486400" cy="3024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endParaRPr lang="uk-UA"/>
        </a:p>
      </dgm:t>
    </dgm:pt>
    <dgm:pt modelId="{09A95581-D772-4F0E-83E7-DC48A5801FA4}" type="pres">
      <dgm:prSet presAssocID="{85E7AB80-FBA5-45D1-B3FC-C770787DD533}" presName="spaceBetweenRectangles" presStyleCnt="0"/>
      <dgm:spPr/>
    </dgm:pt>
    <dgm:pt modelId="{805C2731-8388-4735-A360-0504B5A30939}" type="pres">
      <dgm:prSet presAssocID="{D9B0C00A-203F-4BA3-BB72-F66387DB513B}" presName="parentLin" presStyleCnt="0"/>
      <dgm:spPr/>
    </dgm:pt>
    <dgm:pt modelId="{B733B840-4B91-45C7-9A82-89DC7B4AC1B3}" type="pres">
      <dgm:prSet presAssocID="{D9B0C00A-203F-4BA3-BB72-F66387DB513B}" presName="parentLeftMargin" presStyleLbl="node1" presStyleIdx="2" presStyleCnt="10"/>
      <dgm:spPr>
        <a:prstGeom prst="roundRect">
          <a:avLst/>
        </a:prstGeom>
      </dgm:spPr>
      <dgm:t>
        <a:bodyPr/>
        <a:lstStyle/>
        <a:p>
          <a:endParaRPr lang="uk-UA"/>
        </a:p>
      </dgm:t>
    </dgm:pt>
    <dgm:pt modelId="{133A52CF-E132-4B7F-B7BF-AC18B19F8969}" type="pres">
      <dgm:prSet presAssocID="{D9B0C00A-203F-4BA3-BB72-F66387DB513B}" presName="parentText" presStyleLbl="node1" presStyleIdx="3" presStyleCnt="10">
        <dgm:presLayoutVars>
          <dgm:chMax val="0"/>
          <dgm:bulletEnabled val="1"/>
        </dgm:presLayoutVars>
      </dgm:prSet>
      <dgm:spPr/>
      <dgm:t>
        <a:bodyPr/>
        <a:lstStyle/>
        <a:p>
          <a:endParaRPr lang="uk-UA"/>
        </a:p>
      </dgm:t>
    </dgm:pt>
    <dgm:pt modelId="{9FE17408-5588-4337-A16B-47C87A0DBA27}" type="pres">
      <dgm:prSet presAssocID="{D9B0C00A-203F-4BA3-BB72-F66387DB513B}" presName="negativeSpace" presStyleCnt="0"/>
      <dgm:spPr/>
    </dgm:pt>
    <dgm:pt modelId="{A7A42701-98D8-4406-8538-9A7B04BBF249}" type="pres">
      <dgm:prSet presAssocID="{D9B0C00A-203F-4BA3-BB72-F66387DB513B}" presName="childText" presStyleLbl="conFgAcc1" presStyleIdx="3" presStyleCnt="10">
        <dgm:presLayoutVars>
          <dgm:bulletEnabled val="1"/>
        </dgm:presLayoutVars>
      </dgm:prSet>
      <dgm:spPr>
        <a:xfrm>
          <a:off x="0" y="1835504"/>
          <a:ext cx="5486400" cy="3024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endParaRPr lang="uk-UA"/>
        </a:p>
      </dgm:t>
    </dgm:pt>
    <dgm:pt modelId="{9B5286CE-DD8E-46CC-98A2-5DADD31925C8}" type="pres">
      <dgm:prSet presAssocID="{FE598069-ED3F-4718-8872-43F07506802A}" presName="spaceBetweenRectangles" presStyleCnt="0"/>
      <dgm:spPr/>
    </dgm:pt>
    <dgm:pt modelId="{3E8FF51F-B0B7-42F8-99DE-EEB6184B56B6}" type="pres">
      <dgm:prSet presAssocID="{49753FF3-B00E-4EDB-9A59-6F282C806092}" presName="parentLin" presStyleCnt="0"/>
      <dgm:spPr/>
    </dgm:pt>
    <dgm:pt modelId="{C36730D2-9859-4892-AE8E-8FFB53C6F8A7}" type="pres">
      <dgm:prSet presAssocID="{49753FF3-B00E-4EDB-9A59-6F282C806092}" presName="parentLeftMargin" presStyleLbl="node1" presStyleIdx="3" presStyleCnt="10"/>
      <dgm:spPr>
        <a:prstGeom prst="roundRect">
          <a:avLst/>
        </a:prstGeom>
      </dgm:spPr>
      <dgm:t>
        <a:bodyPr/>
        <a:lstStyle/>
        <a:p>
          <a:endParaRPr lang="uk-UA"/>
        </a:p>
      </dgm:t>
    </dgm:pt>
    <dgm:pt modelId="{56944159-7463-4ACD-8F6C-C6625CF4258F}" type="pres">
      <dgm:prSet presAssocID="{49753FF3-B00E-4EDB-9A59-6F282C806092}" presName="parentText" presStyleLbl="node1" presStyleIdx="4" presStyleCnt="10">
        <dgm:presLayoutVars>
          <dgm:chMax val="0"/>
          <dgm:bulletEnabled val="1"/>
        </dgm:presLayoutVars>
      </dgm:prSet>
      <dgm:spPr/>
      <dgm:t>
        <a:bodyPr/>
        <a:lstStyle/>
        <a:p>
          <a:endParaRPr lang="uk-UA"/>
        </a:p>
      </dgm:t>
    </dgm:pt>
    <dgm:pt modelId="{79CA1930-F81B-4658-8FF3-02D40A22DF58}" type="pres">
      <dgm:prSet presAssocID="{49753FF3-B00E-4EDB-9A59-6F282C806092}" presName="negativeSpace" presStyleCnt="0"/>
      <dgm:spPr/>
    </dgm:pt>
    <dgm:pt modelId="{5D2EE1D5-0873-4307-89A2-68CA5F6FC91F}" type="pres">
      <dgm:prSet presAssocID="{49753FF3-B00E-4EDB-9A59-6F282C806092}" presName="childText" presStyleLbl="conFgAcc1" presStyleIdx="4" presStyleCnt="10">
        <dgm:presLayoutVars>
          <dgm:bulletEnabled val="1"/>
        </dgm:presLayoutVars>
      </dgm:prSet>
      <dgm:spPr>
        <a:xfrm>
          <a:off x="0" y="2379824"/>
          <a:ext cx="5486400" cy="3024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endParaRPr lang="uk-UA"/>
        </a:p>
      </dgm:t>
    </dgm:pt>
    <dgm:pt modelId="{65AEFDA4-8477-4E26-BCFE-754E43A4F383}" type="pres">
      <dgm:prSet presAssocID="{3ECCD145-33CF-4617-B752-D277B7719646}" presName="spaceBetweenRectangles" presStyleCnt="0"/>
      <dgm:spPr/>
    </dgm:pt>
    <dgm:pt modelId="{DF8D30DB-402C-4078-BA67-11E0E3B0777C}" type="pres">
      <dgm:prSet presAssocID="{9337BEE3-CDBA-4C29-8958-1D5F292F0E8F}" presName="parentLin" presStyleCnt="0"/>
      <dgm:spPr/>
    </dgm:pt>
    <dgm:pt modelId="{CBCE725E-6AAD-4E22-9C1E-476BEC6B7AEA}" type="pres">
      <dgm:prSet presAssocID="{9337BEE3-CDBA-4C29-8958-1D5F292F0E8F}" presName="parentLeftMargin" presStyleLbl="node1" presStyleIdx="4" presStyleCnt="10"/>
      <dgm:spPr>
        <a:prstGeom prst="roundRect">
          <a:avLst/>
        </a:prstGeom>
      </dgm:spPr>
      <dgm:t>
        <a:bodyPr/>
        <a:lstStyle/>
        <a:p>
          <a:endParaRPr lang="uk-UA"/>
        </a:p>
      </dgm:t>
    </dgm:pt>
    <dgm:pt modelId="{B4C20DAE-419C-4508-AD0B-4DC3AF22D6E8}" type="pres">
      <dgm:prSet presAssocID="{9337BEE3-CDBA-4C29-8958-1D5F292F0E8F}" presName="parentText" presStyleLbl="node1" presStyleIdx="5" presStyleCnt="10" custLinFactNeighborX="-24306" custLinFactNeighborY="8067">
        <dgm:presLayoutVars>
          <dgm:chMax val="0"/>
          <dgm:bulletEnabled val="1"/>
        </dgm:presLayoutVars>
      </dgm:prSet>
      <dgm:spPr/>
      <dgm:t>
        <a:bodyPr/>
        <a:lstStyle/>
        <a:p>
          <a:endParaRPr lang="uk-UA"/>
        </a:p>
      </dgm:t>
    </dgm:pt>
    <dgm:pt modelId="{EA9559A0-C68C-4F21-B32C-43C301B6F4E7}" type="pres">
      <dgm:prSet presAssocID="{9337BEE3-CDBA-4C29-8958-1D5F292F0E8F}" presName="negativeSpace" presStyleCnt="0"/>
      <dgm:spPr/>
    </dgm:pt>
    <dgm:pt modelId="{0A320436-35CB-4AC6-B024-4EF4EA680D7E}" type="pres">
      <dgm:prSet presAssocID="{9337BEE3-CDBA-4C29-8958-1D5F292F0E8F}" presName="childText" presStyleLbl="conFgAcc1" presStyleIdx="5" presStyleCnt="10">
        <dgm:presLayoutVars>
          <dgm:bulletEnabled val="1"/>
        </dgm:presLayoutVars>
      </dgm:prSet>
      <dgm:spPr>
        <a:xfrm>
          <a:off x="0" y="2924144"/>
          <a:ext cx="5486400" cy="3024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endParaRPr lang="uk-UA"/>
        </a:p>
      </dgm:t>
    </dgm:pt>
    <dgm:pt modelId="{EC607A96-C6AC-4A25-A659-83F5FFEDD33A}" type="pres">
      <dgm:prSet presAssocID="{6D0EDBB0-C4E4-4B79-B7AD-097E50B3E6C3}" presName="spaceBetweenRectangles" presStyleCnt="0"/>
      <dgm:spPr/>
    </dgm:pt>
    <dgm:pt modelId="{8CB01FBB-FA56-4F70-91AD-6E226F94F483}" type="pres">
      <dgm:prSet presAssocID="{A9E31956-5FD6-4798-AD79-C94FCF61FFF6}" presName="parentLin" presStyleCnt="0"/>
      <dgm:spPr/>
    </dgm:pt>
    <dgm:pt modelId="{15F8DCF2-1079-4EDA-989D-5EE5E1660E3D}" type="pres">
      <dgm:prSet presAssocID="{A9E31956-5FD6-4798-AD79-C94FCF61FFF6}" presName="parentLeftMargin" presStyleLbl="node1" presStyleIdx="5" presStyleCnt="10"/>
      <dgm:spPr>
        <a:prstGeom prst="roundRect">
          <a:avLst/>
        </a:prstGeom>
      </dgm:spPr>
      <dgm:t>
        <a:bodyPr/>
        <a:lstStyle/>
        <a:p>
          <a:endParaRPr lang="uk-UA"/>
        </a:p>
      </dgm:t>
    </dgm:pt>
    <dgm:pt modelId="{547B538A-91F2-4F4F-B34C-43139A8DDE03}" type="pres">
      <dgm:prSet presAssocID="{A9E31956-5FD6-4798-AD79-C94FCF61FFF6}" presName="parentText" presStyleLbl="node1" presStyleIdx="6" presStyleCnt="10">
        <dgm:presLayoutVars>
          <dgm:chMax val="0"/>
          <dgm:bulletEnabled val="1"/>
        </dgm:presLayoutVars>
      </dgm:prSet>
      <dgm:spPr/>
      <dgm:t>
        <a:bodyPr/>
        <a:lstStyle/>
        <a:p>
          <a:endParaRPr lang="uk-UA"/>
        </a:p>
      </dgm:t>
    </dgm:pt>
    <dgm:pt modelId="{1ED75F7E-B93C-4562-9350-019A1F6ECE39}" type="pres">
      <dgm:prSet presAssocID="{A9E31956-5FD6-4798-AD79-C94FCF61FFF6}" presName="negativeSpace" presStyleCnt="0"/>
      <dgm:spPr/>
    </dgm:pt>
    <dgm:pt modelId="{F774BD54-1410-430B-8BB1-61F7A16D0CBD}" type="pres">
      <dgm:prSet presAssocID="{A9E31956-5FD6-4798-AD79-C94FCF61FFF6}" presName="childText" presStyleLbl="conFgAcc1" presStyleIdx="6" presStyleCnt="10">
        <dgm:presLayoutVars>
          <dgm:bulletEnabled val="1"/>
        </dgm:presLayoutVars>
      </dgm:prSet>
      <dgm:spPr>
        <a:xfrm>
          <a:off x="0" y="3468464"/>
          <a:ext cx="5486400" cy="3024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endParaRPr lang="uk-UA"/>
        </a:p>
      </dgm:t>
    </dgm:pt>
    <dgm:pt modelId="{E53FF334-F897-40FE-980F-F37343E3D566}" type="pres">
      <dgm:prSet presAssocID="{8D21FFCF-7506-47EC-BF84-3D2E25C51D4B}" presName="spaceBetweenRectangles" presStyleCnt="0"/>
      <dgm:spPr/>
    </dgm:pt>
    <dgm:pt modelId="{05610A5C-50E2-4E2B-86D0-F83CC5639ACD}" type="pres">
      <dgm:prSet presAssocID="{9308DF09-7E8B-4EE7-B889-F10385B095C8}" presName="parentLin" presStyleCnt="0"/>
      <dgm:spPr/>
    </dgm:pt>
    <dgm:pt modelId="{DC60229D-3652-410F-9493-CDECB648C84B}" type="pres">
      <dgm:prSet presAssocID="{9308DF09-7E8B-4EE7-B889-F10385B095C8}" presName="parentLeftMargin" presStyleLbl="node1" presStyleIdx="6" presStyleCnt="10"/>
      <dgm:spPr>
        <a:prstGeom prst="roundRect">
          <a:avLst/>
        </a:prstGeom>
      </dgm:spPr>
      <dgm:t>
        <a:bodyPr/>
        <a:lstStyle/>
        <a:p>
          <a:endParaRPr lang="uk-UA"/>
        </a:p>
      </dgm:t>
    </dgm:pt>
    <dgm:pt modelId="{3668C070-CCA8-4281-AC61-76F54A4A66B0}" type="pres">
      <dgm:prSet presAssocID="{9308DF09-7E8B-4EE7-B889-F10385B095C8}" presName="parentText" presStyleLbl="node1" presStyleIdx="7" presStyleCnt="10">
        <dgm:presLayoutVars>
          <dgm:chMax val="0"/>
          <dgm:bulletEnabled val="1"/>
        </dgm:presLayoutVars>
      </dgm:prSet>
      <dgm:spPr/>
      <dgm:t>
        <a:bodyPr/>
        <a:lstStyle/>
        <a:p>
          <a:endParaRPr lang="uk-UA"/>
        </a:p>
      </dgm:t>
    </dgm:pt>
    <dgm:pt modelId="{2DF73729-2AB0-45B8-9A33-BCAA5F111D57}" type="pres">
      <dgm:prSet presAssocID="{9308DF09-7E8B-4EE7-B889-F10385B095C8}" presName="negativeSpace" presStyleCnt="0"/>
      <dgm:spPr/>
    </dgm:pt>
    <dgm:pt modelId="{18ACCF0A-D20A-4FB9-BF52-38B46EA9F330}" type="pres">
      <dgm:prSet presAssocID="{9308DF09-7E8B-4EE7-B889-F10385B095C8}" presName="childText" presStyleLbl="conFgAcc1" presStyleIdx="7" presStyleCnt="10">
        <dgm:presLayoutVars>
          <dgm:bulletEnabled val="1"/>
        </dgm:presLayoutVars>
      </dgm:prSet>
      <dgm:spPr>
        <a:xfrm>
          <a:off x="0" y="4012784"/>
          <a:ext cx="5486400" cy="3024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endParaRPr lang="uk-UA"/>
        </a:p>
      </dgm:t>
    </dgm:pt>
    <dgm:pt modelId="{CC704B6A-D9C5-4D4F-8C11-0E02AA547CBC}" type="pres">
      <dgm:prSet presAssocID="{A6182E70-4486-4327-AE85-C369EFC4649A}" presName="spaceBetweenRectangles" presStyleCnt="0"/>
      <dgm:spPr/>
    </dgm:pt>
    <dgm:pt modelId="{70D97390-B9AF-4F87-91D0-B9B6FB20BB5B}" type="pres">
      <dgm:prSet presAssocID="{CA8F5918-8CFE-4328-87B7-31242734708C}" presName="parentLin" presStyleCnt="0"/>
      <dgm:spPr/>
    </dgm:pt>
    <dgm:pt modelId="{ACE364D7-8FFE-493B-8661-B1142C0F8CC5}" type="pres">
      <dgm:prSet presAssocID="{CA8F5918-8CFE-4328-87B7-31242734708C}" presName="parentLeftMargin" presStyleLbl="node1" presStyleIdx="7" presStyleCnt="10"/>
      <dgm:spPr>
        <a:prstGeom prst="roundRect">
          <a:avLst/>
        </a:prstGeom>
      </dgm:spPr>
      <dgm:t>
        <a:bodyPr/>
        <a:lstStyle/>
        <a:p>
          <a:endParaRPr lang="uk-UA"/>
        </a:p>
      </dgm:t>
    </dgm:pt>
    <dgm:pt modelId="{A055D6CB-F744-43CC-8CCA-A9A508F587DC}" type="pres">
      <dgm:prSet presAssocID="{CA8F5918-8CFE-4328-87B7-31242734708C}" presName="parentText" presStyleLbl="node1" presStyleIdx="8" presStyleCnt="10">
        <dgm:presLayoutVars>
          <dgm:chMax val="0"/>
          <dgm:bulletEnabled val="1"/>
        </dgm:presLayoutVars>
      </dgm:prSet>
      <dgm:spPr/>
      <dgm:t>
        <a:bodyPr/>
        <a:lstStyle/>
        <a:p>
          <a:endParaRPr lang="uk-UA"/>
        </a:p>
      </dgm:t>
    </dgm:pt>
    <dgm:pt modelId="{91F71A88-EC9E-41D2-93F3-40211082A41B}" type="pres">
      <dgm:prSet presAssocID="{CA8F5918-8CFE-4328-87B7-31242734708C}" presName="negativeSpace" presStyleCnt="0"/>
      <dgm:spPr/>
    </dgm:pt>
    <dgm:pt modelId="{4A6736B4-AEB0-48D1-89F3-97E0967AD5ED}" type="pres">
      <dgm:prSet presAssocID="{CA8F5918-8CFE-4328-87B7-31242734708C}" presName="childText" presStyleLbl="conFgAcc1" presStyleIdx="8" presStyleCnt="10">
        <dgm:presLayoutVars>
          <dgm:bulletEnabled val="1"/>
        </dgm:presLayoutVars>
      </dgm:prSet>
      <dgm:spPr>
        <a:xfrm>
          <a:off x="0" y="4557104"/>
          <a:ext cx="5486400" cy="3024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endParaRPr lang="uk-UA"/>
        </a:p>
      </dgm:t>
    </dgm:pt>
    <dgm:pt modelId="{2709F6AF-061B-424C-9582-ED8FC9A795A4}" type="pres">
      <dgm:prSet presAssocID="{93A9B2C3-1FF9-4458-B996-F80C601ED3C1}" presName="spaceBetweenRectangles" presStyleCnt="0"/>
      <dgm:spPr/>
    </dgm:pt>
    <dgm:pt modelId="{EB09C9F6-BE42-4172-9669-546CB2DDCC14}" type="pres">
      <dgm:prSet presAssocID="{CEDA973C-F22E-4DA1-98E4-98DB0FD039AB}" presName="parentLin" presStyleCnt="0"/>
      <dgm:spPr/>
    </dgm:pt>
    <dgm:pt modelId="{D05FDE9F-2A26-44B2-87E8-31F2F0280525}" type="pres">
      <dgm:prSet presAssocID="{CEDA973C-F22E-4DA1-98E4-98DB0FD039AB}" presName="parentLeftMargin" presStyleLbl="node1" presStyleIdx="8" presStyleCnt="10"/>
      <dgm:spPr>
        <a:prstGeom prst="roundRect">
          <a:avLst/>
        </a:prstGeom>
      </dgm:spPr>
      <dgm:t>
        <a:bodyPr/>
        <a:lstStyle/>
        <a:p>
          <a:endParaRPr lang="uk-UA"/>
        </a:p>
      </dgm:t>
    </dgm:pt>
    <dgm:pt modelId="{D4F870C6-1966-49D4-96A5-95E70B0B7622}" type="pres">
      <dgm:prSet presAssocID="{CEDA973C-F22E-4DA1-98E4-98DB0FD039AB}" presName="parentText" presStyleLbl="node1" presStyleIdx="9" presStyleCnt="10">
        <dgm:presLayoutVars>
          <dgm:chMax val="0"/>
          <dgm:bulletEnabled val="1"/>
        </dgm:presLayoutVars>
      </dgm:prSet>
      <dgm:spPr/>
      <dgm:t>
        <a:bodyPr/>
        <a:lstStyle/>
        <a:p>
          <a:endParaRPr lang="uk-UA"/>
        </a:p>
      </dgm:t>
    </dgm:pt>
    <dgm:pt modelId="{77B5042A-B293-4D84-8951-E077B84DED49}" type="pres">
      <dgm:prSet presAssocID="{CEDA973C-F22E-4DA1-98E4-98DB0FD039AB}" presName="negativeSpace" presStyleCnt="0"/>
      <dgm:spPr/>
    </dgm:pt>
    <dgm:pt modelId="{E7886072-C52C-4207-ACFF-CFE33B014AD4}" type="pres">
      <dgm:prSet presAssocID="{CEDA973C-F22E-4DA1-98E4-98DB0FD039AB}" presName="childText" presStyleLbl="conFgAcc1" presStyleIdx="9" presStyleCnt="10">
        <dgm:presLayoutVars>
          <dgm:bulletEnabled val="1"/>
        </dgm:presLayoutVars>
      </dgm:prSet>
      <dgm:spPr>
        <a:xfrm>
          <a:off x="0" y="5101425"/>
          <a:ext cx="5486400" cy="3024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endParaRPr lang="uk-UA"/>
        </a:p>
      </dgm:t>
    </dgm:pt>
  </dgm:ptLst>
  <dgm:cxnLst>
    <dgm:cxn modelId="{42887796-9D8E-4B3A-86AE-A0514C46D7D8}" srcId="{0FAE8200-3757-42C3-9BB9-EA9282E41402}" destId="{3DDA6807-27B9-4867-9F0C-921F3373DB81}" srcOrd="0" destOrd="0" parTransId="{A7377F9D-B220-4D2E-AC6C-67289DBECB24}" sibTransId="{1F265775-243A-4B75-A062-CC213E0751D6}"/>
    <dgm:cxn modelId="{C288EC1F-7509-4610-A2A2-2A00968E525D}" type="presOf" srcId="{9308DF09-7E8B-4EE7-B889-F10385B095C8}" destId="{3668C070-CCA8-4281-AC61-76F54A4A66B0}" srcOrd="1" destOrd="0" presId="urn:microsoft.com/office/officeart/2005/8/layout/list1"/>
    <dgm:cxn modelId="{95452AC0-DDAB-427A-9312-112F424D8EE4}" type="presOf" srcId="{CA8F5918-8CFE-4328-87B7-31242734708C}" destId="{A055D6CB-F744-43CC-8CCA-A9A508F587DC}" srcOrd="1" destOrd="0" presId="urn:microsoft.com/office/officeart/2005/8/layout/list1"/>
    <dgm:cxn modelId="{CCB82FD1-048F-414A-94E9-EBB157F70AB3}" type="presOf" srcId="{598305E0-015E-44AD-97FD-12A1D1C8CFB9}" destId="{729B332A-6231-48DE-837A-9D4810F487FF}" srcOrd="0" destOrd="0" presId="urn:microsoft.com/office/officeart/2005/8/layout/list1"/>
    <dgm:cxn modelId="{B7DD6307-4967-430F-9C1E-596B59B4E6B0}" type="presOf" srcId="{49753FF3-B00E-4EDB-9A59-6F282C806092}" destId="{56944159-7463-4ACD-8F6C-C6625CF4258F}" srcOrd="1" destOrd="0" presId="urn:microsoft.com/office/officeart/2005/8/layout/list1"/>
    <dgm:cxn modelId="{E42A5DEE-7C5A-41B6-AB50-613C40DAE59F}" type="presOf" srcId="{81D11B18-495B-4F36-9E54-7B67CEF820AD}" destId="{A4A4154D-6728-41DF-BEEB-1D37FBA59231}" srcOrd="1" destOrd="0" presId="urn:microsoft.com/office/officeart/2005/8/layout/list1"/>
    <dgm:cxn modelId="{AE921069-7CE0-47AE-B6C3-F2EA51640E09}" type="presOf" srcId="{598305E0-015E-44AD-97FD-12A1D1C8CFB9}" destId="{6D4F24D9-DCDB-411C-AACC-3094AE6D2FC5}" srcOrd="1" destOrd="0" presId="urn:microsoft.com/office/officeart/2005/8/layout/list1"/>
    <dgm:cxn modelId="{C4E63C48-9929-4A45-AB7C-39D6FDB23FFC}" srcId="{0FAE8200-3757-42C3-9BB9-EA9282E41402}" destId="{D9B0C00A-203F-4BA3-BB72-F66387DB513B}" srcOrd="3" destOrd="0" parTransId="{3118426F-9117-4621-93F9-101CC6F87AA6}" sibTransId="{FE598069-ED3F-4718-8872-43F07506802A}"/>
    <dgm:cxn modelId="{BC19BB15-1BC2-454A-800B-D1FE9E94540E}" type="presOf" srcId="{9308DF09-7E8B-4EE7-B889-F10385B095C8}" destId="{DC60229D-3652-410F-9493-CDECB648C84B}" srcOrd="0" destOrd="0" presId="urn:microsoft.com/office/officeart/2005/8/layout/list1"/>
    <dgm:cxn modelId="{053FC147-8D8D-438F-9BC3-800EDDB5B5AC}" srcId="{0FAE8200-3757-42C3-9BB9-EA9282E41402}" destId="{CA8F5918-8CFE-4328-87B7-31242734708C}" srcOrd="8" destOrd="0" parTransId="{6354156C-E130-4E92-AC05-E40BBA3AFCA3}" sibTransId="{93A9B2C3-1FF9-4458-B996-F80C601ED3C1}"/>
    <dgm:cxn modelId="{D194FA84-2F24-49C1-9BF8-6DC95F966FF6}" srcId="{0FAE8200-3757-42C3-9BB9-EA9282E41402}" destId="{81D11B18-495B-4F36-9E54-7B67CEF820AD}" srcOrd="2" destOrd="0" parTransId="{6E04D092-4B6C-4F6A-925A-DAC551F31046}" sibTransId="{85E7AB80-FBA5-45D1-B3FC-C770787DD533}"/>
    <dgm:cxn modelId="{88888755-49CA-48B3-9899-26F27128FC87}" type="presOf" srcId="{9337BEE3-CDBA-4C29-8958-1D5F292F0E8F}" destId="{B4C20DAE-419C-4508-AD0B-4DC3AF22D6E8}" srcOrd="1" destOrd="0" presId="urn:microsoft.com/office/officeart/2005/8/layout/list1"/>
    <dgm:cxn modelId="{6C46A2B2-B58F-4E72-BA99-61F8EEA438E4}" srcId="{0FAE8200-3757-42C3-9BB9-EA9282E41402}" destId="{CEDA973C-F22E-4DA1-98E4-98DB0FD039AB}" srcOrd="9" destOrd="0" parTransId="{7012FC89-1C48-41D4-877E-F8E7427E4FAA}" sibTransId="{B9F09057-B5C1-4953-8E74-3C9C16415A25}"/>
    <dgm:cxn modelId="{F980BD87-4AD9-4A1E-ACF5-FF3C2634B2B8}" type="presOf" srcId="{49753FF3-B00E-4EDB-9A59-6F282C806092}" destId="{C36730D2-9859-4892-AE8E-8FFB53C6F8A7}" srcOrd="0" destOrd="0" presId="urn:microsoft.com/office/officeart/2005/8/layout/list1"/>
    <dgm:cxn modelId="{73617B9A-C2A8-4D70-BED4-413F82E6A156}" type="presOf" srcId="{A9E31956-5FD6-4798-AD79-C94FCF61FFF6}" destId="{547B538A-91F2-4F4F-B34C-43139A8DDE03}" srcOrd="1" destOrd="0" presId="urn:microsoft.com/office/officeart/2005/8/layout/list1"/>
    <dgm:cxn modelId="{E6494106-F5F5-4B3C-AE4B-35D68DF10FA2}" type="presOf" srcId="{CA8F5918-8CFE-4328-87B7-31242734708C}" destId="{ACE364D7-8FFE-493B-8661-B1142C0F8CC5}" srcOrd="0" destOrd="0" presId="urn:microsoft.com/office/officeart/2005/8/layout/list1"/>
    <dgm:cxn modelId="{9F3F7A15-91F7-40CE-A917-BFCC119120BF}" type="presOf" srcId="{9337BEE3-CDBA-4C29-8958-1D5F292F0E8F}" destId="{CBCE725E-6AAD-4E22-9C1E-476BEC6B7AEA}" srcOrd="0" destOrd="0" presId="urn:microsoft.com/office/officeart/2005/8/layout/list1"/>
    <dgm:cxn modelId="{CAAB5850-2595-42EC-924B-9E460D55B156}" type="presOf" srcId="{D9B0C00A-203F-4BA3-BB72-F66387DB513B}" destId="{B733B840-4B91-45C7-9A82-89DC7B4AC1B3}" srcOrd="0" destOrd="0" presId="urn:microsoft.com/office/officeart/2005/8/layout/list1"/>
    <dgm:cxn modelId="{316A268C-70D2-4C5A-AC59-36CA0136B28F}" type="presOf" srcId="{CEDA973C-F22E-4DA1-98E4-98DB0FD039AB}" destId="{D4F870C6-1966-49D4-96A5-95E70B0B7622}" srcOrd="1" destOrd="0" presId="urn:microsoft.com/office/officeart/2005/8/layout/list1"/>
    <dgm:cxn modelId="{746C69C1-98A6-4E4F-B5ED-BD9980041F36}" type="presOf" srcId="{81D11B18-495B-4F36-9E54-7B67CEF820AD}" destId="{D64917D8-8B51-4A1F-91B1-8C46D9C79736}" srcOrd="0" destOrd="0" presId="urn:microsoft.com/office/officeart/2005/8/layout/list1"/>
    <dgm:cxn modelId="{5944E9BB-226E-40C6-A0D8-F7072F64171D}" type="presOf" srcId="{CEDA973C-F22E-4DA1-98E4-98DB0FD039AB}" destId="{D05FDE9F-2A26-44B2-87E8-31F2F0280525}" srcOrd="0" destOrd="0" presId="urn:microsoft.com/office/officeart/2005/8/layout/list1"/>
    <dgm:cxn modelId="{7C971B3A-F9FA-49CB-8C38-CDD9D1EBAE1C}" srcId="{0FAE8200-3757-42C3-9BB9-EA9282E41402}" destId="{598305E0-015E-44AD-97FD-12A1D1C8CFB9}" srcOrd="1" destOrd="0" parTransId="{78431A0A-6857-46AC-9809-825CF85092FB}" sibTransId="{F362AD5B-24E2-44D5-8D7D-D3CA3A8062EC}"/>
    <dgm:cxn modelId="{6ACDAB7B-7BBB-494F-BFDA-7047EA6F021C}" srcId="{0FAE8200-3757-42C3-9BB9-EA9282E41402}" destId="{A9E31956-5FD6-4798-AD79-C94FCF61FFF6}" srcOrd="6" destOrd="0" parTransId="{9668B6FC-4DC5-4DE1-A202-7068D02A2E3D}" sibTransId="{8D21FFCF-7506-47EC-BF84-3D2E25C51D4B}"/>
    <dgm:cxn modelId="{A883126F-BE9B-43EE-9B99-E25EC1A2DAA2}" type="presOf" srcId="{A9E31956-5FD6-4798-AD79-C94FCF61FFF6}" destId="{15F8DCF2-1079-4EDA-989D-5EE5E1660E3D}" srcOrd="0" destOrd="0" presId="urn:microsoft.com/office/officeart/2005/8/layout/list1"/>
    <dgm:cxn modelId="{899B0B59-9143-465D-B763-4A063B8A9D1B}" type="presOf" srcId="{3DDA6807-27B9-4867-9F0C-921F3373DB81}" destId="{C8A9CAE2-03A7-48A1-8C0A-151CE34007E4}" srcOrd="0" destOrd="0" presId="urn:microsoft.com/office/officeart/2005/8/layout/list1"/>
    <dgm:cxn modelId="{85BBEDCA-B617-489E-84FB-FF4E87FEF865}" type="presOf" srcId="{D9B0C00A-203F-4BA3-BB72-F66387DB513B}" destId="{133A52CF-E132-4B7F-B7BF-AC18B19F8969}" srcOrd="1" destOrd="0" presId="urn:microsoft.com/office/officeart/2005/8/layout/list1"/>
    <dgm:cxn modelId="{E9D81EE4-AC99-4CCC-976C-59B7EEF4E668}" type="presOf" srcId="{0FAE8200-3757-42C3-9BB9-EA9282E41402}" destId="{B436B708-C6A7-4B57-9485-F6DB716AB48F}" srcOrd="0" destOrd="0" presId="urn:microsoft.com/office/officeart/2005/8/layout/list1"/>
    <dgm:cxn modelId="{B80C7E20-6D9D-454A-8D88-3D5DDC1F6A7B}" srcId="{0FAE8200-3757-42C3-9BB9-EA9282E41402}" destId="{9337BEE3-CDBA-4C29-8958-1D5F292F0E8F}" srcOrd="5" destOrd="0" parTransId="{D3610A11-FF2E-453B-8943-35C1863601C2}" sibTransId="{6D0EDBB0-C4E4-4B79-B7AD-097E50B3E6C3}"/>
    <dgm:cxn modelId="{9B3D9186-7381-43D3-842D-6213972D3DFF}" srcId="{0FAE8200-3757-42C3-9BB9-EA9282E41402}" destId="{9308DF09-7E8B-4EE7-B889-F10385B095C8}" srcOrd="7" destOrd="0" parTransId="{98A648BD-833C-4F62-9D4E-284E7FDC6BF4}" sibTransId="{A6182E70-4486-4327-AE85-C369EFC4649A}"/>
    <dgm:cxn modelId="{76560B2F-9CB1-4696-8C3B-25CDE01D30E7}" srcId="{0FAE8200-3757-42C3-9BB9-EA9282E41402}" destId="{49753FF3-B00E-4EDB-9A59-6F282C806092}" srcOrd="4" destOrd="0" parTransId="{6C8D88D9-4993-4A33-B8E4-4658D7082839}" sibTransId="{3ECCD145-33CF-4617-B752-D277B7719646}"/>
    <dgm:cxn modelId="{8532B1E2-2909-4B1D-AA7E-C2A98138801D}" type="presOf" srcId="{3DDA6807-27B9-4867-9F0C-921F3373DB81}" destId="{0CE58D9F-BAE0-48B8-9351-DF8FA4B88149}" srcOrd="1" destOrd="0" presId="urn:microsoft.com/office/officeart/2005/8/layout/list1"/>
    <dgm:cxn modelId="{4F46B86C-9F69-4D51-8485-E463E712A9EE}" type="presParOf" srcId="{B436B708-C6A7-4B57-9485-F6DB716AB48F}" destId="{DBB1AB13-2C9A-428B-B70C-6740D7C33A49}" srcOrd="0" destOrd="0" presId="urn:microsoft.com/office/officeart/2005/8/layout/list1"/>
    <dgm:cxn modelId="{A0E7A52E-C8F8-4F18-8591-7E27296ACCE1}" type="presParOf" srcId="{DBB1AB13-2C9A-428B-B70C-6740D7C33A49}" destId="{C8A9CAE2-03A7-48A1-8C0A-151CE34007E4}" srcOrd="0" destOrd="0" presId="urn:microsoft.com/office/officeart/2005/8/layout/list1"/>
    <dgm:cxn modelId="{BBCAC080-9213-419C-9E46-06D74FCCCE1C}" type="presParOf" srcId="{DBB1AB13-2C9A-428B-B70C-6740D7C33A49}" destId="{0CE58D9F-BAE0-48B8-9351-DF8FA4B88149}" srcOrd="1" destOrd="0" presId="urn:microsoft.com/office/officeart/2005/8/layout/list1"/>
    <dgm:cxn modelId="{90E268AE-0D45-49B0-A678-A2E9BD923A39}" type="presParOf" srcId="{B436B708-C6A7-4B57-9485-F6DB716AB48F}" destId="{E66BE5ED-AFA8-4786-A788-74877EA3DB84}" srcOrd="1" destOrd="0" presId="urn:microsoft.com/office/officeart/2005/8/layout/list1"/>
    <dgm:cxn modelId="{8BA01777-28DA-400E-B9CF-1ECC1F310B3C}" type="presParOf" srcId="{B436B708-C6A7-4B57-9485-F6DB716AB48F}" destId="{CD5BAC35-6D14-42D6-AAE1-CF31D003681A}" srcOrd="2" destOrd="0" presId="urn:microsoft.com/office/officeart/2005/8/layout/list1"/>
    <dgm:cxn modelId="{94EB43A6-17C0-46EA-BFC9-46BA695C1391}" type="presParOf" srcId="{B436B708-C6A7-4B57-9485-F6DB716AB48F}" destId="{9BB23EF7-0A39-46C3-9D4C-BA8D15423C96}" srcOrd="3" destOrd="0" presId="urn:microsoft.com/office/officeart/2005/8/layout/list1"/>
    <dgm:cxn modelId="{B35E81D4-E918-482E-AC13-78B4548A1A7E}" type="presParOf" srcId="{B436B708-C6A7-4B57-9485-F6DB716AB48F}" destId="{9939A1AB-16E3-4C63-ABC9-7BBB8B5521BE}" srcOrd="4" destOrd="0" presId="urn:microsoft.com/office/officeart/2005/8/layout/list1"/>
    <dgm:cxn modelId="{38D25684-2549-4678-A31B-F80A6F5E4752}" type="presParOf" srcId="{9939A1AB-16E3-4C63-ABC9-7BBB8B5521BE}" destId="{729B332A-6231-48DE-837A-9D4810F487FF}" srcOrd="0" destOrd="0" presId="urn:microsoft.com/office/officeart/2005/8/layout/list1"/>
    <dgm:cxn modelId="{D38EC7C2-0157-4CED-B1CA-52EA508C7BF4}" type="presParOf" srcId="{9939A1AB-16E3-4C63-ABC9-7BBB8B5521BE}" destId="{6D4F24D9-DCDB-411C-AACC-3094AE6D2FC5}" srcOrd="1" destOrd="0" presId="urn:microsoft.com/office/officeart/2005/8/layout/list1"/>
    <dgm:cxn modelId="{8114AB9F-9818-4208-9B93-E4918D548080}" type="presParOf" srcId="{B436B708-C6A7-4B57-9485-F6DB716AB48F}" destId="{3F3F5D47-A1B1-48AD-807C-15BBBA101111}" srcOrd="5" destOrd="0" presId="urn:microsoft.com/office/officeart/2005/8/layout/list1"/>
    <dgm:cxn modelId="{AE1BD236-1C7D-4900-AD63-47269A18ACCC}" type="presParOf" srcId="{B436B708-C6A7-4B57-9485-F6DB716AB48F}" destId="{3F37FA70-36E7-422D-B043-907CE7402282}" srcOrd="6" destOrd="0" presId="urn:microsoft.com/office/officeart/2005/8/layout/list1"/>
    <dgm:cxn modelId="{12B3241B-2865-43DB-9158-BB0EB266EA68}" type="presParOf" srcId="{B436B708-C6A7-4B57-9485-F6DB716AB48F}" destId="{93F9221D-4972-4FB9-9211-B88093D5010D}" srcOrd="7" destOrd="0" presId="urn:microsoft.com/office/officeart/2005/8/layout/list1"/>
    <dgm:cxn modelId="{9445EB7B-F2F9-400E-AA5F-F684146C3662}" type="presParOf" srcId="{B436B708-C6A7-4B57-9485-F6DB716AB48F}" destId="{B4158A40-7565-4225-8F5A-08411D9BB0EF}" srcOrd="8" destOrd="0" presId="urn:microsoft.com/office/officeart/2005/8/layout/list1"/>
    <dgm:cxn modelId="{D8987974-1F89-4E97-8A74-7672052C289F}" type="presParOf" srcId="{B4158A40-7565-4225-8F5A-08411D9BB0EF}" destId="{D64917D8-8B51-4A1F-91B1-8C46D9C79736}" srcOrd="0" destOrd="0" presId="urn:microsoft.com/office/officeart/2005/8/layout/list1"/>
    <dgm:cxn modelId="{BA3E8C5B-4AC0-4018-BAC4-AD8A34F82822}" type="presParOf" srcId="{B4158A40-7565-4225-8F5A-08411D9BB0EF}" destId="{A4A4154D-6728-41DF-BEEB-1D37FBA59231}" srcOrd="1" destOrd="0" presId="urn:microsoft.com/office/officeart/2005/8/layout/list1"/>
    <dgm:cxn modelId="{85513476-5FEC-425A-B88A-076E072883FE}" type="presParOf" srcId="{B436B708-C6A7-4B57-9485-F6DB716AB48F}" destId="{A32E1B18-1424-416A-8646-27CF24026B00}" srcOrd="9" destOrd="0" presId="urn:microsoft.com/office/officeart/2005/8/layout/list1"/>
    <dgm:cxn modelId="{531B1753-2505-407E-9C56-1DF9D5A0A9B3}" type="presParOf" srcId="{B436B708-C6A7-4B57-9485-F6DB716AB48F}" destId="{51F2FF7D-F319-4484-A24E-C74360474474}" srcOrd="10" destOrd="0" presId="urn:microsoft.com/office/officeart/2005/8/layout/list1"/>
    <dgm:cxn modelId="{D91EE9A5-BE5D-4466-8C2C-C139F3097984}" type="presParOf" srcId="{B436B708-C6A7-4B57-9485-F6DB716AB48F}" destId="{09A95581-D772-4F0E-83E7-DC48A5801FA4}" srcOrd="11" destOrd="0" presId="urn:microsoft.com/office/officeart/2005/8/layout/list1"/>
    <dgm:cxn modelId="{0E67EAC5-651B-4D27-99EC-7665F13814D6}" type="presParOf" srcId="{B436B708-C6A7-4B57-9485-F6DB716AB48F}" destId="{805C2731-8388-4735-A360-0504B5A30939}" srcOrd="12" destOrd="0" presId="urn:microsoft.com/office/officeart/2005/8/layout/list1"/>
    <dgm:cxn modelId="{625647E1-D0E9-412E-9D8D-5118ABC48566}" type="presParOf" srcId="{805C2731-8388-4735-A360-0504B5A30939}" destId="{B733B840-4B91-45C7-9A82-89DC7B4AC1B3}" srcOrd="0" destOrd="0" presId="urn:microsoft.com/office/officeart/2005/8/layout/list1"/>
    <dgm:cxn modelId="{225A5CC0-5391-45BC-8D29-8D97A6BE664A}" type="presParOf" srcId="{805C2731-8388-4735-A360-0504B5A30939}" destId="{133A52CF-E132-4B7F-B7BF-AC18B19F8969}" srcOrd="1" destOrd="0" presId="urn:microsoft.com/office/officeart/2005/8/layout/list1"/>
    <dgm:cxn modelId="{290B4226-A2F1-4CB1-A485-E5EF9DA1CB3A}" type="presParOf" srcId="{B436B708-C6A7-4B57-9485-F6DB716AB48F}" destId="{9FE17408-5588-4337-A16B-47C87A0DBA27}" srcOrd="13" destOrd="0" presId="urn:microsoft.com/office/officeart/2005/8/layout/list1"/>
    <dgm:cxn modelId="{4355C3F7-E06F-46CA-900B-B172890F5C9A}" type="presParOf" srcId="{B436B708-C6A7-4B57-9485-F6DB716AB48F}" destId="{A7A42701-98D8-4406-8538-9A7B04BBF249}" srcOrd="14" destOrd="0" presId="urn:microsoft.com/office/officeart/2005/8/layout/list1"/>
    <dgm:cxn modelId="{2911C07A-5E5F-46A0-8F10-03ED669F625B}" type="presParOf" srcId="{B436B708-C6A7-4B57-9485-F6DB716AB48F}" destId="{9B5286CE-DD8E-46CC-98A2-5DADD31925C8}" srcOrd="15" destOrd="0" presId="urn:microsoft.com/office/officeart/2005/8/layout/list1"/>
    <dgm:cxn modelId="{5E3300A5-63B6-42FB-BD9F-F9204C57FBC5}" type="presParOf" srcId="{B436B708-C6A7-4B57-9485-F6DB716AB48F}" destId="{3E8FF51F-B0B7-42F8-99DE-EEB6184B56B6}" srcOrd="16" destOrd="0" presId="urn:microsoft.com/office/officeart/2005/8/layout/list1"/>
    <dgm:cxn modelId="{729DC4A9-B879-4F35-AC06-FBB3322CD018}" type="presParOf" srcId="{3E8FF51F-B0B7-42F8-99DE-EEB6184B56B6}" destId="{C36730D2-9859-4892-AE8E-8FFB53C6F8A7}" srcOrd="0" destOrd="0" presId="urn:microsoft.com/office/officeart/2005/8/layout/list1"/>
    <dgm:cxn modelId="{7F0BE175-1B95-4BF1-AB42-E9773F02540C}" type="presParOf" srcId="{3E8FF51F-B0B7-42F8-99DE-EEB6184B56B6}" destId="{56944159-7463-4ACD-8F6C-C6625CF4258F}" srcOrd="1" destOrd="0" presId="urn:microsoft.com/office/officeart/2005/8/layout/list1"/>
    <dgm:cxn modelId="{670332B8-285A-4A43-814C-1AF589187693}" type="presParOf" srcId="{B436B708-C6A7-4B57-9485-F6DB716AB48F}" destId="{79CA1930-F81B-4658-8FF3-02D40A22DF58}" srcOrd="17" destOrd="0" presId="urn:microsoft.com/office/officeart/2005/8/layout/list1"/>
    <dgm:cxn modelId="{DC1F2A69-7CF9-461F-8565-0BA617E097CD}" type="presParOf" srcId="{B436B708-C6A7-4B57-9485-F6DB716AB48F}" destId="{5D2EE1D5-0873-4307-89A2-68CA5F6FC91F}" srcOrd="18" destOrd="0" presId="urn:microsoft.com/office/officeart/2005/8/layout/list1"/>
    <dgm:cxn modelId="{49E88F98-1569-408C-984C-BEEB7E30E1B0}" type="presParOf" srcId="{B436B708-C6A7-4B57-9485-F6DB716AB48F}" destId="{65AEFDA4-8477-4E26-BCFE-754E43A4F383}" srcOrd="19" destOrd="0" presId="urn:microsoft.com/office/officeart/2005/8/layout/list1"/>
    <dgm:cxn modelId="{7D0F13AB-2F84-4726-9B49-4AA37F3D61F8}" type="presParOf" srcId="{B436B708-C6A7-4B57-9485-F6DB716AB48F}" destId="{DF8D30DB-402C-4078-BA67-11E0E3B0777C}" srcOrd="20" destOrd="0" presId="urn:microsoft.com/office/officeart/2005/8/layout/list1"/>
    <dgm:cxn modelId="{07B28418-A88E-4AA3-8C0E-B974D0BD7977}" type="presParOf" srcId="{DF8D30DB-402C-4078-BA67-11E0E3B0777C}" destId="{CBCE725E-6AAD-4E22-9C1E-476BEC6B7AEA}" srcOrd="0" destOrd="0" presId="urn:microsoft.com/office/officeart/2005/8/layout/list1"/>
    <dgm:cxn modelId="{3A456376-9FD3-426D-A0AD-0B3DE807D9F7}" type="presParOf" srcId="{DF8D30DB-402C-4078-BA67-11E0E3B0777C}" destId="{B4C20DAE-419C-4508-AD0B-4DC3AF22D6E8}" srcOrd="1" destOrd="0" presId="urn:microsoft.com/office/officeart/2005/8/layout/list1"/>
    <dgm:cxn modelId="{DE5535BC-A434-4FD2-8A39-CEDC7F339771}" type="presParOf" srcId="{B436B708-C6A7-4B57-9485-F6DB716AB48F}" destId="{EA9559A0-C68C-4F21-B32C-43C301B6F4E7}" srcOrd="21" destOrd="0" presId="urn:microsoft.com/office/officeart/2005/8/layout/list1"/>
    <dgm:cxn modelId="{66566827-A1BD-4F65-A515-CED26833047B}" type="presParOf" srcId="{B436B708-C6A7-4B57-9485-F6DB716AB48F}" destId="{0A320436-35CB-4AC6-B024-4EF4EA680D7E}" srcOrd="22" destOrd="0" presId="urn:microsoft.com/office/officeart/2005/8/layout/list1"/>
    <dgm:cxn modelId="{8A9AA0B1-1369-4465-AFED-BA281C48A48B}" type="presParOf" srcId="{B436B708-C6A7-4B57-9485-F6DB716AB48F}" destId="{EC607A96-C6AC-4A25-A659-83F5FFEDD33A}" srcOrd="23" destOrd="0" presId="urn:microsoft.com/office/officeart/2005/8/layout/list1"/>
    <dgm:cxn modelId="{7B998C71-EE7F-4251-88FA-413A91DAA721}" type="presParOf" srcId="{B436B708-C6A7-4B57-9485-F6DB716AB48F}" destId="{8CB01FBB-FA56-4F70-91AD-6E226F94F483}" srcOrd="24" destOrd="0" presId="urn:microsoft.com/office/officeart/2005/8/layout/list1"/>
    <dgm:cxn modelId="{1E5B9903-A98C-47E0-AFB6-76576D5A9202}" type="presParOf" srcId="{8CB01FBB-FA56-4F70-91AD-6E226F94F483}" destId="{15F8DCF2-1079-4EDA-989D-5EE5E1660E3D}" srcOrd="0" destOrd="0" presId="urn:microsoft.com/office/officeart/2005/8/layout/list1"/>
    <dgm:cxn modelId="{C8AB44A8-639B-4592-9819-2C8E8A74FF9B}" type="presParOf" srcId="{8CB01FBB-FA56-4F70-91AD-6E226F94F483}" destId="{547B538A-91F2-4F4F-B34C-43139A8DDE03}" srcOrd="1" destOrd="0" presId="urn:microsoft.com/office/officeart/2005/8/layout/list1"/>
    <dgm:cxn modelId="{BBEDA0C3-6D1D-4293-A664-2420CC6C30EE}" type="presParOf" srcId="{B436B708-C6A7-4B57-9485-F6DB716AB48F}" destId="{1ED75F7E-B93C-4562-9350-019A1F6ECE39}" srcOrd="25" destOrd="0" presId="urn:microsoft.com/office/officeart/2005/8/layout/list1"/>
    <dgm:cxn modelId="{D3E6C876-922F-461A-A8E4-009E1863E88E}" type="presParOf" srcId="{B436B708-C6A7-4B57-9485-F6DB716AB48F}" destId="{F774BD54-1410-430B-8BB1-61F7A16D0CBD}" srcOrd="26" destOrd="0" presId="urn:microsoft.com/office/officeart/2005/8/layout/list1"/>
    <dgm:cxn modelId="{C8348AD3-48DC-412A-A7E6-E8B4EFF2B3DF}" type="presParOf" srcId="{B436B708-C6A7-4B57-9485-F6DB716AB48F}" destId="{E53FF334-F897-40FE-980F-F37343E3D566}" srcOrd="27" destOrd="0" presId="urn:microsoft.com/office/officeart/2005/8/layout/list1"/>
    <dgm:cxn modelId="{F5B2EDB3-F272-4450-B1F1-C3A6A10A320C}" type="presParOf" srcId="{B436B708-C6A7-4B57-9485-F6DB716AB48F}" destId="{05610A5C-50E2-4E2B-86D0-F83CC5639ACD}" srcOrd="28" destOrd="0" presId="urn:microsoft.com/office/officeart/2005/8/layout/list1"/>
    <dgm:cxn modelId="{59850F64-04CB-491F-9A54-10A47124A747}" type="presParOf" srcId="{05610A5C-50E2-4E2B-86D0-F83CC5639ACD}" destId="{DC60229D-3652-410F-9493-CDECB648C84B}" srcOrd="0" destOrd="0" presId="urn:microsoft.com/office/officeart/2005/8/layout/list1"/>
    <dgm:cxn modelId="{C7063756-B60B-4B3B-9A2C-54E96F362E2B}" type="presParOf" srcId="{05610A5C-50E2-4E2B-86D0-F83CC5639ACD}" destId="{3668C070-CCA8-4281-AC61-76F54A4A66B0}" srcOrd="1" destOrd="0" presId="urn:microsoft.com/office/officeart/2005/8/layout/list1"/>
    <dgm:cxn modelId="{106AC3C2-40B1-4584-9C7C-7553ABE43B57}" type="presParOf" srcId="{B436B708-C6A7-4B57-9485-F6DB716AB48F}" destId="{2DF73729-2AB0-45B8-9A33-BCAA5F111D57}" srcOrd="29" destOrd="0" presId="urn:microsoft.com/office/officeart/2005/8/layout/list1"/>
    <dgm:cxn modelId="{9742B947-E99A-4AE0-8CA9-1174948E8A63}" type="presParOf" srcId="{B436B708-C6A7-4B57-9485-F6DB716AB48F}" destId="{18ACCF0A-D20A-4FB9-BF52-38B46EA9F330}" srcOrd="30" destOrd="0" presId="urn:microsoft.com/office/officeart/2005/8/layout/list1"/>
    <dgm:cxn modelId="{66C94951-4822-4BEE-AD8C-6042F4C326CC}" type="presParOf" srcId="{B436B708-C6A7-4B57-9485-F6DB716AB48F}" destId="{CC704B6A-D9C5-4D4F-8C11-0E02AA547CBC}" srcOrd="31" destOrd="0" presId="urn:microsoft.com/office/officeart/2005/8/layout/list1"/>
    <dgm:cxn modelId="{E5F97EE3-669B-4B9A-848B-4DBE94CF79DD}" type="presParOf" srcId="{B436B708-C6A7-4B57-9485-F6DB716AB48F}" destId="{70D97390-B9AF-4F87-91D0-B9B6FB20BB5B}" srcOrd="32" destOrd="0" presId="urn:microsoft.com/office/officeart/2005/8/layout/list1"/>
    <dgm:cxn modelId="{C0D87B84-C020-4DFE-8E18-B1CC800E21AC}" type="presParOf" srcId="{70D97390-B9AF-4F87-91D0-B9B6FB20BB5B}" destId="{ACE364D7-8FFE-493B-8661-B1142C0F8CC5}" srcOrd="0" destOrd="0" presId="urn:microsoft.com/office/officeart/2005/8/layout/list1"/>
    <dgm:cxn modelId="{7462144C-4378-4ED2-847F-746DF7598FE7}" type="presParOf" srcId="{70D97390-B9AF-4F87-91D0-B9B6FB20BB5B}" destId="{A055D6CB-F744-43CC-8CCA-A9A508F587DC}" srcOrd="1" destOrd="0" presId="urn:microsoft.com/office/officeart/2005/8/layout/list1"/>
    <dgm:cxn modelId="{91B96F81-A42C-4FA6-BFF3-2388C09241E0}" type="presParOf" srcId="{B436B708-C6A7-4B57-9485-F6DB716AB48F}" destId="{91F71A88-EC9E-41D2-93F3-40211082A41B}" srcOrd="33" destOrd="0" presId="urn:microsoft.com/office/officeart/2005/8/layout/list1"/>
    <dgm:cxn modelId="{FEB2E0A9-5E0E-40B3-B61E-5816B092CE75}" type="presParOf" srcId="{B436B708-C6A7-4B57-9485-F6DB716AB48F}" destId="{4A6736B4-AEB0-48D1-89F3-97E0967AD5ED}" srcOrd="34" destOrd="0" presId="urn:microsoft.com/office/officeart/2005/8/layout/list1"/>
    <dgm:cxn modelId="{2A7041E0-0CD0-4CEC-AF90-AB3F95BD9F09}" type="presParOf" srcId="{B436B708-C6A7-4B57-9485-F6DB716AB48F}" destId="{2709F6AF-061B-424C-9582-ED8FC9A795A4}" srcOrd="35" destOrd="0" presId="urn:microsoft.com/office/officeart/2005/8/layout/list1"/>
    <dgm:cxn modelId="{609F40CA-D5D2-4676-B28C-E044988BEB57}" type="presParOf" srcId="{B436B708-C6A7-4B57-9485-F6DB716AB48F}" destId="{EB09C9F6-BE42-4172-9669-546CB2DDCC14}" srcOrd="36" destOrd="0" presId="urn:microsoft.com/office/officeart/2005/8/layout/list1"/>
    <dgm:cxn modelId="{07ABBD50-C478-4561-88EE-DFD7E9CB8308}" type="presParOf" srcId="{EB09C9F6-BE42-4172-9669-546CB2DDCC14}" destId="{D05FDE9F-2A26-44B2-87E8-31F2F0280525}" srcOrd="0" destOrd="0" presId="urn:microsoft.com/office/officeart/2005/8/layout/list1"/>
    <dgm:cxn modelId="{F31ABBEB-7C15-4797-AD38-BEB5437088BE}" type="presParOf" srcId="{EB09C9F6-BE42-4172-9669-546CB2DDCC14}" destId="{D4F870C6-1966-49D4-96A5-95E70B0B7622}" srcOrd="1" destOrd="0" presId="urn:microsoft.com/office/officeart/2005/8/layout/list1"/>
    <dgm:cxn modelId="{AE0272A2-0C95-4AD7-9467-A94650F6ECA0}" type="presParOf" srcId="{B436B708-C6A7-4B57-9485-F6DB716AB48F}" destId="{77B5042A-B293-4D84-8951-E077B84DED49}" srcOrd="37" destOrd="0" presId="urn:microsoft.com/office/officeart/2005/8/layout/list1"/>
    <dgm:cxn modelId="{FA040BBC-FDE1-4000-B864-D23A0E27D9A1}" type="presParOf" srcId="{B436B708-C6A7-4B57-9485-F6DB716AB48F}" destId="{E7886072-C52C-4207-ACFF-CFE33B014AD4}" srcOrd="38" destOrd="0" presId="urn:microsoft.com/office/officeart/2005/8/layout/list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2FEFFFF-32BE-4188-BDD2-4D5798BFEFD8}" type="doc">
      <dgm:prSet loTypeId="urn:microsoft.com/office/officeart/2005/8/layout/hProcess9" loCatId="process" qsTypeId="urn:microsoft.com/office/officeart/2005/8/quickstyle/simple1" qsCatId="simple" csTypeId="urn:microsoft.com/office/officeart/2005/8/colors/accent1_1" csCatId="accent1" phldr="1"/>
      <dgm:spPr/>
    </dgm:pt>
    <dgm:pt modelId="{4AFBD0C8-758F-41CD-B57B-85D68CA2B40E}">
      <dgm:prSet phldrT="[Текст]" custT="1"/>
      <dgm:spPr>
        <a:xfrm>
          <a:off x="480059" y="471487"/>
          <a:ext cx="2125980" cy="62865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uk-UA" sz="1200" i="1">
              <a:solidFill>
                <a:sysClr val="windowText" lastClr="000000">
                  <a:hueOff val="0"/>
                  <a:satOff val="0"/>
                  <a:lumOff val="0"/>
                  <a:alphaOff val="0"/>
                </a:sysClr>
              </a:solidFill>
              <a:latin typeface="Calibri" panose="020F0502020204030204"/>
              <a:ea typeface="+mn-ea"/>
              <a:cs typeface="+mn-cs"/>
            </a:rPr>
            <a:t>На оцих оновлених просторах лиш герої торують путь.</a:t>
          </a:r>
        </a:p>
      </dgm:t>
    </dgm:pt>
    <dgm:pt modelId="{DADB30C1-C58B-4C94-8C8E-372FCA61B7A6}" type="parTrans" cxnId="{D125B6A6-691B-498D-9C30-A38BC606D643}">
      <dgm:prSet/>
      <dgm:spPr/>
      <dgm:t>
        <a:bodyPr/>
        <a:lstStyle/>
        <a:p>
          <a:endParaRPr lang="uk-UA"/>
        </a:p>
      </dgm:t>
    </dgm:pt>
    <dgm:pt modelId="{608B4013-4F00-4617-ADEE-4812D84C30A0}" type="sibTrans" cxnId="{D125B6A6-691B-498D-9C30-A38BC606D643}">
      <dgm:prSet/>
      <dgm:spPr/>
      <dgm:t>
        <a:bodyPr/>
        <a:lstStyle/>
        <a:p>
          <a:endParaRPr lang="uk-UA"/>
        </a:p>
      </dgm:t>
    </dgm:pt>
    <dgm:pt modelId="{98A20F27-4A3B-4413-9AE0-AFF34369D13F}">
      <dgm:prSet phldrT="[Текст]" custT="1"/>
      <dgm:spPr>
        <a:xfrm>
          <a:off x="2880360" y="471487"/>
          <a:ext cx="2125980" cy="628650"/>
        </a:xfr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gm:spPr>
      <dgm:t>
        <a:bodyPr/>
        <a:lstStyle/>
        <a:p>
          <a:r>
            <a:rPr lang="uk-UA" sz="1200" i="1">
              <a:solidFill>
                <a:sysClr val="windowText" lastClr="000000">
                  <a:hueOff val="0"/>
                  <a:satOff val="0"/>
                  <a:lumOff val="0"/>
                  <a:alphaOff val="0"/>
                </a:sysClr>
              </a:solidFill>
              <a:latin typeface="Calibri" panose="020F0502020204030204"/>
              <a:ea typeface="+mn-ea"/>
              <a:cs typeface="+mn-cs"/>
            </a:rPr>
            <a:t>На оцих оновлених просторах лиш героям торувати путь.</a:t>
          </a:r>
        </a:p>
      </dgm:t>
    </dgm:pt>
    <dgm:pt modelId="{EEE5F631-BC59-41CD-B0B2-7DA383342FFB}" type="parTrans" cxnId="{40442834-9D8E-4898-AA1A-A8A71A65ACFF}">
      <dgm:prSet/>
      <dgm:spPr/>
      <dgm:t>
        <a:bodyPr/>
        <a:lstStyle/>
        <a:p>
          <a:endParaRPr lang="uk-UA"/>
        </a:p>
      </dgm:t>
    </dgm:pt>
    <dgm:pt modelId="{E9B7230D-D0C3-4654-8ED9-07171065CF42}" type="sibTrans" cxnId="{40442834-9D8E-4898-AA1A-A8A71A65ACFF}">
      <dgm:prSet/>
      <dgm:spPr/>
      <dgm:t>
        <a:bodyPr/>
        <a:lstStyle/>
        <a:p>
          <a:endParaRPr lang="uk-UA"/>
        </a:p>
      </dgm:t>
    </dgm:pt>
    <dgm:pt modelId="{E48AEB4D-AA33-4D8B-987F-E877A23CBAC4}" type="pres">
      <dgm:prSet presAssocID="{12FEFFFF-32BE-4188-BDD2-4D5798BFEFD8}" presName="CompostProcess" presStyleCnt="0">
        <dgm:presLayoutVars>
          <dgm:dir/>
          <dgm:resizeHandles val="exact"/>
        </dgm:presLayoutVars>
      </dgm:prSet>
      <dgm:spPr/>
    </dgm:pt>
    <dgm:pt modelId="{6516777F-CFD6-4B9C-93FC-1EF42708CC72}" type="pres">
      <dgm:prSet presAssocID="{12FEFFFF-32BE-4188-BDD2-4D5798BFEFD8}" presName="arrow" presStyleLbl="bgShp" presStyleIdx="0" presStyleCnt="1"/>
      <dgm:spPr>
        <a:xfrm>
          <a:off x="411479" y="0"/>
          <a:ext cx="4663440" cy="1571625"/>
        </a:xfrm>
        <a:prstGeom prst="rightArrow">
          <a:avLst/>
        </a:prstGeom>
        <a:solidFill>
          <a:srgbClr val="5B9BD5">
            <a:tint val="40000"/>
            <a:hueOff val="0"/>
            <a:satOff val="0"/>
            <a:lumOff val="0"/>
            <a:alphaOff val="0"/>
          </a:srgbClr>
        </a:solidFill>
        <a:ln>
          <a:noFill/>
        </a:ln>
        <a:effectLst/>
      </dgm:spPr>
    </dgm:pt>
    <dgm:pt modelId="{35F2832C-07AC-47CB-9E4A-161AE395979C}" type="pres">
      <dgm:prSet presAssocID="{12FEFFFF-32BE-4188-BDD2-4D5798BFEFD8}" presName="linearProcess" presStyleCnt="0"/>
      <dgm:spPr/>
    </dgm:pt>
    <dgm:pt modelId="{A9884D5F-3924-4BC8-B320-FCD153809246}" type="pres">
      <dgm:prSet presAssocID="{4AFBD0C8-758F-41CD-B57B-85D68CA2B40E}" presName="textNode" presStyleLbl="node1" presStyleIdx="0" presStyleCnt="2">
        <dgm:presLayoutVars>
          <dgm:bulletEnabled val="1"/>
        </dgm:presLayoutVars>
      </dgm:prSet>
      <dgm:spPr>
        <a:prstGeom prst="roundRect">
          <a:avLst/>
        </a:prstGeom>
      </dgm:spPr>
      <dgm:t>
        <a:bodyPr/>
        <a:lstStyle/>
        <a:p>
          <a:endParaRPr lang="uk-UA"/>
        </a:p>
      </dgm:t>
    </dgm:pt>
    <dgm:pt modelId="{56039E9A-717E-4A4F-A964-AD5BCD535FEA}" type="pres">
      <dgm:prSet presAssocID="{608B4013-4F00-4617-ADEE-4812D84C30A0}" presName="sibTrans" presStyleCnt="0"/>
      <dgm:spPr/>
    </dgm:pt>
    <dgm:pt modelId="{2037181A-2C2A-4AAD-B28D-1AC0102BD3B4}" type="pres">
      <dgm:prSet presAssocID="{98A20F27-4A3B-4413-9AE0-AFF34369D13F}" presName="textNode" presStyleLbl="node1" presStyleIdx="1" presStyleCnt="2">
        <dgm:presLayoutVars>
          <dgm:bulletEnabled val="1"/>
        </dgm:presLayoutVars>
      </dgm:prSet>
      <dgm:spPr>
        <a:prstGeom prst="roundRect">
          <a:avLst/>
        </a:prstGeom>
      </dgm:spPr>
      <dgm:t>
        <a:bodyPr/>
        <a:lstStyle/>
        <a:p>
          <a:endParaRPr lang="uk-UA"/>
        </a:p>
      </dgm:t>
    </dgm:pt>
  </dgm:ptLst>
  <dgm:cxnLst>
    <dgm:cxn modelId="{D125B6A6-691B-498D-9C30-A38BC606D643}" srcId="{12FEFFFF-32BE-4188-BDD2-4D5798BFEFD8}" destId="{4AFBD0C8-758F-41CD-B57B-85D68CA2B40E}" srcOrd="0" destOrd="0" parTransId="{DADB30C1-C58B-4C94-8C8E-372FCA61B7A6}" sibTransId="{608B4013-4F00-4617-ADEE-4812D84C30A0}"/>
    <dgm:cxn modelId="{886426AD-230F-4D87-8855-4D53B6584298}" type="presOf" srcId="{4AFBD0C8-758F-41CD-B57B-85D68CA2B40E}" destId="{A9884D5F-3924-4BC8-B320-FCD153809246}" srcOrd="0" destOrd="0" presId="urn:microsoft.com/office/officeart/2005/8/layout/hProcess9"/>
    <dgm:cxn modelId="{237E5443-F7FA-4DBA-B6FA-6021ACA9C618}" type="presOf" srcId="{12FEFFFF-32BE-4188-BDD2-4D5798BFEFD8}" destId="{E48AEB4D-AA33-4D8B-987F-E877A23CBAC4}" srcOrd="0" destOrd="0" presId="urn:microsoft.com/office/officeart/2005/8/layout/hProcess9"/>
    <dgm:cxn modelId="{40442834-9D8E-4898-AA1A-A8A71A65ACFF}" srcId="{12FEFFFF-32BE-4188-BDD2-4D5798BFEFD8}" destId="{98A20F27-4A3B-4413-9AE0-AFF34369D13F}" srcOrd="1" destOrd="0" parTransId="{EEE5F631-BC59-41CD-B0B2-7DA383342FFB}" sibTransId="{E9B7230D-D0C3-4654-8ED9-07171065CF42}"/>
    <dgm:cxn modelId="{227BEB20-3765-46BA-8067-BAEA3D1C61E2}" type="presOf" srcId="{98A20F27-4A3B-4413-9AE0-AFF34369D13F}" destId="{2037181A-2C2A-4AAD-B28D-1AC0102BD3B4}" srcOrd="0" destOrd="0" presId="urn:microsoft.com/office/officeart/2005/8/layout/hProcess9"/>
    <dgm:cxn modelId="{400965DF-5C05-45A5-BDBC-CB14BF89329D}" type="presParOf" srcId="{E48AEB4D-AA33-4D8B-987F-E877A23CBAC4}" destId="{6516777F-CFD6-4B9C-93FC-1EF42708CC72}" srcOrd="0" destOrd="0" presId="urn:microsoft.com/office/officeart/2005/8/layout/hProcess9"/>
    <dgm:cxn modelId="{4BE9973E-887D-4E79-9C26-F96127C0547E}" type="presParOf" srcId="{E48AEB4D-AA33-4D8B-987F-E877A23CBAC4}" destId="{35F2832C-07AC-47CB-9E4A-161AE395979C}" srcOrd="1" destOrd="0" presId="urn:microsoft.com/office/officeart/2005/8/layout/hProcess9"/>
    <dgm:cxn modelId="{AA96FF93-8614-4529-B7EE-5D47C505E4F1}" type="presParOf" srcId="{35F2832C-07AC-47CB-9E4A-161AE395979C}" destId="{A9884D5F-3924-4BC8-B320-FCD153809246}" srcOrd="0" destOrd="0" presId="urn:microsoft.com/office/officeart/2005/8/layout/hProcess9"/>
    <dgm:cxn modelId="{F7A688E7-BB52-4296-AA2D-B4248EA22CEE}" type="presParOf" srcId="{35F2832C-07AC-47CB-9E4A-161AE395979C}" destId="{56039E9A-717E-4A4F-A964-AD5BCD535FEA}" srcOrd="1" destOrd="0" presId="urn:microsoft.com/office/officeart/2005/8/layout/hProcess9"/>
    <dgm:cxn modelId="{6E30BACE-2B35-4E69-A4B4-53D0D1D52FAA}" type="presParOf" srcId="{35F2832C-07AC-47CB-9E4A-161AE395979C}" destId="{2037181A-2C2A-4AAD-B28D-1AC0102BD3B4}" srcOrd="2" destOrd="0" presId="urn:microsoft.com/office/officeart/2005/8/layout/hProcess9"/>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1A54F89-0DB8-48DC-A426-701BD1888828}" type="doc">
      <dgm:prSet loTypeId="urn:microsoft.com/office/officeart/2005/8/layout/cycle6" loCatId="relationship" qsTypeId="urn:microsoft.com/office/officeart/2005/8/quickstyle/simple1" qsCatId="simple" csTypeId="urn:microsoft.com/office/officeart/2005/8/colors/accent2_3" csCatId="accent2" phldr="1"/>
      <dgm:spPr/>
      <dgm:t>
        <a:bodyPr/>
        <a:lstStyle/>
        <a:p>
          <a:endParaRPr lang="uk-UA"/>
        </a:p>
      </dgm:t>
    </dgm:pt>
    <dgm:pt modelId="{A6663F68-F613-444F-A00B-DC31130E34AA}">
      <dgm:prSet phldrT="[Текст]"/>
      <dgm:spPr>
        <a:xfrm>
          <a:off x="2358776" y="1018"/>
          <a:ext cx="768846" cy="499749"/>
        </a:xfrm>
        <a:solidFill>
          <a:srgbClr val="ED7D31">
            <a:shade val="8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a:solidFill>
                <a:sysClr val="window" lastClr="FFFFFF"/>
              </a:solidFill>
              <a:latin typeface="Calibri" panose="020F0502020204030204"/>
              <a:ea typeface="+mn-ea"/>
              <a:cs typeface="+mn-cs"/>
            </a:rPr>
            <a:t>Уміння</a:t>
          </a:r>
        </a:p>
      </dgm:t>
    </dgm:pt>
    <dgm:pt modelId="{922FFFCA-FF82-4877-ACA0-D636C052FBCC}" type="parTrans" cxnId="{7498973E-7206-45A2-BDB1-F63959DE85DE}">
      <dgm:prSet/>
      <dgm:spPr/>
      <dgm:t>
        <a:bodyPr/>
        <a:lstStyle/>
        <a:p>
          <a:endParaRPr lang="uk-UA"/>
        </a:p>
      </dgm:t>
    </dgm:pt>
    <dgm:pt modelId="{D73172D6-B7F8-4133-8D39-548306462B12}" type="sibTrans" cxnId="{7498973E-7206-45A2-BDB1-F63959DE85DE}">
      <dgm:prSet/>
      <dgm:spPr>
        <a:xfrm>
          <a:off x="1743711" y="250893"/>
          <a:ext cx="1998976" cy="1998976"/>
        </a:xfrm>
        <a:noFill/>
        <a:ln w="6350" cap="flat" cmpd="sng" algn="ctr">
          <a:solidFill>
            <a:srgbClr val="ED7D31">
              <a:shade val="90000"/>
              <a:hueOff val="0"/>
              <a:satOff val="0"/>
              <a:lumOff val="0"/>
              <a:alphaOff val="0"/>
            </a:srgbClr>
          </a:solidFill>
          <a:prstDash val="solid"/>
          <a:miter lim="800000"/>
        </a:ln>
        <a:effectLst/>
      </dgm:spPr>
      <dgm:t>
        <a:bodyPr/>
        <a:lstStyle/>
        <a:p>
          <a:endParaRPr lang="uk-UA"/>
        </a:p>
      </dgm:t>
    </dgm:pt>
    <dgm:pt modelId="{E8D24CF5-7BC1-4843-87B3-F93BC2B1C0E1}">
      <dgm:prSet phldrT="[Текст]"/>
      <dgm:spPr>
        <a:xfrm>
          <a:off x="3309346" y="691647"/>
          <a:ext cx="768846" cy="499749"/>
        </a:xfrm>
        <a:solidFill>
          <a:srgbClr val="ED7D31">
            <a:shade val="80000"/>
            <a:hueOff val="-120354"/>
            <a:satOff val="2542"/>
            <a:lumOff val="677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a:solidFill>
                <a:sysClr val="window" lastClr="FFFFFF"/>
              </a:solidFill>
              <a:latin typeface="Calibri" panose="020F0502020204030204"/>
              <a:ea typeface="+mn-ea"/>
              <a:cs typeface="+mn-cs"/>
            </a:rPr>
            <a:t>Окриленість</a:t>
          </a:r>
        </a:p>
      </dgm:t>
    </dgm:pt>
    <dgm:pt modelId="{ACBB0AE4-D7DD-410C-8AE5-7F7C0ADCFF7B}" type="parTrans" cxnId="{338CB531-AEE5-49DA-90C7-B943EAB6C76F}">
      <dgm:prSet/>
      <dgm:spPr/>
      <dgm:t>
        <a:bodyPr/>
        <a:lstStyle/>
        <a:p>
          <a:endParaRPr lang="uk-UA"/>
        </a:p>
      </dgm:t>
    </dgm:pt>
    <dgm:pt modelId="{1BF20197-A325-4253-804A-4177BB679D98}" type="sibTrans" cxnId="{338CB531-AEE5-49DA-90C7-B943EAB6C76F}">
      <dgm:prSet/>
      <dgm:spPr>
        <a:xfrm>
          <a:off x="1743711" y="250893"/>
          <a:ext cx="1998976" cy="1998976"/>
        </a:xfrm>
        <a:noFill/>
        <a:ln w="6350" cap="flat" cmpd="sng" algn="ctr">
          <a:solidFill>
            <a:srgbClr val="ED7D31">
              <a:shade val="90000"/>
              <a:hueOff val="-120363"/>
              <a:satOff val="604"/>
              <a:lumOff val="6065"/>
              <a:alphaOff val="0"/>
            </a:srgbClr>
          </a:solidFill>
          <a:prstDash val="solid"/>
          <a:miter lim="800000"/>
        </a:ln>
        <a:effectLst/>
      </dgm:spPr>
      <dgm:t>
        <a:bodyPr/>
        <a:lstStyle/>
        <a:p>
          <a:endParaRPr lang="uk-UA"/>
        </a:p>
      </dgm:t>
    </dgm:pt>
    <dgm:pt modelId="{94E4803C-170F-45D4-9549-A214168C7DC7}">
      <dgm:prSet phldrT="[Текст]"/>
      <dgm:spPr>
        <a:xfrm>
          <a:off x="2946261" y="1809109"/>
          <a:ext cx="768846" cy="499749"/>
        </a:xfrm>
        <a:solidFill>
          <a:srgbClr val="ED7D31">
            <a:shade val="80000"/>
            <a:hueOff val="-240708"/>
            <a:satOff val="5083"/>
            <a:lumOff val="13541"/>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a:solidFill>
                <a:sysClr val="window" lastClr="FFFFFF"/>
              </a:solidFill>
              <a:latin typeface="Calibri" panose="020F0502020204030204"/>
              <a:ea typeface="+mn-ea"/>
              <a:cs typeface="+mn-cs"/>
            </a:rPr>
            <a:t>Працьовитість</a:t>
          </a:r>
        </a:p>
      </dgm:t>
    </dgm:pt>
    <dgm:pt modelId="{77754B53-5CE6-40A0-9FAE-EFCB6A1F6976}" type="parTrans" cxnId="{720A5B87-9067-41B6-A533-A478223825E8}">
      <dgm:prSet/>
      <dgm:spPr/>
      <dgm:t>
        <a:bodyPr/>
        <a:lstStyle/>
        <a:p>
          <a:endParaRPr lang="uk-UA"/>
        </a:p>
      </dgm:t>
    </dgm:pt>
    <dgm:pt modelId="{2971FB3C-222C-4273-A76B-BC39AA408248}" type="sibTrans" cxnId="{720A5B87-9067-41B6-A533-A478223825E8}">
      <dgm:prSet/>
      <dgm:spPr>
        <a:xfrm>
          <a:off x="1743711" y="250893"/>
          <a:ext cx="1998976" cy="1998976"/>
        </a:xfrm>
        <a:noFill/>
        <a:ln w="6350" cap="flat" cmpd="sng" algn="ctr">
          <a:solidFill>
            <a:srgbClr val="ED7D31">
              <a:shade val="90000"/>
              <a:hueOff val="-240726"/>
              <a:satOff val="1208"/>
              <a:lumOff val="12130"/>
              <a:alphaOff val="0"/>
            </a:srgbClr>
          </a:solidFill>
          <a:prstDash val="solid"/>
          <a:miter lim="800000"/>
        </a:ln>
        <a:effectLst/>
      </dgm:spPr>
      <dgm:t>
        <a:bodyPr/>
        <a:lstStyle/>
        <a:p>
          <a:endParaRPr lang="uk-UA"/>
        </a:p>
      </dgm:t>
    </dgm:pt>
    <dgm:pt modelId="{673CD0CA-9684-4C8A-BE1D-2B27E3706ED3}">
      <dgm:prSet phldrT="[Текст]"/>
      <dgm:spPr>
        <a:xfrm>
          <a:off x="1771292" y="1809109"/>
          <a:ext cx="768846" cy="499749"/>
        </a:xfrm>
        <a:solidFill>
          <a:srgbClr val="ED7D31">
            <a:shade val="80000"/>
            <a:hueOff val="-361061"/>
            <a:satOff val="7625"/>
            <a:lumOff val="20311"/>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a:solidFill>
                <a:sysClr val="window" lastClr="FFFFFF"/>
              </a:solidFill>
              <a:latin typeface="Calibri" panose="020F0502020204030204"/>
              <a:ea typeface="+mn-ea"/>
              <a:cs typeface="+mn-cs"/>
            </a:rPr>
            <a:t>Оригінальність</a:t>
          </a:r>
        </a:p>
      </dgm:t>
    </dgm:pt>
    <dgm:pt modelId="{490A5DC1-1A79-4063-B710-DD7B696E9843}" type="parTrans" cxnId="{5DBB87D7-69E7-405E-AF28-0A02CC613AA4}">
      <dgm:prSet/>
      <dgm:spPr/>
      <dgm:t>
        <a:bodyPr/>
        <a:lstStyle/>
        <a:p>
          <a:endParaRPr lang="uk-UA"/>
        </a:p>
      </dgm:t>
    </dgm:pt>
    <dgm:pt modelId="{52A13763-AA6D-43BC-A6BA-3B8BDA38D180}" type="sibTrans" cxnId="{5DBB87D7-69E7-405E-AF28-0A02CC613AA4}">
      <dgm:prSet/>
      <dgm:spPr>
        <a:xfrm>
          <a:off x="1743711" y="250893"/>
          <a:ext cx="1998976" cy="1998976"/>
        </a:xfrm>
        <a:noFill/>
        <a:ln w="6350" cap="flat" cmpd="sng" algn="ctr">
          <a:solidFill>
            <a:srgbClr val="ED7D31">
              <a:shade val="90000"/>
              <a:hueOff val="-361089"/>
              <a:satOff val="1812"/>
              <a:lumOff val="18194"/>
              <a:alphaOff val="0"/>
            </a:srgbClr>
          </a:solidFill>
          <a:prstDash val="solid"/>
          <a:miter lim="800000"/>
        </a:ln>
        <a:effectLst/>
      </dgm:spPr>
      <dgm:t>
        <a:bodyPr/>
        <a:lstStyle/>
        <a:p>
          <a:endParaRPr lang="uk-UA"/>
        </a:p>
      </dgm:t>
    </dgm:pt>
    <dgm:pt modelId="{F616A316-E810-4D30-A73D-F90800EFAE01}">
      <dgm:prSet phldrT="[Текст]"/>
      <dgm:spPr>
        <a:xfrm>
          <a:off x="1408207" y="691647"/>
          <a:ext cx="768846" cy="499749"/>
        </a:xfrm>
        <a:solidFill>
          <a:srgbClr val="ED7D31">
            <a:shade val="80000"/>
            <a:hueOff val="-481415"/>
            <a:satOff val="10166"/>
            <a:lumOff val="27081"/>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uk-UA">
              <a:solidFill>
                <a:sysClr val="window" lastClr="FFFFFF"/>
              </a:solidFill>
              <a:latin typeface="Calibri" panose="020F0502020204030204"/>
              <a:ea typeface="+mn-ea"/>
              <a:cs typeface="+mn-cs"/>
            </a:rPr>
            <a:t>Старанність</a:t>
          </a:r>
        </a:p>
      </dgm:t>
    </dgm:pt>
    <dgm:pt modelId="{04E3F3B4-FA2E-4FC7-804D-44F03F93DFE6}" type="parTrans" cxnId="{F8F254B9-D315-413A-A133-BE8D4D1C9CA4}">
      <dgm:prSet/>
      <dgm:spPr/>
      <dgm:t>
        <a:bodyPr/>
        <a:lstStyle/>
        <a:p>
          <a:endParaRPr lang="uk-UA"/>
        </a:p>
      </dgm:t>
    </dgm:pt>
    <dgm:pt modelId="{74880193-84D4-4361-8534-D2B35460E7F1}" type="sibTrans" cxnId="{F8F254B9-D315-413A-A133-BE8D4D1C9CA4}">
      <dgm:prSet/>
      <dgm:spPr>
        <a:xfrm>
          <a:off x="1743711" y="250893"/>
          <a:ext cx="1998976" cy="1998976"/>
        </a:xfrm>
        <a:noFill/>
        <a:ln w="6350" cap="flat" cmpd="sng" algn="ctr">
          <a:solidFill>
            <a:srgbClr val="ED7D31">
              <a:shade val="90000"/>
              <a:hueOff val="-481452"/>
              <a:satOff val="2416"/>
              <a:lumOff val="24259"/>
              <a:alphaOff val="0"/>
            </a:srgbClr>
          </a:solidFill>
          <a:prstDash val="solid"/>
          <a:miter lim="800000"/>
        </a:ln>
        <a:effectLst/>
      </dgm:spPr>
      <dgm:t>
        <a:bodyPr/>
        <a:lstStyle/>
        <a:p>
          <a:endParaRPr lang="uk-UA"/>
        </a:p>
      </dgm:t>
    </dgm:pt>
    <dgm:pt modelId="{A8640022-D7EE-4E55-A52B-C3ED9695F913}" type="pres">
      <dgm:prSet presAssocID="{21A54F89-0DB8-48DC-A426-701BD1888828}" presName="cycle" presStyleCnt="0">
        <dgm:presLayoutVars>
          <dgm:dir/>
          <dgm:resizeHandles val="exact"/>
        </dgm:presLayoutVars>
      </dgm:prSet>
      <dgm:spPr/>
      <dgm:t>
        <a:bodyPr/>
        <a:lstStyle/>
        <a:p>
          <a:endParaRPr lang="uk-UA"/>
        </a:p>
      </dgm:t>
    </dgm:pt>
    <dgm:pt modelId="{A023F307-6699-46E5-9CC7-969CDA616D37}" type="pres">
      <dgm:prSet presAssocID="{A6663F68-F613-444F-A00B-DC31130E34AA}" presName="node" presStyleLbl="node1" presStyleIdx="0" presStyleCnt="5">
        <dgm:presLayoutVars>
          <dgm:bulletEnabled val="1"/>
        </dgm:presLayoutVars>
      </dgm:prSet>
      <dgm:spPr>
        <a:prstGeom prst="roundRect">
          <a:avLst/>
        </a:prstGeom>
      </dgm:spPr>
      <dgm:t>
        <a:bodyPr/>
        <a:lstStyle/>
        <a:p>
          <a:endParaRPr lang="uk-UA"/>
        </a:p>
      </dgm:t>
    </dgm:pt>
    <dgm:pt modelId="{E7345182-E769-4820-A53F-D159FBC89D8D}" type="pres">
      <dgm:prSet presAssocID="{A6663F68-F613-444F-A00B-DC31130E34AA}" presName="spNode" presStyleCnt="0"/>
      <dgm:spPr/>
      <dgm:t>
        <a:bodyPr/>
        <a:lstStyle/>
        <a:p>
          <a:endParaRPr lang="uk-UA"/>
        </a:p>
      </dgm:t>
    </dgm:pt>
    <dgm:pt modelId="{0A60BE8B-2C87-4319-94D2-668F4C077965}" type="pres">
      <dgm:prSet presAssocID="{D73172D6-B7F8-4133-8D39-548306462B12}" presName="sibTrans" presStyleLbl="sibTrans1D1" presStyleIdx="0" presStyleCnt="5"/>
      <dgm:spPr>
        <a:custGeom>
          <a:avLst/>
          <a:gdLst/>
          <a:ahLst/>
          <a:cxnLst/>
          <a:rect l="0" t="0" r="0" b="0"/>
          <a:pathLst>
            <a:path>
              <a:moveTo>
                <a:pt x="1389205" y="79109"/>
              </a:moveTo>
              <a:arcTo wR="999488" hR="999488" stAng="17576962" swAng="1964003"/>
            </a:path>
          </a:pathLst>
        </a:custGeom>
      </dgm:spPr>
      <dgm:t>
        <a:bodyPr/>
        <a:lstStyle/>
        <a:p>
          <a:endParaRPr lang="uk-UA"/>
        </a:p>
      </dgm:t>
    </dgm:pt>
    <dgm:pt modelId="{5FDA8DA7-70BA-43B6-A356-ED05D18A3E3E}" type="pres">
      <dgm:prSet presAssocID="{E8D24CF5-7BC1-4843-87B3-F93BC2B1C0E1}" presName="node" presStyleLbl="node1" presStyleIdx="1" presStyleCnt="5">
        <dgm:presLayoutVars>
          <dgm:bulletEnabled val="1"/>
        </dgm:presLayoutVars>
      </dgm:prSet>
      <dgm:spPr>
        <a:prstGeom prst="roundRect">
          <a:avLst/>
        </a:prstGeom>
      </dgm:spPr>
      <dgm:t>
        <a:bodyPr/>
        <a:lstStyle/>
        <a:p>
          <a:endParaRPr lang="uk-UA"/>
        </a:p>
      </dgm:t>
    </dgm:pt>
    <dgm:pt modelId="{0F3F76E7-2423-4257-9ABF-CD424DF5C6CE}" type="pres">
      <dgm:prSet presAssocID="{E8D24CF5-7BC1-4843-87B3-F93BC2B1C0E1}" presName="spNode" presStyleCnt="0"/>
      <dgm:spPr/>
      <dgm:t>
        <a:bodyPr/>
        <a:lstStyle/>
        <a:p>
          <a:endParaRPr lang="uk-UA"/>
        </a:p>
      </dgm:t>
    </dgm:pt>
    <dgm:pt modelId="{9850E5D1-60AC-4057-B7DF-9B523A832FA0}" type="pres">
      <dgm:prSet presAssocID="{1BF20197-A325-4253-804A-4177BB679D98}" presName="sibTrans" presStyleLbl="sibTrans1D1" presStyleIdx="1" presStyleCnt="5"/>
      <dgm:spPr>
        <a:custGeom>
          <a:avLst/>
          <a:gdLst/>
          <a:ahLst/>
          <a:cxnLst/>
          <a:rect l="0" t="0" r="0" b="0"/>
          <a:pathLst>
            <a:path>
              <a:moveTo>
                <a:pt x="1997591" y="946898"/>
              </a:moveTo>
              <a:arcTo wR="999488" hR="999488" stAng="21419034" swAng="2198197"/>
            </a:path>
          </a:pathLst>
        </a:custGeom>
      </dgm:spPr>
      <dgm:t>
        <a:bodyPr/>
        <a:lstStyle/>
        <a:p>
          <a:endParaRPr lang="uk-UA"/>
        </a:p>
      </dgm:t>
    </dgm:pt>
    <dgm:pt modelId="{40665A0A-EF30-4CD2-BFAD-34DF6CA7D34B}" type="pres">
      <dgm:prSet presAssocID="{94E4803C-170F-45D4-9549-A214168C7DC7}" presName="node" presStyleLbl="node1" presStyleIdx="2" presStyleCnt="5">
        <dgm:presLayoutVars>
          <dgm:bulletEnabled val="1"/>
        </dgm:presLayoutVars>
      </dgm:prSet>
      <dgm:spPr>
        <a:prstGeom prst="roundRect">
          <a:avLst/>
        </a:prstGeom>
      </dgm:spPr>
      <dgm:t>
        <a:bodyPr/>
        <a:lstStyle/>
        <a:p>
          <a:endParaRPr lang="uk-UA"/>
        </a:p>
      </dgm:t>
    </dgm:pt>
    <dgm:pt modelId="{E771A0C9-A4DD-4021-B09A-0D8A3C0C7DB8}" type="pres">
      <dgm:prSet presAssocID="{94E4803C-170F-45D4-9549-A214168C7DC7}" presName="spNode" presStyleCnt="0"/>
      <dgm:spPr/>
      <dgm:t>
        <a:bodyPr/>
        <a:lstStyle/>
        <a:p>
          <a:endParaRPr lang="uk-UA"/>
        </a:p>
      </dgm:t>
    </dgm:pt>
    <dgm:pt modelId="{923164B6-1D2F-40C0-9C2D-9D131BDF0B6A}" type="pres">
      <dgm:prSet presAssocID="{2971FB3C-222C-4273-A76B-BC39AA408248}" presName="sibTrans" presStyleLbl="sibTrans1D1" presStyleIdx="2" presStyleCnt="5"/>
      <dgm:spPr>
        <a:custGeom>
          <a:avLst/>
          <a:gdLst/>
          <a:ahLst/>
          <a:cxnLst/>
          <a:rect l="0" t="0" r="0" b="0"/>
          <a:pathLst>
            <a:path>
              <a:moveTo>
                <a:pt x="1198571" y="1978948"/>
              </a:moveTo>
              <a:arcTo wR="999488" hR="999488" stAng="4710642" swAng="1378717"/>
            </a:path>
          </a:pathLst>
        </a:custGeom>
      </dgm:spPr>
      <dgm:t>
        <a:bodyPr/>
        <a:lstStyle/>
        <a:p>
          <a:endParaRPr lang="uk-UA"/>
        </a:p>
      </dgm:t>
    </dgm:pt>
    <dgm:pt modelId="{799DD6F5-F063-4DF9-9C88-F96835F9059B}" type="pres">
      <dgm:prSet presAssocID="{673CD0CA-9684-4C8A-BE1D-2B27E3706ED3}" presName="node" presStyleLbl="node1" presStyleIdx="3" presStyleCnt="5">
        <dgm:presLayoutVars>
          <dgm:bulletEnabled val="1"/>
        </dgm:presLayoutVars>
      </dgm:prSet>
      <dgm:spPr>
        <a:prstGeom prst="roundRect">
          <a:avLst/>
        </a:prstGeom>
      </dgm:spPr>
      <dgm:t>
        <a:bodyPr/>
        <a:lstStyle/>
        <a:p>
          <a:endParaRPr lang="uk-UA"/>
        </a:p>
      </dgm:t>
    </dgm:pt>
    <dgm:pt modelId="{7FF22AAA-861C-4DE9-A75C-27EC636E40FA}" type="pres">
      <dgm:prSet presAssocID="{673CD0CA-9684-4C8A-BE1D-2B27E3706ED3}" presName="spNode" presStyleCnt="0"/>
      <dgm:spPr/>
      <dgm:t>
        <a:bodyPr/>
        <a:lstStyle/>
        <a:p>
          <a:endParaRPr lang="uk-UA"/>
        </a:p>
      </dgm:t>
    </dgm:pt>
    <dgm:pt modelId="{33A97C42-9D25-487D-97D1-FEB02A30560E}" type="pres">
      <dgm:prSet presAssocID="{52A13763-AA6D-43BC-A6BA-3B8BDA38D180}" presName="sibTrans" presStyleLbl="sibTrans1D1" presStyleIdx="3" presStyleCnt="5"/>
      <dgm:spPr>
        <a:custGeom>
          <a:avLst/>
          <a:gdLst/>
          <a:ahLst/>
          <a:cxnLst/>
          <a:rect l="0" t="0" r="0" b="0"/>
          <a:pathLst>
            <a:path>
              <a:moveTo>
                <a:pt x="167191" y="1552894"/>
              </a:moveTo>
              <a:arcTo wR="999488" hR="999488" stAng="8782769" swAng="2198197"/>
            </a:path>
          </a:pathLst>
        </a:custGeom>
      </dgm:spPr>
      <dgm:t>
        <a:bodyPr/>
        <a:lstStyle/>
        <a:p>
          <a:endParaRPr lang="uk-UA"/>
        </a:p>
      </dgm:t>
    </dgm:pt>
    <dgm:pt modelId="{57A19730-E28D-4AE6-9CA6-DC067CF27E4F}" type="pres">
      <dgm:prSet presAssocID="{F616A316-E810-4D30-A73D-F90800EFAE01}" presName="node" presStyleLbl="node1" presStyleIdx="4" presStyleCnt="5">
        <dgm:presLayoutVars>
          <dgm:bulletEnabled val="1"/>
        </dgm:presLayoutVars>
      </dgm:prSet>
      <dgm:spPr>
        <a:prstGeom prst="roundRect">
          <a:avLst/>
        </a:prstGeom>
      </dgm:spPr>
      <dgm:t>
        <a:bodyPr/>
        <a:lstStyle/>
        <a:p>
          <a:endParaRPr lang="uk-UA"/>
        </a:p>
      </dgm:t>
    </dgm:pt>
    <dgm:pt modelId="{252F3249-CC1E-4965-BD33-CBC4D84B771E}" type="pres">
      <dgm:prSet presAssocID="{F616A316-E810-4D30-A73D-F90800EFAE01}" presName="spNode" presStyleCnt="0"/>
      <dgm:spPr/>
      <dgm:t>
        <a:bodyPr/>
        <a:lstStyle/>
        <a:p>
          <a:endParaRPr lang="uk-UA"/>
        </a:p>
      </dgm:t>
    </dgm:pt>
    <dgm:pt modelId="{519615DE-BF7F-4075-A14F-9F1C25E543C6}" type="pres">
      <dgm:prSet presAssocID="{74880193-84D4-4361-8534-D2B35460E7F1}" presName="sibTrans" presStyleLbl="sibTrans1D1" presStyleIdx="4" presStyleCnt="5"/>
      <dgm:spPr>
        <a:custGeom>
          <a:avLst/>
          <a:gdLst/>
          <a:ahLst/>
          <a:cxnLst/>
          <a:rect l="0" t="0" r="0" b="0"/>
          <a:pathLst>
            <a:path>
              <a:moveTo>
                <a:pt x="173982" y="436001"/>
              </a:moveTo>
              <a:arcTo wR="999488" hR="999488" stAng="12859036" swAng="1964003"/>
            </a:path>
          </a:pathLst>
        </a:custGeom>
      </dgm:spPr>
      <dgm:t>
        <a:bodyPr/>
        <a:lstStyle/>
        <a:p>
          <a:endParaRPr lang="uk-UA"/>
        </a:p>
      </dgm:t>
    </dgm:pt>
  </dgm:ptLst>
  <dgm:cxnLst>
    <dgm:cxn modelId="{CB0C7BEA-E057-45AA-BAA5-17D3691FEF94}" type="presOf" srcId="{21A54F89-0DB8-48DC-A426-701BD1888828}" destId="{A8640022-D7EE-4E55-A52B-C3ED9695F913}" srcOrd="0" destOrd="0" presId="urn:microsoft.com/office/officeart/2005/8/layout/cycle6"/>
    <dgm:cxn modelId="{338CB531-AEE5-49DA-90C7-B943EAB6C76F}" srcId="{21A54F89-0DB8-48DC-A426-701BD1888828}" destId="{E8D24CF5-7BC1-4843-87B3-F93BC2B1C0E1}" srcOrd="1" destOrd="0" parTransId="{ACBB0AE4-D7DD-410C-8AE5-7F7C0ADCFF7B}" sibTransId="{1BF20197-A325-4253-804A-4177BB679D98}"/>
    <dgm:cxn modelId="{4037A9D6-4E9F-4029-9FBB-D8B333E2CB0C}" type="presOf" srcId="{2971FB3C-222C-4273-A76B-BC39AA408248}" destId="{923164B6-1D2F-40C0-9C2D-9D131BDF0B6A}" srcOrd="0" destOrd="0" presId="urn:microsoft.com/office/officeart/2005/8/layout/cycle6"/>
    <dgm:cxn modelId="{A551612C-A4DB-45EC-8570-738238681404}" type="presOf" srcId="{A6663F68-F613-444F-A00B-DC31130E34AA}" destId="{A023F307-6699-46E5-9CC7-969CDA616D37}" srcOrd="0" destOrd="0" presId="urn:microsoft.com/office/officeart/2005/8/layout/cycle6"/>
    <dgm:cxn modelId="{3A074A29-43C5-42BA-A2B1-D3ECB05AB940}" type="presOf" srcId="{94E4803C-170F-45D4-9549-A214168C7DC7}" destId="{40665A0A-EF30-4CD2-BFAD-34DF6CA7D34B}" srcOrd="0" destOrd="0" presId="urn:microsoft.com/office/officeart/2005/8/layout/cycle6"/>
    <dgm:cxn modelId="{B54248BC-DB6F-4EDD-9C7B-D1DCE44BCF64}" type="presOf" srcId="{74880193-84D4-4361-8534-D2B35460E7F1}" destId="{519615DE-BF7F-4075-A14F-9F1C25E543C6}" srcOrd="0" destOrd="0" presId="urn:microsoft.com/office/officeart/2005/8/layout/cycle6"/>
    <dgm:cxn modelId="{19FDA3B7-A3BA-47BD-B4D1-FEB95D5F0E74}" type="presOf" srcId="{D73172D6-B7F8-4133-8D39-548306462B12}" destId="{0A60BE8B-2C87-4319-94D2-668F4C077965}" srcOrd="0" destOrd="0" presId="urn:microsoft.com/office/officeart/2005/8/layout/cycle6"/>
    <dgm:cxn modelId="{720A5B87-9067-41B6-A533-A478223825E8}" srcId="{21A54F89-0DB8-48DC-A426-701BD1888828}" destId="{94E4803C-170F-45D4-9549-A214168C7DC7}" srcOrd="2" destOrd="0" parTransId="{77754B53-5CE6-40A0-9FAE-EFCB6A1F6976}" sibTransId="{2971FB3C-222C-4273-A76B-BC39AA408248}"/>
    <dgm:cxn modelId="{B4AA2B3A-6E23-4724-BEBA-0990E2964ADE}" type="presOf" srcId="{E8D24CF5-7BC1-4843-87B3-F93BC2B1C0E1}" destId="{5FDA8DA7-70BA-43B6-A356-ED05D18A3E3E}" srcOrd="0" destOrd="0" presId="urn:microsoft.com/office/officeart/2005/8/layout/cycle6"/>
    <dgm:cxn modelId="{6D8DA369-93E7-4494-A75A-EDDF1674D079}" type="presOf" srcId="{F616A316-E810-4D30-A73D-F90800EFAE01}" destId="{57A19730-E28D-4AE6-9CA6-DC067CF27E4F}" srcOrd="0" destOrd="0" presId="urn:microsoft.com/office/officeart/2005/8/layout/cycle6"/>
    <dgm:cxn modelId="{E0B36DA4-94D4-4B05-AB90-00FAE8BD144E}" type="presOf" srcId="{52A13763-AA6D-43BC-A6BA-3B8BDA38D180}" destId="{33A97C42-9D25-487D-97D1-FEB02A30560E}" srcOrd="0" destOrd="0" presId="urn:microsoft.com/office/officeart/2005/8/layout/cycle6"/>
    <dgm:cxn modelId="{F8F254B9-D315-413A-A133-BE8D4D1C9CA4}" srcId="{21A54F89-0DB8-48DC-A426-701BD1888828}" destId="{F616A316-E810-4D30-A73D-F90800EFAE01}" srcOrd="4" destOrd="0" parTransId="{04E3F3B4-FA2E-4FC7-804D-44F03F93DFE6}" sibTransId="{74880193-84D4-4361-8534-D2B35460E7F1}"/>
    <dgm:cxn modelId="{37153CFC-80BD-49EC-B2F6-9A9D43F3E2B6}" type="presOf" srcId="{1BF20197-A325-4253-804A-4177BB679D98}" destId="{9850E5D1-60AC-4057-B7DF-9B523A832FA0}" srcOrd="0" destOrd="0" presId="urn:microsoft.com/office/officeart/2005/8/layout/cycle6"/>
    <dgm:cxn modelId="{5DBB87D7-69E7-405E-AF28-0A02CC613AA4}" srcId="{21A54F89-0DB8-48DC-A426-701BD1888828}" destId="{673CD0CA-9684-4C8A-BE1D-2B27E3706ED3}" srcOrd="3" destOrd="0" parTransId="{490A5DC1-1A79-4063-B710-DD7B696E9843}" sibTransId="{52A13763-AA6D-43BC-A6BA-3B8BDA38D180}"/>
    <dgm:cxn modelId="{B951F968-C2EA-4B44-8271-3933A86456D9}" type="presOf" srcId="{673CD0CA-9684-4C8A-BE1D-2B27E3706ED3}" destId="{799DD6F5-F063-4DF9-9C88-F96835F9059B}" srcOrd="0" destOrd="0" presId="urn:microsoft.com/office/officeart/2005/8/layout/cycle6"/>
    <dgm:cxn modelId="{7498973E-7206-45A2-BDB1-F63959DE85DE}" srcId="{21A54F89-0DB8-48DC-A426-701BD1888828}" destId="{A6663F68-F613-444F-A00B-DC31130E34AA}" srcOrd="0" destOrd="0" parTransId="{922FFFCA-FF82-4877-ACA0-D636C052FBCC}" sibTransId="{D73172D6-B7F8-4133-8D39-548306462B12}"/>
    <dgm:cxn modelId="{6D481B48-F6A0-445B-9C0C-AC13D8DB5E31}" type="presParOf" srcId="{A8640022-D7EE-4E55-A52B-C3ED9695F913}" destId="{A023F307-6699-46E5-9CC7-969CDA616D37}" srcOrd="0" destOrd="0" presId="urn:microsoft.com/office/officeart/2005/8/layout/cycle6"/>
    <dgm:cxn modelId="{50509C7C-2489-47E6-A7E0-77AF3C1A594A}" type="presParOf" srcId="{A8640022-D7EE-4E55-A52B-C3ED9695F913}" destId="{E7345182-E769-4820-A53F-D159FBC89D8D}" srcOrd="1" destOrd="0" presId="urn:microsoft.com/office/officeart/2005/8/layout/cycle6"/>
    <dgm:cxn modelId="{B20DABC9-499F-4760-8404-95F79326338C}" type="presParOf" srcId="{A8640022-D7EE-4E55-A52B-C3ED9695F913}" destId="{0A60BE8B-2C87-4319-94D2-668F4C077965}" srcOrd="2" destOrd="0" presId="urn:microsoft.com/office/officeart/2005/8/layout/cycle6"/>
    <dgm:cxn modelId="{AE19A599-AA67-4C4D-B569-9D6E569045B3}" type="presParOf" srcId="{A8640022-D7EE-4E55-A52B-C3ED9695F913}" destId="{5FDA8DA7-70BA-43B6-A356-ED05D18A3E3E}" srcOrd="3" destOrd="0" presId="urn:microsoft.com/office/officeart/2005/8/layout/cycle6"/>
    <dgm:cxn modelId="{EC8281E6-D805-475E-9908-4F38B2C20697}" type="presParOf" srcId="{A8640022-D7EE-4E55-A52B-C3ED9695F913}" destId="{0F3F76E7-2423-4257-9ABF-CD424DF5C6CE}" srcOrd="4" destOrd="0" presId="urn:microsoft.com/office/officeart/2005/8/layout/cycle6"/>
    <dgm:cxn modelId="{9CAAEEA6-C7E9-4282-B4E1-4379395B74BE}" type="presParOf" srcId="{A8640022-D7EE-4E55-A52B-C3ED9695F913}" destId="{9850E5D1-60AC-4057-B7DF-9B523A832FA0}" srcOrd="5" destOrd="0" presId="urn:microsoft.com/office/officeart/2005/8/layout/cycle6"/>
    <dgm:cxn modelId="{974EEAC7-4CEF-45E3-9904-83B5ED060B25}" type="presParOf" srcId="{A8640022-D7EE-4E55-A52B-C3ED9695F913}" destId="{40665A0A-EF30-4CD2-BFAD-34DF6CA7D34B}" srcOrd="6" destOrd="0" presId="urn:microsoft.com/office/officeart/2005/8/layout/cycle6"/>
    <dgm:cxn modelId="{7D073362-5F6F-4E31-ACCF-212B1F54AB88}" type="presParOf" srcId="{A8640022-D7EE-4E55-A52B-C3ED9695F913}" destId="{E771A0C9-A4DD-4021-B09A-0D8A3C0C7DB8}" srcOrd="7" destOrd="0" presId="urn:microsoft.com/office/officeart/2005/8/layout/cycle6"/>
    <dgm:cxn modelId="{545EA719-5EF3-4176-A865-1F163EB61964}" type="presParOf" srcId="{A8640022-D7EE-4E55-A52B-C3ED9695F913}" destId="{923164B6-1D2F-40C0-9C2D-9D131BDF0B6A}" srcOrd="8" destOrd="0" presId="urn:microsoft.com/office/officeart/2005/8/layout/cycle6"/>
    <dgm:cxn modelId="{4906E97F-4416-4057-B931-68AD8CB08654}" type="presParOf" srcId="{A8640022-D7EE-4E55-A52B-C3ED9695F913}" destId="{799DD6F5-F063-4DF9-9C88-F96835F9059B}" srcOrd="9" destOrd="0" presId="urn:microsoft.com/office/officeart/2005/8/layout/cycle6"/>
    <dgm:cxn modelId="{545F2350-503D-4325-B5C3-8ACA49392151}" type="presParOf" srcId="{A8640022-D7EE-4E55-A52B-C3ED9695F913}" destId="{7FF22AAA-861C-4DE9-A75C-27EC636E40FA}" srcOrd="10" destOrd="0" presId="urn:microsoft.com/office/officeart/2005/8/layout/cycle6"/>
    <dgm:cxn modelId="{7D83A54F-D749-4BE0-AD2F-B4A7E75572ED}" type="presParOf" srcId="{A8640022-D7EE-4E55-A52B-C3ED9695F913}" destId="{33A97C42-9D25-487D-97D1-FEB02A30560E}" srcOrd="11" destOrd="0" presId="urn:microsoft.com/office/officeart/2005/8/layout/cycle6"/>
    <dgm:cxn modelId="{10BE2B1F-6CFB-4D95-9B7E-476CCAEFCF4E}" type="presParOf" srcId="{A8640022-D7EE-4E55-A52B-C3ED9695F913}" destId="{57A19730-E28D-4AE6-9CA6-DC067CF27E4F}" srcOrd="12" destOrd="0" presId="urn:microsoft.com/office/officeart/2005/8/layout/cycle6"/>
    <dgm:cxn modelId="{36582A6D-ABC3-4D7D-ABBD-060776717B79}" type="presParOf" srcId="{A8640022-D7EE-4E55-A52B-C3ED9695F913}" destId="{252F3249-CC1E-4965-BD33-CBC4D84B771E}" srcOrd="13" destOrd="0" presId="urn:microsoft.com/office/officeart/2005/8/layout/cycle6"/>
    <dgm:cxn modelId="{6F083182-9A28-40F3-8FBA-C68C1CE1DEA4}" type="presParOf" srcId="{A8640022-D7EE-4E55-A52B-C3ED9695F913}" destId="{519615DE-BF7F-4075-A14F-9F1C25E543C6}" srcOrd="14" destOrd="0" presId="urn:microsoft.com/office/officeart/2005/8/layout/cycle6"/>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4F85D9C-EF7F-4A96-863E-619E70D09264}" type="doc">
      <dgm:prSet loTypeId="urn:microsoft.com/office/officeart/2005/8/layout/hList3" loCatId="list" qsTypeId="urn:microsoft.com/office/officeart/2005/8/quickstyle/3d1" qsCatId="3D" csTypeId="urn:microsoft.com/office/officeart/2005/8/colors/accent1_1" csCatId="accent1" phldr="1"/>
      <dgm:spPr/>
      <dgm:t>
        <a:bodyPr/>
        <a:lstStyle/>
        <a:p>
          <a:endParaRPr lang="uk-UA"/>
        </a:p>
      </dgm:t>
    </dgm:pt>
    <dgm:pt modelId="{EB355DCD-A937-4774-A14C-562D5769F20C}">
      <dgm:prSet phldrT="[Текст]" custT="1"/>
      <dgm:spPr>
        <a:xfrm>
          <a:off x="0" y="0"/>
          <a:ext cx="5486400" cy="762952"/>
        </a:xfrm>
        <a:gradFill rotWithShape="0">
          <a:gsLst>
            <a:gs pos="0">
              <a:srgbClr val="5B9BD5">
                <a:shade val="80000"/>
                <a:hueOff val="0"/>
                <a:satOff val="0"/>
                <a:lumOff val="0"/>
                <a:alphaOff val="0"/>
                <a:lumMod val="110000"/>
                <a:satMod val="105000"/>
                <a:tint val="67000"/>
              </a:srgbClr>
            </a:gs>
            <a:gs pos="50000">
              <a:srgbClr val="5B9BD5">
                <a:shade val="80000"/>
                <a:hueOff val="0"/>
                <a:satOff val="0"/>
                <a:lumOff val="0"/>
                <a:alphaOff val="0"/>
                <a:lumMod val="105000"/>
                <a:satMod val="103000"/>
                <a:tint val="73000"/>
              </a:srgbClr>
            </a:gs>
            <a:gs pos="100000">
              <a:srgbClr val="5B9BD5">
                <a:shade val="80000"/>
                <a:hueOff val="0"/>
                <a:satOff val="0"/>
                <a:lumOff val="0"/>
                <a:alphaOff val="0"/>
                <a:lumMod val="105000"/>
                <a:satMod val="109000"/>
                <a:tint val="81000"/>
              </a:srgbClr>
            </a:gs>
          </a:gsLst>
          <a:lin ang="5400000" scaled="0"/>
        </a:gradFill>
        <a:ln>
          <a:noFill/>
        </a:ln>
        <a:effectLst/>
        <a:scene3d>
          <a:camera prst="orthographicFront"/>
          <a:lightRig rig="flat" dir="t"/>
        </a:scene3d>
        <a:sp3d z="-190500" extrusionH="12700" prstMaterial="plastic">
          <a:bevelT w="50800" h="50800"/>
        </a:sp3d>
      </dgm:spPr>
      <dgm:t>
        <a:bodyPr/>
        <a:lstStyle/>
        <a:p>
          <a:r>
            <a:rPr lang="uk-UA" sz="2000">
              <a:solidFill>
                <a:sysClr val="window" lastClr="FFFFFF">
                  <a:hueOff val="0"/>
                  <a:satOff val="0"/>
                  <a:lumOff val="0"/>
                  <a:alphaOff val="0"/>
                </a:sysClr>
              </a:solidFill>
              <a:latin typeface="Calibri" panose="020F0502020204030204"/>
              <a:ea typeface="+mn-ea"/>
              <a:cs typeface="+mn-cs"/>
            </a:rPr>
            <a:t>Працьовиті промисловці</a:t>
          </a:r>
        </a:p>
        <a:p>
          <a:r>
            <a:rPr lang="uk-UA" sz="1400">
              <a:solidFill>
                <a:sysClr val="window" lastClr="FFFFFF">
                  <a:hueOff val="0"/>
                  <a:satOff val="0"/>
                  <a:lumOff val="0"/>
                  <a:alphaOff val="0"/>
                </a:sysClr>
              </a:solidFill>
              <a:latin typeface="Calibri" panose="020F0502020204030204"/>
              <a:ea typeface="+mn-ea"/>
              <a:cs typeface="+mn-cs"/>
            </a:rPr>
            <a:t>Пам'ятка бізнесмена</a:t>
          </a:r>
        </a:p>
      </dgm:t>
    </dgm:pt>
    <dgm:pt modelId="{3085470A-5396-4ED9-B598-779348A6ECED}" type="parTrans" cxnId="{E872CF0A-5525-4EE8-ADC3-8390440497DE}">
      <dgm:prSet/>
      <dgm:spPr/>
      <dgm:t>
        <a:bodyPr/>
        <a:lstStyle/>
        <a:p>
          <a:endParaRPr lang="uk-UA"/>
        </a:p>
      </dgm:t>
    </dgm:pt>
    <dgm:pt modelId="{CAFE0BB2-0670-4371-BC70-1613A394257C}" type="sibTrans" cxnId="{E872CF0A-5525-4EE8-ADC3-8390440497DE}">
      <dgm:prSet/>
      <dgm:spPr/>
      <dgm:t>
        <a:bodyPr/>
        <a:lstStyle/>
        <a:p>
          <a:endParaRPr lang="uk-UA"/>
        </a:p>
      </dgm:t>
    </dgm:pt>
    <dgm:pt modelId="{9CFC59E6-B04D-470F-802E-401C5F8C4C4C}">
      <dgm:prSet phldrT="[Текст]" custT="1"/>
      <dgm:spPr>
        <a:xfrm>
          <a:off x="2678" y="762952"/>
          <a:ext cx="1827014" cy="1602200"/>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uk-UA" sz="2000">
              <a:solidFill>
                <a:sysClr val="windowText" lastClr="000000">
                  <a:hueOff val="0"/>
                  <a:satOff val="0"/>
                  <a:lumOff val="0"/>
                  <a:alphaOff val="0"/>
                </a:sysClr>
              </a:solidFill>
              <a:latin typeface="Calibri" panose="020F0502020204030204"/>
              <a:ea typeface="+mn-ea"/>
              <a:cs typeface="+mn-cs"/>
            </a:rPr>
            <a:t>1. Досконало вивчайте свою справу.</a:t>
          </a:r>
        </a:p>
      </dgm:t>
    </dgm:pt>
    <dgm:pt modelId="{85B452A8-5007-45EB-8503-E779A8734D5E}" type="parTrans" cxnId="{7D82A9B5-C0B7-4F7D-AC52-04B1CC01E3F6}">
      <dgm:prSet/>
      <dgm:spPr/>
      <dgm:t>
        <a:bodyPr/>
        <a:lstStyle/>
        <a:p>
          <a:endParaRPr lang="uk-UA"/>
        </a:p>
      </dgm:t>
    </dgm:pt>
    <dgm:pt modelId="{946343FA-A726-4748-8CFE-04567DF9AAC5}" type="sibTrans" cxnId="{7D82A9B5-C0B7-4F7D-AC52-04B1CC01E3F6}">
      <dgm:prSet/>
      <dgm:spPr/>
      <dgm:t>
        <a:bodyPr/>
        <a:lstStyle/>
        <a:p>
          <a:endParaRPr lang="uk-UA"/>
        </a:p>
      </dgm:t>
    </dgm:pt>
    <dgm:pt modelId="{4C6CC98E-FE2D-4276-8733-6DC1454C0174}">
      <dgm:prSet phldrT="[Текст]" custT="1"/>
      <dgm:spPr>
        <a:xfrm>
          <a:off x="1829692" y="762952"/>
          <a:ext cx="1827014" cy="1602200"/>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uk-UA" sz="2000">
              <a:solidFill>
                <a:sysClr val="windowText" lastClr="000000">
                  <a:hueOff val="0"/>
                  <a:satOff val="0"/>
                  <a:lumOff val="0"/>
                  <a:alphaOff val="0"/>
                </a:sysClr>
              </a:solidFill>
              <a:latin typeface="Calibri" panose="020F0502020204030204"/>
              <a:ea typeface="+mn-ea"/>
              <a:cs typeface="+mn-cs"/>
            </a:rPr>
            <a:t>2. Працюйте енергійно, творчо, проте будьте людяні.</a:t>
          </a:r>
        </a:p>
      </dgm:t>
    </dgm:pt>
    <dgm:pt modelId="{66BED54C-9FC3-4580-9566-A60561627D11}" type="parTrans" cxnId="{A084B8F0-E8C0-469E-9EC6-1FD2FF2CB67A}">
      <dgm:prSet/>
      <dgm:spPr/>
      <dgm:t>
        <a:bodyPr/>
        <a:lstStyle/>
        <a:p>
          <a:endParaRPr lang="uk-UA"/>
        </a:p>
      </dgm:t>
    </dgm:pt>
    <dgm:pt modelId="{F41AD4ED-6EB6-4B16-957B-892F253E0C9F}" type="sibTrans" cxnId="{A084B8F0-E8C0-469E-9EC6-1FD2FF2CB67A}">
      <dgm:prSet/>
      <dgm:spPr/>
      <dgm:t>
        <a:bodyPr/>
        <a:lstStyle/>
        <a:p>
          <a:endParaRPr lang="uk-UA"/>
        </a:p>
      </dgm:t>
    </dgm:pt>
    <dgm:pt modelId="{9B11A4D9-AC2A-4D8D-87C2-18BE249BDB9A}">
      <dgm:prSet phldrT="[Текст]" custT="1"/>
      <dgm:spPr>
        <a:xfrm>
          <a:off x="3656707" y="762952"/>
          <a:ext cx="1827014" cy="1602200"/>
        </a:xfr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uk-UA" sz="2000">
              <a:solidFill>
                <a:sysClr val="windowText" lastClr="000000">
                  <a:hueOff val="0"/>
                  <a:satOff val="0"/>
                  <a:lumOff val="0"/>
                  <a:alphaOff val="0"/>
                </a:sysClr>
              </a:solidFill>
              <a:latin typeface="Calibri" panose="020F0502020204030204"/>
              <a:ea typeface="+mn-ea"/>
              <a:cs typeface="+mn-cs"/>
            </a:rPr>
            <a:t>3. Завжди дотримуйтесь активної життєвої позиції</a:t>
          </a:r>
          <a:r>
            <a:rPr lang="uk-UA" sz="2400">
              <a:solidFill>
                <a:sysClr val="windowText" lastClr="000000">
                  <a:hueOff val="0"/>
                  <a:satOff val="0"/>
                  <a:lumOff val="0"/>
                  <a:alphaOff val="0"/>
                </a:sysClr>
              </a:solidFill>
              <a:latin typeface="Calibri" panose="020F0502020204030204"/>
              <a:ea typeface="+mn-ea"/>
              <a:cs typeface="+mn-cs"/>
            </a:rPr>
            <a:t>. </a:t>
          </a:r>
        </a:p>
      </dgm:t>
    </dgm:pt>
    <dgm:pt modelId="{D2B03890-ECC6-4B90-B8C2-358877961473}" type="parTrans" cxnId="{CF24F604-1BD3-4E25-932A-CCD7E180D59D}">
      <dgm:prSet/>
      <dgm:spPr/>
      <dgm:t>
        <a:bodyPr/>
        <a:lstStyle/>
        <a:p>
          <a:endParaRPr lang="uk-UA"/>
        </a:p>
      </dgm:t>
    </dgm:pt>
    <dgm:pt modelId="{021248DB-C6E6-4574-AECE-108B60366647}" type="sibTrans" cxnId="{CF24F604-1BD3-4E25-932A-CCD7E180D59D}">
      <dgm:prSet/>
      <dgm:spPr/>
      <dgm:t>
        <a:bodyPr/>
        <a:lstStyle/>
        <a:p>
          <a:endParaRPr lang="uk-UA"/>
        </a:p>
      </dgm:t>
    </dgm:pt>
    <dgm:pt modelId="{E646F753-761B-4957-98C4-06A2A49FCC04}" type="pres">
      <dgm:prSet presAssocID="{64F85D9C-EF7F-4A96-863E-619E70D09264}" presName="composite" presStyleCnt="0">
        <dgm:presLayoutVars>
          <dgm:chMax val="1"/>
          <dgm:dir/>
          <dgm:resizeHandles val="exact"/>
        </dgm:presLayoutVars>
      </dgm:prSet>
      <dgm:spPr/>
      <dgm:t>
        <a:bodyPr/>
        <a:lstStyle/>
        <a:p>
          <a:endParaRPr lang="uk-UA"/>
        </a:p>
      </dgm:t>
    </dgm:pt>
    <dgm:pt modelId="{92461536-0DEA-4BC0-9BC6-B3E4F9907FC9}" type="pres">
      <dgm:prSet presAssocID="{EB355DCD-A937-4774-A14C-562D5769F20C}" presName="roof" presStyleLbl="dkBgShp" presStyleIdx="0" presStyleCnt="2"/>
      <dgm:spPr>
        <a:prstGeom prst="rect">
          <a:avLst/>
        </a:prstGeom>
      </dgm:spPr>
      <dgm:t>
        <a:bodyPr/>
        <a:lstStyle/>
        <a:p>
          <a:endParaRPr lang="uk-UA"/>
        </a:p>
      </dgm:t>
    </dgm:pt>
    <dgm:pt modelId="{9D887944-56A7-4CC1-8DBC-969CD5A9F3DF}" type="pres">
      <dgm:prSet presAssocID="{EB355DCD-A937-4774-A14C-562D5769F20C}" presName="pillars" presStyleCnt="0"/>
      <dgm:spPr/>
      <dgm:t>
        <a:bodyPr/>
        <a:lstStyle/>
        <a:p>
          <a:endParaRPr lang="uk-UA"/>
        </a:p>
      </dgm:t>
    </dgm:pt>
    <dgm:pt modelId="{90C79AEF-C5DB-4CCE-A829-04FC60E4B1C5}" type="pres">
      <dgm:prSet presAssocID="{EB355DCD-A937-4774-A14C-562D5769F20C}" presName="pillar1" presStyleLbl="node1" presStyleIdx="0" presStyleCnt="3">
        <dgm:presLayoutVars>
          <dgm:bulletEnabled val="1"/>
        </dgm:presLayoutVars>
      </dgm:prSet>
      <dgm:spPr>
        <a:prstGeom prst="rect">
          <a:avLst/>
        </a:prstGeom>
      </dgm:spPr>
      <dgm:t>
        <a:bodyPr/>
        <a:lstStyle/>
        <a:p>
          <a:endParaRPr lang="uk-UA"/>
        </a:p>
      </dgm:t>
    </dgm:pt>
    <dgm:pt modelId="{0FD4542A-9AB0-4DF5-9F1B-94E77B69C65F}" type="pres">
      <dgm:prSet presAssocID="{4C6CC98E-FE2D-4276-8733-6DC1454C0174}" presName="pillarX" presStyleLbl="node1" presStyleIdx="1" presStyleCnt="3">
        <dgm:presLayoutVars>
          <dgm:bulletEnabled val="1"/>
        </dgm:presLayoutVars>
      </dgm:prSet>
      <dgm:spPr>
        <a:prstGeom prst="rect">
          <a:avLst/>
        </a:prstGeom>
      </dgm:spPr>
      <dgm:t>
        <a:bodyPr/>
        <a:lstStyle/>
        <a:p>
          <a:endParaRPr lang="uk-UA"/>
        </a:p>
      </dgm:t>
    </dgm:pt>
    <dgm:pt modelId="{AEE73663-166B-4D52-9126-542E879D8FDA}" type="pres">
      <dgm:prSet presAssocID="{9B11A4D9-AC2A-4D8D-87C2-18BE249BDB9A}" presName="pillarX" presStyleLbl="node1" presStyleIdx="2" presStyleCnt="3">
        <dgm:presLayoutVars>
          <dgm:bulletEnabled val="1"/>
        </dgm:presLayoutVars>
      </dgm:prSet>
      <dgm:spPr>
        <a:prstGeom prst="rect">
          <a:avLst/>
        </a:prstGeom>
      </dgm:spPr>
      <dgm:t>
        <a:bodyPr/>
        <a:lstStyle/>
        <a:p>
          <a:endParaRPr lang="uk-UA"/>
        </a:p>
      </dgm:t>
    </dgm:pt>
    <dgm:pt modelId="{3AEF0D53-2586-4F89-A5EF-CF62A8DA2D9D}" type="pres">
      <dgm:prSet presAssocID="{EB355DCD-A937-4774-A14C-562D5769F20C}" presName="base" presStyleLbl="dkBgShp" presStyleIdx="1" presStyleCnt="2"/>
      <dgm:spPr>
        <a:xfrm>
          <a:off x="0" y="2365152"/>
          <a:ext cx="5486400" cy="178022"/>
        </a:xfrm>
        <a:prstGeom prst="rect">
          <a:avLst/>
        </a:prstGeom>
        <a:gradFill rotWithShape="0">
          <a:gsLst>
            <a:gs pos="0">
              <a:srgbClr val="5B9BD5">
                <a:shade val="80000"/>
                <a:hueOff val="0"/>
                <a:satOff val="0"/>
                <a:lumOff val="0"/>
                <a:alphaOff val="0"/>
                <a:lumMod val="110000"/>
                <a:satMod val="105000"/>
                <a:tint val="67000"/>
              </a:srgbClr>
            </a:gs>
            <a:gs pos="50000">
              <a:srgbClr val="5B9BD5">
                <a:shade val="80000"/>
                <a:hueOff val="0"/>
                <a:satOff val="0"/>
                <a:lumOff val="0"/>
                <a:alphaOff val="0"/>
                <a:lumMod val="105000"/>
                <a:satMod val="103000"/>
                <a:tint val="73000"/>
              </a:srgbClr>
            </a:gs>
            <a:gs pos="100000">
              <a:srgbClr val="5B9BD5">
                <a:shade val="80000"/>
                <a:hueOff val="0"/>
                <a:satOff val="0"/>
                <a:lumOff val="0"/>
                <a:alphaOff val="0"/>
                <a:lumMod val="105000"/>
                <a:satMod val="109000"/>
                <a:tint val="81000"/>
              </a:srgbClr>
            </a:gs>
          </a:gsLst>
          <a:lin ang="5400000" scaled="0"/>
        </a:gradFill>
        <a:ln>
          <a:noFill/>
        </a:ln>
        <a:effectLst/>
        <a:scene3d>
          <a:camera prst="orthographicFront"/>
          <a:lightRig rig="flat" dir="t"/>
        </a:scene3d>
        <a:sp3d z="-190500" extrusionH="12700" prstMaterial="plastic">
          <a:bevelT w="50800" h="50800"/>
        </a:sp3d>
      </dgm:spPr>
      <dgm:t>
        <a:bodyPr/>
        <a:lstStyle/>
        <a:p>
          <a:endParaRPr lang="uk-UA"/>
        </a:p>
      </dgm:t>
    </dgm:pt>
  </dgm:ptLst>
  <dgm:cxnLst>
    <dgm:cxn modelId="{6A32BFC8-C53D-42B2-B06B-147DA948BD8B}" type="presOf" srcId="{9CFC59E6-B04D-470F-802E-401C5F8C4C4C}" destId="{90C79AEF-C5DB-4CCE-A829-04FC60E4B1C5}" srcOrd="0" destOrd="0" presId="urn:microsoft.com/office/officeart/2005/8/layout/hList3"/>
    <dgm:cxn modelId="{F2AF4F05-562B-47DA-9D5D-572B5F9892A2}" type="presOf" srcId="{EB355DCD-A937-4774-A14C-562D5769F20C}" destId="{92461536-0DEA-4BC0-9BC6-B3E4F9907FC9}" srcOrd="0" destOrd="0" presId="urn:microsoft.com/office/officeart/2005/8/layout/hList3"/>
    <dgm:cxn modelId="{7D82A9B5-C0B7-4F7D-AC52-04B1CC01E3F6}" srcId="{EB355DCD-A937-4774-A14C-562D5769F20C}" destId="{9CFC59E6-B04D-470F-802E-401C5F8C4C4C}" srcOrd="0" destOrd="0" parTransId="{85B452A8-5007-45EB-8503-E779A8734D5E}" sibTransId="{946343FA-A726-4748-8CFE-04567DF9AAC5}"/>
    <dgm:cxn modelId="{97CE265F-F9D8-4E37-B800-4DE423A7F418}" type="presOf" srcId="{64F85D9C-EF7F-4A96-863E-619E70D09264}" destId="{E646F753-761B-4957-98C4-06A2A49FCC04}" srcOrd="0" destOrd="0" presId="urn:microsoft.com/office/officeart/2005/8/layout/hList3"/>
    <dgm:cxn modelId="{CF24F604-1BD3-4E25-932A-CCD7E180D59D}" srcId="{EB355DCD-A937-4774-A14C-562D5769F20C}" destId="{9B11A4D9-AC2A-4D8D-87C2-18BE249BDB9A}" srcOrd="2" destOrd="0" parTransId="{D2B03890-ECC6-4B90-B8C2-358877961473}" sibTransId="{021248DB-C6E6-4574-AECE-108B60366647}"/>
    <dgm:cxn modelId="{A084B8F0-E8C0-469E-9EC6-1FD2FF2CB67A}" srcId="{EB355DCD-A937-4774-A14C-562D5769F20C}" destId="{4C6CC98E-FE2D-4276-8733-6DC1454C0174}" srcOrd="1" destOrd="0" parTransId="{66BED54C-9FC3-4580-9566-A60561627D11}" sibTransId="{F41AD4ED-6EB6-4B16-957B-892F253E0C9F}"/>
    <dgm:cxn modelId="{7ECE65FF-C748-4082-8F24-5A3A4C2ED084}" type="presOf" srcId="{9B11A4D9-AC2A-4D8D-87C2-18BE249BDB9A}" destId="{AEE73663-166B-4D52-9126-542E879D8FDA}" srcOrd="0" destOrd="0" presId="urn:microsoft.com/office/officeart/2005/8/layout/hList3"/>
    <dgm:cxn modelId="{E872CF0A-5525-4EE8-ADC3-8390440497DE}" srcId="{64F85D9C-EF7F-4A96-863E-619E70D09264}" destId="{EB355DCD-A937-4774-A14C-562D5769F20C}" srcOrd="0" destOrd="0" parTransId="{3085470A-5396-4ED9-B598-779348A6ECED}" sibTransId="{CAFE0BB2-0670-4371-BC70-1613A394257C}"/>
    <dgm:cxn modelId="{1725C2FB-DAB9-4AB5-94D5-3BA3160F818A}" type="presOf" srcId="{4C6CC98E-FE2D-4276-8733-6DC1454C0174}" destId="{0FD4542A-9AB0-4DF5-9F1B-94E77B69C65F}" srcOrd="0" destOrd="0" presId="urn:microsoft.com/office/officeart/2005/8/layout/hList3"/>
    <dgm:cxn modelId="{93B9356F-FA8E-4607-9AF7-EEC05C9AF784}" type="presParOf" srcId="{E646F753-761B-4957-98C4-06A2A49FCC04}" destId="{92461536-0DEA-4BC0-9BC6-B3E4F9907FC9}" srcOrd="0" destOrd="0" presId="urn:microsoft.com/office/officeart/2005/8/layout/hList3"/>
    <dgm:cxn modelId="{65E238FD-E50F-432A-ACE7-B1825F1765F1}" type="presParOf" srcId="{E646F753-761B-4957-98C4-06A2A49FCC04}" destId="{9D887944-56A7-4CC1-8DBC-969CD5A9F3DF}" srcOrd="1" destOrd="0" presId="urn:microsoft.com/office/officeart/2005/8/layout/hList3"/>
    <dgm:cxn modelId="{102770B7-0F1D-4F7B-875E-17E1510D56F2}" type="presParOf" srcId="{9D887944-56A7-4CC1-8DBC-969CD5A9F3DF}" destId="{90C79AEF-C5DB-4CCE-A829-04FC60E4B1C5}" srcOrd="0" destOrd="0" presId="urn:microsoft.com/office/officeart/2005/8/layout/hList3"/>
    <dgm:cxn modelId="{ED472ED3-AB9D-4DBF-8C45-876B863B68C9}" type="presParOf" srcId="{9D887944-56A7-4CC1-8DBC-969CD5A9F3DF}" destId="{0FD4542A-9AB0-4DF5-9F1B-94E77B69C65F}" srcOrd="1" destOrd="0" presId="urn:microsoft.com/office/officeart/2005/8/layout/hList3"/>
    <dgm:cxn modelId="{5BF04C82-CC9E-4DC4-BC07-69F456AD6110}" type="presParOf" srcId="{9D887944-56A7-4CC1-8DBC-969CD5A9F3DF}" destId="{AEE73663-166B-4D52-9126-542E879D8FDA}" srcOrd="2" destOrd="0" presId="urn:microsoft.com/office/officeart/2005/8/layout/hList3"/>
    <dgm:cxn modelId="{D7265E79-A525-4423-A8E6-A2056902DA67}" type="presParOf" srcId="{E646F753-761B-4957-98C4-06A2A49FCC04}" destId="{3AEF0D53-2586-4F89-A5EF-CF62A8DA2D9D}" srcOrd="2" destOrd="0" presId="urn:microsoft.com/office/officeart/2005/8/layout/hList3"/>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C78F66B-9F23-4ED2-95F6-314897F14368}" type="doc">
      <dgm:prSet loTypeId="urn:microsoft.com/office/officeart/2005/8/layout/lProcess2" loCatId="list" qsTypeId="urn:microsoft.com/office/officeart/2005/8/quickstyle/3d4" qsCatId="3D" csTypeId="urn:microsoft.com/office/officeart/2005/8/colors/accent2_1" csCatId="accent2" phldr="1"/>
      <dgm:spPr/>
      <dgm:t>
        <a:bodyPr/>
        <a:lstStyle/>
        <a:p>
          <a:endParaRPr lang="uk-UA"/>
        </a:p>
      </dgm:t>
    </dgm:pt>
    <dgm:pt modelId="{26EEFC65-4F25-445C-9D8F-A41236A16864}">
      <dgm:prSet phldrT="[Текст]" custT="1"/>
      <dgm:spPr>
        <a:xfrm>
          <a:off x="792" y="0"/>
          <a:ext cx="2162449" cy="6324600"/>
        </a:xfrm>
        <a:solidFill>
          <a:srgbClr val="ED7D31">
            <a:tint val="40000"/>
            <a:hueOff val="0"/>
            <a:satOff val="0"/>
            <a:lumOff val="0"/>
            <a:alphaOff val="0"/>
          </a:srgbClr>
        </a:solidFill>
        <a:ln>
          <a:noFill/>
        </a:ln>
        <a:effectLst/>
        <a:scene3d>
          <a:camera prst="orthographicFront"/>
          <a:lightRig rig="chilly" dir="t"/>
        </a:scene3d>
        <a:sp3d z="-12700" extrusionH="1700" prstMaterial="translucentPowder">
          <a:bevelT w="25400" h="6350" prst="softRound"/>
          <a:bevelB w="0" h="0" prst="convex"/>
        </a:sp3d>
      </dgm:spPr>
      <dgm:t>
        <a:bodyPr/>
        <a:lstStyle/>
        <a:p>
          <a:r>
            <a:rPr lang="uk-UA" sz="1400">
              <a:solidFill>
                <a:sysClr val="windowText" lastClr="000000">
                  <a:hueOff val="0"/>
                  <a:satOff val="0"/>
                  <a:lumOff val="0"/>
                  <a:alphaOff val="0"/>
                </a:sysClr>
              </a:solidFill>
              <a:latin typeface="Calibri" panose="020F0502020204030204"/>
              <a:ea typeface="+mn-ea"/>
              <a:cs typeface="+mn-cs"/>
            </a:rPr>
            <a:t>Завдання для 1 групи</a:t>
          </a:r>
        </a:p>
      </dgm:t>
    </dgm:pt>
    <dgm:pt modelId="{E9C763D0-BC0C-4220-8F06-2E818D1C24F0}" type="parTrans" cxnId="{F2587B8F-70F9-4E17-9894-95D71946D668}">
      <dgm:prSet/>
      <dgm:spPr/>
      <dgm:t>
        <a:bodyPr/>
        <a:lstStyle/>
        <a:p>
          <a:endParaRPr lang="uk-UA"/>
        </a:p>
      </dgm:t>
    </dgm:pt>
    <dgm:pt modelId="{89A8B466-9ED8-4694-8DF8-0DDFD1AB530D}" type="sibTrans" cxnId="{F2587B8F-70F9-4E17-9894-95D71946D668}">
      <dgm:prSet/>
      <dgm:spPr/>
      <dgm:t>
        <a:bodyPr/>
        <a:lstStyle/>
        <a:p>
          <a:endParaRPr lang="uk-UA"/>
        </a:p>
      </dgm:t>
    </dgm:pt>
    <dgm:pt modelId="{74849F3D-1928-433D-963E-0CAD4AE6DBFA}">
      <dgm:prSet phldrT="[Текст]" custT="1"/>
      <dgm:spPr>
        <a:xfrm>
          <a:off x="217037" y="1250942"/>
          <a:ext cx="1729959" cy="600909"/>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sz="1100">
              <a:solidFill>
                <a:sysClr val="windowText" lastClr="000000">
                  <a:hueOff val="0"/>
                  <a:satOff val="0"/>
                  <a:lumOff val="0"/>
                  <a:alphaOff val="0"/>
                </a:sysClr>
              </a:solidFill>
              <a:latin typeface="Calibri" panose="020F0502020204030204"/>
              <a:ea typeface="+mn-ea"/>
              <a:cs typeface="+mn-cs"/>
            </a:rPr>
            <a:t>Перепишіть речення. Підкресліть у них  граматичну основу.</a:t>
          </a:r>
        </a:p>
      </dgm:t>
    </dgm:pt>
    <dgm:pt modelId="{13CD5749-09C3-4B58-A2B3-A1A2C21839D4}" type="parTrans" cxnId="{649F0528-A54B-4837-BC5A-6B06297C812A}">
      <dgm:prSet/>
      <dgm:spPr/>
      <dgm:t>
        <a:bodyPr/>
        <a:lstStyle/>
        <a:p>
          <a:endParaRPr lang="uk-UA"/>
        </a:p>
      </dgm:t>
    </dgm:pt>
    <dgm:pt modelId="{E598A9AF-7297-4BD9-B106-55AC2FA91482}" type="sibTrans" cxnId="{649F0528-A54B-4837-BC5A-6B06297C812A}">
      <dgm:prSet/>
      <dgm:spPr/>
      <dgm:t>
        <a:bodyPr/>
        <a:lstStyle/>
        <a:p>
          <a:endParaRPr lang="uk-UA"/>
        </a:p>
      </dgm:t>
    </dgm:pt>
    <dgm:pt modelId="{EACB956C-432E-4558-B01B-EC987CB97854}">
      <dgm:prSet phldrT="[Текст]"/>
      <dgm:spPr>
        <a:xfrm>
          <a:off x="217037" y="2574827"/>
          <a:ext cx="1729959" cy="489284"/>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a:solidFill>
                <a:sysClr val="windowText" lastClr="000000">
                  <a:hueOff val="0"/>
                  <a:satOff val="0"/>
                  <a:lumOff val="0"/>
                  <a:alphaOff val="0"/>
                </a:sysClr>
              </a:solidFill>
              <a:latin typeface="Calibri" panose="020F0502020204030204"/>
              <a:ea typeface="+mn-ea"/>
              <a:cs typeface="+mn-cs"/>
            </a:rPr>
            <a:t>1. Не розірвать з життям мого єднання. </a:t>
          </a:r>
        </a:p>
      </dgm:t>
    </dgm:pt>
    <dgm:pt modelId="{8F5AB12C-B819-478F-A955-0CBED5712D36}" type="parTrans" cxnId="{D36CEA41-F00E-4F1B-8B50-6197592E29B9}">
      <dgm:prSet/>
      <dgm:spPr/>
      <dgm:t>
        <a:bodyPr/>
        <a:lstStyle/>
        <a:p>
          <a:endParaRPr lang="uk-UA"/>
        </a:p>
      </dgm:t>
    </dgm:pt>
    <dgm:pt modelId="{E2B4F061-F9D5-427A-9AFF-8650D8FB7C3F}" type="sibTrans" cxnId="{D36CEA41-F00E-4F1B-8B50-6197592E29B9}">
      <dgm:prSet/>
      <dgm:spPr/>
      <dgm:t>
        <a:bodyPr/>
        <a:lstStyle/>
        <a:p>
          <a:endParaRPr lang="uk-UA"/>
        </a:p>
      </dgm:t>
    </dgm:pt>
    <dgm:pt modelId="{16B7AA87-5747-44D0-80E7-C031E51F3968}">
      <dgm:prSet phldrT="[Текст]" custT="1"/>
      <dgm:spPr>
        <a:xfrm>
          <a:off x="2289939" y="0"/>
          <a:ext cx="1888012" cy="6324600"/>
        </a:xfrm>
        <a:solidFill>
          <a:srgbClr val="ED7D31">
            <a:tint val="40000"/>
            <a:hueOff val="0"/>
            <a:satOff val="0"/>
            <a:lumOff val="0"/>
            <a:alphaOff val="0"/>
          </a:srgbClr>
        </a:solidFill>
        <a:ln>
          <a:noFill/>
        </a:ln>
        <a:effectLst/>
        <a:scene3d>
          <a:camera prst="orthographicFront"/>
          <a:lightRig rig="chilly" dir="t"/>
        </a:scene3d>
        <a:sp3d z="-12700" extrusionH="1700" prstMaterial="translucentPowder">
          <a:bevelT w="25400" h="6350" prst="softRound"/>
          <a:bevelB w="0" h="0" prst="convex"/>
        </a:sp3d>
      </dgm:spPr>
      <dgm:t>
        <a:bodyPr/>
        <a:lstStyle/>
        <a:p>
          <a:r>
            <a:rPr lang="uk-UA" sz="1400">
              <a:solidFill>
                <a:sysClr val="windowText" lastClr="000000">
                  <a:hueOff val="0"/>
                  <a:satOff val="0"/>
                  <a:lumOff val="0"/>
                  <a:alphaOff val="0"/>
                </a:sysClr>
              </a:solidFill>
              <a:latin typeface="Calibri" panose="020F0502020204030204"/>
              <a:ea typeface="+mn-ea"/>
              <a:cs typeface="+mn-cs"/>
            </a:rPr>
            <a:t>Завдання для 2 групи</a:t>
          </a:r>
        </a:p>
      </dgm:t>
    </dgm:pt>
    <dgm:pt modelId="{7C66E97C-98F5-4DC9-9526-3DA09AFC838B}" type="parTrans" cxnId="{7FE8E678-6249-4339-B564-298F1D70DFB6}">
      <dgm:prSet/>
      <dgm:spPr/>
      <dgm:t>
        <a:bodyPr/>
        <a:lstStyle/>
        <a:p>
          <a:endParaRPr lang="uk-UA"/>
        </a:p>
      </dgm:t>
    </dgm:pt>
    <dgm:pt modelId="{38CF5DF9-6E46-4287-B12F-68CF842F2789}" type="sibTrans" cxnId="{7FE8E678-6249-4339-B564-298F1D70DFB6}">
      <dgm:prSet/>
      <dgm:spPr/>
      <dgm:t>
        <a:bodyPr/>
        <a:lstStyle/>
        <a:p>
          <a:endParaRPr lang="uk-UA"/>
        </a:p>
      </dgm:t>
    </dgm:pt>
    <dgm:pt modelId="{CD3F8B30-CC34-40C5-AA21-74887E0DA712}">
      <dgm:prSet phldrT="[Текст]" custT="1"/>
      <dgm:spPr>
        <a:xfrm>
          <a:off x="2401294" y="1212851"/>
          <a:ext cx="1608741" cy="1273845"/>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sz="1100">
              <a:solidFill>
                <a:sysClr val="windowText" lastClr="000000">
                  <a:hueOff val="0"/>
                  <a:satOff val="0"/>
                  <a:lumOff val="0"/>
                  <a:alphaOff val="0"/>
                </a:sysClr>
              </a:solidFill>
              <a:latin typeface="Calibri" panose="020F0502020204030204"/>
              <a:ea typeface="+mn-ea"/>
              <a:cs typeface="+mn-cs"/>
            </a:rPr>
            <a:t>Доберіть до поданих двоскладних речень синонімічні безособові</a:t>
          </a:r>
          <a:r>
            <a:rPr lang="uk-UA" sz="700">
              <a:solidFill>
                <a:sysClr val="windowText" lastClr="000000">
                  <a:hueOff val="0"/>
                  <a:satOff val="0"/>
                  <a:lumOff val="0"/>
                  <a:alphaOff val="0"/>
                </a:sysClr>
              </a:solidFill>
              <a:latin typeface="Calibri" panose="020F0502020204030204"/>
              <a:ea typeface="+mn-ea"/>
              <a:cs typeface="+mn-cs"/>
            </a:rPr>
            <a:t>.</a:t>
          </a:r>
        </a:p>
      </dgm:t>
    </dgm:pt>
    <dgm:pt modelId="{87F7F2FF-1ACA-44EF-A440-2566CBDA0CA4}" type="parTrans" cxnId="{F4055D26-78F4-4D92-9D85-A73B67003016}">
      <dgm:prSet/>
      <dgm:spPr/>
      <dgm:t>
        <a:bodyPr/>
        <a:lstStyle/>
        <a:p>
          <a:endParaRPr lang="uk-UA"/>
        </a:p>
      </dgm:t>
    </dgm:pt>
    <dgm:pt modelId="{A433DA8D-0341-4980-9716-6A15286C023D}" type="sibTrans" cxnId="{F4055D26-78F4-4D92-9D85-A73B67003016}">
      <dgm:prSet/>
      <dgm:spPr/>
      <dgm:t>
        <a:bodyPr/>
        <a:lstStyle/>
        <a:p>
          <a:endParaRPr lang="uk-UA"/>
        </a:p>
      </dgm:t>
    </dgm:pt>
    <dgm:pt modelId="{6E111F7B-AC38-48C4-94A2-5CB7DDC3D131}">
      <dgm:prSet phldrT="[Текст]" custT="1"/>
      <dgm:spPr>
        <a:xfrm>
          <a:off x="2404451" y="3229267"/>
          <a:ext cx="1729959" cy="364830"/>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sz="1100">
              <a:solidFill>
                <a:sysClr val="windowText" lastClr="000000">
                  <a:hueOff val="0"/>
                  <a:satOff val="0"/>
                  <a:lumOff val="0"/>
                  <a:alphaOff val="0"/>
                </a:sysClr>
              </a:solidFill>
              <a:latin typeface="Calibri" panose="020F0502020204030204"/>
              <a:ea typeface="+mn-ea"/>
              <a:cs typeface="+mn-cs"/>
            </a:rPr>
            <a:t>1. На галявині настають сутінки. </a:t>
          </a:r>
        </a:p>
      </dgm:t>
    </dgm:pt>
    <dgm:pt modelId="{B154350E-5BC3-4A17-8C01-D30CD917C578}" type="parTrans" cxnId="{8BB3B7B6-A7AA-4784-A051-FB1AD2349C10}">
      <dgm:prSet/>
      <dgm:spPr/>
      <dgm:t>
        <a:bodyPr/>
        <a:lstStyle/>
        <a:p>
          <a:endParaRPr lang="uk-UA"/>
        </a:p>
      </dgm:t>
    </dgm:pt>
    <dgm:pt modelId="{D3413B1D-7631-408D-BF20-33855337CD16}" type="sibTrans" cxnId="{8BB3B7B6-A7AA-4784-A051-FB1AD2349C10}">
      <dgm:prSet/>
      <dgm:spPr/>
      <dgm:t>
        <a:bodyPr/>
        <a:lstStyle/>
        <a:p>
          <a:endParaRPr lang="uk-UA"/>
        </a:p>
      </dgm:t>
    </dgm:pt>
    <dgm:pt modelId="{B839C549-596F-4CD0-8F4B-7478F19022F1}">
      <dgm:prSet phldrT="[Текст]" custT="1"/>
      <dgm:spPr>
        <a:xfrm>
          <a:off x="4363793" y="31148"/>
          <a:ext cx="1995811" cy="6262302"/>
        </a:xfrm>
        <a:solidFill>
          <a:srgbClr val="ED7D31">
            <a:tint val="40000"/>
            <a:hueOff val="0"/>
            <a:satOff val="0"/>
            <a:lumOff val="0"/>
            <a:alphaOff val="0"/>
          </a:srgbClr>
        </a:solidFill>
        <a:ln>
          <a:noFill/>
        </a:ln>
        <a:effectLst/>
        <a:scene3d>
          <a:camera prst="orthographicFront"/>
          <a:lightRig rig="chilly" dir="t"/>
        </a:scene3d>
        <a:sp3d z="-12700" extrusionH="1700" prstMaterial="translucentPowder">
          <a:bevelT w="25400" h="6350" prst="softRound"/>
          <a:bevelB w="0" h="0" prst="convex"/>
        </a:sp3d>
      </dgm:spPr>
      <dgm:t>
        <a:bodyPr/>
        <a:lstStyle/>
        <a:p>
          <a:r>
            <a:rPr lang="uk-UA" sz="1400">
              <a:solidFill>
                <a:sysClr val="windowText" lastClr="000000">
                  <a:hueOff val="0"/>
                  <a:satOff val="0"/>
                  <a:lumOff val="0"/>
                  <a:alphaOff val="0"/>
                </a:sysClr>
              </a:solidFill>
              <a:latin typeface="Calibri" panose="020F0502020204030204"/>
              <a:ea typeface="+mn-ea"/>
              <a:cs typeface="+mn-cs"/>
            </a:rPr>
            <a:t>Завдання для 3 групи</a:t>
          </a:r>
        </a:p>
      </dgm:t>
    </dgm:pt>
    <dgm:pt modelId="{870C8640-86E6-42AF-8143-5727B9F9CBD1}" type="parTrans" cxnId="{7705A019-797F-40A2-B355-211C2850B61F}">
      <dgm:prSet/>
      <dgm:spPr/>
      <dgm:t>
        <a:bodyPr/>
        <a:lstStyle/>
        <a:p>
          <a:endParaRPr lang="uk-UA"/>
        </a:p>
      </dgm:t>
    </dgm:pt>
    <dgm:pt modelId="{82D48089-A2A8-46AB-95E2-BCB61DC7BDFC}" type="sibTrans" cxnId="{7705A019-797F-40A2-B355-211C2850B61F}">
      <dgm:prSet/>
      <dgm:spPr/>
      <dgm:t>
        <a:bodyPr/>
        <a:lstStyle/>
        <a:p>
          <a:endParaRPr lang="uk-UA"/>
        </a:p>
      </dgm:t>
    </dgm:pt>
    <dgm:pt modelId="{4397BE38-32A2-4195-BDBE-979D20F8D864}">
      <dgm:prSet phldrT="[Текст]" custT="1"/>
      <dgm:spPr>
        <a:xfrm>
          <a:off x="4533917" y="1246653"/>
          <a:ext cx="1717348" cy="1480684"/>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sz="1200">
              <a:solidFill>
                <a:sysClr val="windowText" lastClr="000000">
                  <a:hueOff val="0"/>
                  <a:satOff val="0"/>
                  <a:lumOff val="0"/>
                  <a:alphaOff val="0"/>
                </a:sysClr>
              </a:solidFill>
              <a:latin typeface="Calibri" panose="020F0502020204030204"/>
              <a:ea typeface="+mn-ea"/>
              <a:cs typeface="+mn-cs"/>
            </a:rPr>
            <a:t>Випишіть присудки, які можуть бути головним членом в односкладному безособовому реченні. Складіть з ними міні-твір на тему «Затишно в рідній стороні".</a:t>
          </a:r>
        </a:p>
      </dgm:t>
    </dgm:pt>
    <dgm:pt modelId="{9C80485A-1E5C-4B87-A3B8-5618DDE8C4B8}" type="parTrans" cxnId="{371106BF-B85B-4714-BF24-2F255D640475}">
      <dgm:prSet/>
      <dgm:spPr/>
      <dgm:t>
        <a:bodyPr/>
        <a:lstStyle/>
        <a:p>
          <a:endParaRPr lang="uk-UA"/>
        </a:p>
      </dgm:t>
    </dgm:pt>
    <dgm:pt modelId="{DF6804F8-0938-4EF4-A8CE-868DF5715FE1}" type="sibTrans" cxnId="{371106BF-B85B-4714-BF24-2F255D640475}">
      <dgm:prSet/>
      <dgm:spPr/>
      <dgm:t>
        <a:bodyPr/>
        <a:lstStyle/>
        <a:p>
          <a:endParaRPr lang="uk-UA"/>
        </a:p>
      </dgm:t>
    </dgm:pt>
    <dgm:pt modelId="{5D86B557-1FD0-497D-9379-87D445537C7F}">
      <dgm:prSet phldrT="[Текст]"/>
      <dgm:spPr>
        <a:xfrm>
          <a:off x="217037" y="3139385"/>
          <a:ext cx="1729959" cy="489284"/>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a:solidFill>
                <a:sysClr val="windowText" lastClr="000000">
                  <a:hueOff val="0"/>
                  <a:satOff val="0"/>
                  <a:lumOff val="0"/>
                  <a:alphaOff val="0"/>
                </a:sysClr>
              </a:solidFill>
              <a:latin typeface="Calibri" panose="020F0502020204030204"/>
              <a:ea typeface="+mn-ea"/>
              <a:cs typeface="+mn-cs"/>
            </a:rPr>
            <a:t>2. Немає у світі нічого страшнішого за нелюдяних людей.</a:t>
          </a:r>
        </a:p>
      </dgm:t>
    </dgm:pt>
    <dgm:pt modelId="{E8FFA141-1A83-4E9C-9E9E-82B1D1397B21}" type="parTrans" cxnId="{FE2B9EC8-5A1A-4E11-B5D3-A567E43D9711}">
      <dgm:prSet/>
      <dgm:spPr/>
      <dgm:t>
        <a:bodyPr/>
        <a:lstStyle/>
        <a:p>
          <a:endParaRPr lang="uk-UA"/>
        </a:p>
      </dgm:t>
    </dgm:pt>
    <dgm:pt modelId="{2EF4243F-38A4-40E4-B751-B823B0A641BF}" type="sibTrans" cxnId="{FE2B9EC8-5A1A-4E11-B5D3-A567E43D9711}">
      <dgm:prSet/>
      <dgm:spPr/>
      <dgm:t>
        <a:bodyPr/>
        <a:lstStyle/>
        <a:p>
          <a:endParaRPr lang="uk-UA"/>
        </a:p>
      </dgm:t>
    </dgm:pt>
    <dgm:pt modelId="{363154AA-F4E7-4FD0-B340-A81E18FCF298}">
      <dgm:prSet phldrT="[Текст]"/>
      <dgm:spPr>
        <a:xfrm>
          <a:off x="217037" y="4388705"/>
          <a:ext cx="1729959" cy="489284"/>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a:solidFill>
                <a:sysClr val="windowText" lastClr="000000">
                  <a:hueOff val="0"/>
                  <a:satOff val="0"/>
                  <a:lumOff val="0"/>
                  <a:alphaOff val="0"/>
                </a:sysClr>
              </a:solidFill>
              <a:latin typeface="Calibri" panose="020F0502020204030204"/>
              <a:ea typeface="+mn-ea"/>
              <a:cs typeface="+mn-cs"/>
            </a:rPr>
            <a:t> 4. Дихалося вільно, йшлося по землі легко.</a:t>
          </a:r>
        </a:p>
      </dgm:t>
    </dgm:pt>
    <dgm:pt modelId="{9747A3EC-C322-46FF-8322-5AE5C6B1FC3B}" type="parTrans" cxnId="{D586C9B7-7EF6-4DD3-A572-AD2DD55F41DD}">
      <dgm:prSet/>
      <dgm:spPr/>
      <dgm:t>
        <a:bodyPr/>
        <a:lstStyle/>
        <a:p>
          <a:endParaRPr lang="uk-UA"/>
        </a:p>
      </dgm:t>
    </dgm:pt>
    <dgm:pt modelId="{B9AD6067-BC43-4933-A058-A182931362D5}" type="sibTrans" cxnId="{D586C9B7-7EF6-4DD3-A572-AD2DD55F41DD}">
      <dgm:prSet/>
      <dgm:spPr/>
      <dgm:t>
        <a:bodyPr/>
        <a:lstStyle/>
        <a:p>
          <a:endParaRPr lang="uk-UA"/>
        </a:p>
      </dgm:t>
    </dgm:pt>
    <dgm:pt modelId="{337B072F-9483-4FA4-9A7B-118E176DAE8D}">
      <dgm:prSet phldrT="[Текст]"/>
      <dgm:spPr>
        <a:xfrm>
          <a:off x="236542" y="3701462"/>
          <a:ext cx="1738280" cy="609486"/>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a:solidFill>
                <a:sysClr val="windowText" lastClr="000000">
                  <a:hueOff val="0"/>
                  <a:satOff val="0"/>
                  <a:lumOff val="0"/>
                  <a:alphaOff val="0"/>
                </a:sysClr>
              </a:solidFill>
              <a:latin typeface="Calibri" panose="020F0502020204030204"/>
              <a:ea typeface="+mn-ea"/>
              <a:cs typeface="+mn-cs"/>
            </a:rPr>
            <a:t>3. Синім холодом від трав віє. </a:t>
          </a:r>
        </a:p>
      </dgm:t>
    </dgm:pt>
    <dgm:pt modelId="{A4D9ACA6-E8E6-43D0-AB7D-A24487F35BEE}" type="parTrans" cxnId="{03C0828F-D876-4FCD-929E-9FA7F3D64656}">
      <dgm:prSet/>
      <dgm:spPr/>
      <dgm:t>
        <a:bodyPr/>
        <a:lstStyle/>
        <a:p>
          <a:endParaRPr lang="uk-UA"/>
        </a:p>
      </dgm:t>
    </dgm:pt>
    <dgm:pt modelId="{7A6CED11-AAC7-44AF-AC2F-074F741C417E}" type="sibTrans" cxnId="{03C0828F-D876-4FCD-929E-9FA7F3D64656}">
      <dgm:prSet/>
      <dgm:spPr/>
      <dgm:t>
        <a:bodyPr/>
        <a:lstStyle/>
        <a:p>
          <a:endParaRPr lang="uk-UA"/>
        </a:p>
      </dgm:t>
    </dgm:pt>
    <dgm:pt modelId="{E5C1119E-ED8F-4FBE-868B-0A8FC548C0DE}">
      <dgm:prSet phldrT="[Текст]"/>
      <dgm:spPr>
        <a:xfrm>
          <a:off x="217037" y="4953263"/>
          <a:ext cx="1729959" cy="489284"/>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a:solidFill>
                <a:sysClr val="windowText" lastClr="000000">
                  <a:hueOff val="0"/>
                  <a:satOff val="0"/>
                  <a:lumOff val="0"/>
                  <a:alphaOff val="0"/>
                </a:sysClr>
              </a:solidFill>
              <a:latin typeface="Calibri" panose="020F0502020204030204"/>
              <a:ea typeface="+mn-ea"/>
              <a:cs typeface="+mn-cs"/>
            </a:rPr>
            <a:t> 5. Не треба думати мізерно.</a:t>
          </a:r>
        </a:p>
      </dgm:t>
    </dgm:pt>
    <dgm:pt modelId="{10DEC893-2872-4ACE-A200-0BFF07285EBD}" type="parTrans" cxnId="{5127FC74-C209-4776-A5D1-BF32E97C3983}">
      <dgm:prSet/>
      <dgm:spPr/>
      <dgm:t>
        <a:bodyPr/>
        <a:lstStyle/>
        <a:p>
          <a:endParaRPr lang="uk-UA"/>
        </a:p>
      </dgm:t>
    </dgm:pt>
    <dgm:pt modelId="{4EAF256A-A387-467E-8BFD-AD901DA44CE3}" type="sibTrans" cxnId="{5127FC74-C209-4776-A5D1-BF32E97C3983}">
      <dgm:prSet/>
      <dgm:spPr/>
      <dgm:t>
        <a:bodyPr/>
        <a:lstStyle/>
        <a:p>
          <a:endParaRPr lang="uk-UA"/>
        </a:p>
      </dgm:t>
    </dgm:pt>
    <dgm:pt modelId="{EEC2E3BD-2D10-4B18-932F-69145B9765EB}">
      <dgm:prSet phldrT="[Текст]"/>
      <dgm:spPr>
        <a:xfrm>
          <a:off x="217037" y="5517822"/>
          <a:ext cx="1729959" cy="489284"/>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a:solidFill>
                <a:sysClr val="windowText" lastClr="000000">
                  <a:hueOff val="0"/>
                  <a:satOff val="0"/>
                  <a:lumOff val="0"/>
                  <a:alphaOff val="0"/>
                </a:sysClr>
              </a:solidFill>
              <a:latin typeface="Calibri" panose="020F0502020204030204"/>
              <a:ea typeface="+mn-ea"/>
              <a:cs typeface="+mn-cs"/>
            </a:rPr>
            <a:t>6. Так тихо, тихо скрізь.</a:t>
          </a:r>
        </a:p>
      </dgm:t>
    </dgm:pt>
    <dgm:pt modelId="{28CB0145-8CD0-40E1-9F47-B86CD09F57CA}" type="parTrans" cxnId="{9787F528-73AE-41C9-AA71-34FFAC56EAE3}">
      <dgm:prSet/>
      <dgm:spPr/>
      <dgm:t>
        <a:bodyPr/>
        <a:lstStyle/>
        <a:p>
          <a:endParaRPr lang="uk-UA"/>
        </a:p>
      </dgm:t>
    </dgm:pt>
    <dgm:pt modelId="{65243E88-B19E-4D61-94DD-185E8ACB6EEF}" type="sibTrans" cxnId="{9787F528-73AE-41C9-AA71-34FFAC56EAE3}">
      <dgm:prSet/>
      <dgm:spPr/>
      <dgm:t>
        <a:bodyPr/>
        <a:lstStyle/>
        <a:p>
          <a:endParaRPr lang="uk-UA"/>
        </a:p>
      </dgm:t>
    </dgm:pt>
    <dgm:pt modelId="{EBB7CD1D-913A-4B5F-9034-F30F4C27A86D}">
      <dgm:prSet phldrT="[Текст]" custT="1"/>
      <dgm:spPr>
        <a:xfrm>
          <a:off x="2405931" y="3650225"/>
          <a:ext cx="1727001" cy="541265"/>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sz="1200">
              <a:solidFill>
                <a:sysClr val="windowText" lastClr="000000">
                  <a:hueOff val="0"/>
                  <a:satOff val="0"/>
                  <a:lumOff val="0"/>
                  <a:alphaOff val="0"/>
                </a:sysClr>
              </a:solidFill>
              <a:latin typeface="Calibri" panose="020F0502020204030204"/>
              <a:ea typeface="+mn-ea"/>
              <a:cs typeface="+mn-cs"/>
            </a:rPr>
            <a:t> 2. Чарівниця-осінь зробила тут чимало.</a:t>
          </a:r>
        </a:p>
      </dgm:t>
    </dgm:pt>
    <dgm:pt modelId="{E114568E-1450-4C16-9214-E0C6AB0D4796}" type="parTrans" cxnId="{3BF663F4-113A-46BA-A262-339E945C12F8}">
      <dgm:prSet/>
      <dgm:spPr/>
      <dgm:t>
        <a:bodyPr/>
        <a:lstStyle/>
        <a:p>
          <a:endParaRPr lang="uk-UA"/>
        </a:p>
      </dgm:t>
    </dgm:pt>
    <dgm:pt modelId="{0F65560F-6D94-4D0B-BA08-92AB53CDF8FE}" type="sibTrans" cxnId="{3BF663F4-113A-46BA-A262-339E945C12F8}">
      <dgm:prSet/>
      <dgm:spPr/>
      <dgm:t>
        <a:bodyPr/>
        <a:lstStyle/>
        <a:p>
          <a:endParaRPr lang="uk-UA"/>
        </a:p>
      </dgm:t>
    </dgm:pt>
    <dgm:pt modelId="{6903D611-9779-42E8-B6EB-1B79AEED7FBF}">
      <dgm:prSet phldrT="[Текст]" custT="1"/>
      <dgm:spPr>
        <a:xfrm>
          <a:off x="2404451" y="4247619"/>
          <a:ext cx="1729959" cy="364830"/>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sz="1100">
              <a:solidFill>
                <a:sysClr val="windowText" lastClr="000000">
                  <a:hueOff val="0"/>
                  <a:satOff val="0"/>
                  <a:lumOff val="0"/>
                  <a:alphaOff val="0"/>
                </a:sysClr>
              </a:solidFill>
              <a:latin typeface="Calibri" panose="020F0502020204030204"/>
              <a:ea typeface="+mn-ea"/>
              <a:cs typeface="+mn-cs"/>
            </a:rPr>
            <a:t>3. Верхів'я дерев торкнувся вітерець</a:t>
          </a:r>
          <a:r>
            <a:rPr lang="uk-UA" sz="900">
              <a:solidFill>
                <a:sysClr val="windowText" lastClr="000000">
                  <a:hueOff val="0"/>
                  <a:satOff val="0"/>
                  <a:lumOff val="0"/>
                  <a:alphaOff val="0"/>
                </a:sysClr>
              </a:solidFill>
              <a:latin typeface="Calibri" panose="020F0502020204030204"/>
              <a:ea typeface="+mn-ea"/>
              <a:cs typeface="+mn-cs"/>
            </a:rPr>
            <a:t>.</a:t>
          </a:r>
        </a:p>
      </dgm:t>
    </dgm:pt>
    <dgm:pt modelId="{D31822B3-6E17-440F-A063-A9CD0F610D52}" type="parTrans" cxnId="{855154F9-A152-4261-8236-46A67F7140CC}">
      <dgm:prSet/>
      <dgm:spPr/>
      <dgm:t>
        <a:bodyPr/>
        <a:lstStyle/>
        <a:p>
          <a:endParaRPr lang="uk-UA"/>
        </a:p>
      </dgm:t>
    </dgm:pt>
    <dgm:pt modelId="{F1A2615A-AB44-4B26-A19C-B9C0A48E72C1}" type="sibTrans" cxnId="{855154F9-A152-4261-8236-46A67F7140CC}">
      <dgm:prSet/>
      <dgm:spPr/>
      <dgm:t>
        <a:bodyPr/>
        <a:lstStyle/>
        <a:p>
          <a:endParaRPr lang="uk-UA"/>
        </a:p>
      </dgm:t>
    </dgm:pt>
    <dgm:pt modelId="{10DCE71A-98D8-499C-8A3D-53AE15096115}">
      <dgm:prSet phldrT="[Текст]" custT="1"/>
      <dgm:spPr>
        <a:xfrm>
          <a:off x="2429588" y="5089535"/>
          <a:ext cx="1679686" cy="495961"/>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sz="1100">
              <a:solidFill>
                <a:sysClr val="windowText" lastClr="000000">
                  <a:hueOff val="0"/>
                  <a:satOff val="0"/>
                  <a:lumOff val="0"/>
                  <a:alphaOff val="0"/>
                </a:sysClr>
              </a:solidFill>
              <a:latin typeface="Calibri" panose="020F0502020204030204"/>
              <a:ea typeface="+mn-ea"/>
              <a:cs typeface="+mn-cs"/>
            </a:rPr>
            <a:t>5. Цей неповторний краєвид ми не забудемо</a:t>
          </a:r>
          <a:r>
            <a:rPr lang="uk-UA" sz="900">
              <a:solidFill>
                <a:sysClr val="windowText" lastClr="000000">
                  <a:hueOff val="0"/>
                  <a:satOff val="0"/>
                  <a:lumOff val="0"/>
                  <a:alphaOff val="0"/>
                </a:sysClr>
              </a:solidFill>
              <a:latin typeface="Calibri" panose="020F0502020204030204"/>
              <a:ea typeface="+mn-ea"/>
              <a:cs typeface="+mn-cs"/>
            </a:rPr>
            <a:t>. </a:t>
          </a:r>
        </a:p>
      </dgm:t>
    </dgm:pt>
    <dgm:pt modelId="{57D77056-3E80-48C0-8952-B6C8CFB581C7}" type="parTrans" cxnId="{11DFC665-E833-4263-9042-0F685E18762B}">
      <dgm:prSet/>
      <dgm:spPr/>
      <dgm:t>
        <a:bodyPr/>
        <a:lstStyle/>
        <a:p>
          <a:endParaRPr lang="uk-UA"/>
        </a:p>
      </dgm:t>
    </dgm:pt>
    <dgm:pt modelId="{73E0EF2F-4A1E-4A48-A762-FB3532172543}" type="sibTrans" cxnId="{11DFC665-E833-4263-9042-0F685E18762B}">
      <dgm:prSet/>
      <dgm:spPr/>
      <dgm:t>
        <a:bodyPr/>
        <a:lstStyle/>
        <a:p>
          <a:endParaRPr lang="uk-UA"/>
        </a:p>
      </dgm:t>
    </dgm:pt>
    <dgm:pt modelId="{8A831CE7-6C43-42E8-B258-50F5B15E7B97}">
      <dgm:prSet phldrT="[Текст]" custT="1"/>
      <dgm:spPr>
        <a:xfrm>
          <a:off x="2404451" y="4668577"/>
          <a:ext cx="1729959" cy="364830"/>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sz="1100">
              <a:solidFill>
                <a:sysClr val="windowText" lastClr="000000">
                  <a:hueOff val="0"/>
                  <a:satOff val="0"/>
                  <a:lumOff val="0"/>
                  <a:alphaOff val="0"/>
                </a:sysClr>
              </a:solidFill>
              <a:latin typeface="Calibri" panose="020F0502020204030204"/>
              <a:ea typeface="+mn-ea"/>
              <a:cs typeface="+mn-cs"/>
            </a:rPr>
            <a:t>4. Ми дихаємо вільно й легко. </a:t>
          </a:r>
        </a:p>
      </dgm:t>
    </dgm:pt>
    <dgm:pt modelId="{19B952D5-A20E-4B2F-8B73-07E06C402515}" type="parTrans" cxnId="{5C14E030-2AB8-45C6-83DD-908CFD3A9F53}">
      <dgm:prSet/>
      <dgm:spPr/>
      <dgm:t>
        <a:bodyPr/>
        <a:lstStyle/>
        <a:p>
          <a:endParaRPr lang="uk-UA"/>
        </a:p>
      </dgm:t>
    </dgm:pt>
    <dgm:pt modelId="{9D7EA0FD-3C0C-48B3-9594-5B2619BFD71E}" type="sibTrans" cxnId="{5C14E030-2AB8-45C6-83DD-908CFD3A9F53}">
      <dgm:prSet/>
      <dgm:spPr/>
      <dgm:t>
        <a:bodyPr/>
        <a:lstStyle/>
        <a:p>
          <a:endParaRPr lang="uk-UA"/>
        </a:p>
      </dgm:t>
    </dgm:pt>
    <dgm:pt modelId="{E1B6FA18-8F81-4153-98CD-7D7420677132}">
      <dgm:prSet phldrT="[Текст]" custT="1"/>
      <dgm:spPr>
        <a:xfrm>
          <a:off x="2404451" y="5641624"/>
          <a:ext cx="1729959" cy="364830"/>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sz="1100">
              <a:solidFill>
                <a:sysClr val="windowText" lastClr="000000">
                  <a:hueOff val="0"/>
                  <a:satOff val="0"/>
                  <a:lumOff val="0"/>
                  <a:alphaOff val="0"/>
                </a:sysClr>
              </a:solidFill>
              <a:latin typeface="Calibri" panose="020F0502020204030204"/>
              <a:ea typeface="+mn-ea"/>
              <a:cs typeface="+mn-cs"/>
            </a:rPr>
            <a:t>6. Ми маємо вирушати</a:t>
          </a:r>
          <a:r>
            <a:rPr lang="uk-UA" sz="900">
              <a:solidFill>
                <a:sysClr val="windowText" lastClr="000000">
                  <a:hueOff val="0"/>
                  <a:satOff val="0"/>
                  <a:lumOff val="0"/>
                  <a:alphaOff val="0"/>
                </a:sysClr>
              </a:solidFill>
              <a:latin typeface="Calibri" panose="020F0502020204030204"/>
              <a:ea typeface="+mn-ea"/>
              <a:cs typeface="+mn-cs"/>
            </a:rPr>
            <a:t>. </a:t>
          </a:r>
        </a:p>
      </dgm:t>
    </dgm:pt>
    <dgm:pt modelId="{E51F2629-D30A-4ED0-A03B-929BB06D1681}" type="parTrans" cxnId="{625E4513-59A7-45C9-8937-E3388B5A89A3}">
      <dgm:prSet/>
      <dgm:spPr/>
      <dgm:t>
        <a:bodyPr/>
        <a:lstStyle/>
        <a:p>
          <a:endParaRPr lang="uk-UA"/>
        </a:p>
      </dgm:t>
    </dgm:pt>
    <dgm:pt modelId="{E286D925-D31C-46ED-A8E2-D23A94F99989}" type="sibTrans" cxnId="{625E4513-59A7-45C9-8937-E3388B5A89A3}">
      <dgm:prSet/>
      <dgm:spPr/>
      <dgm:t>
        <a:bodyPr/>
        <a:lstStyle/>
        <a:p>
          <a:endParaRPr lang="uk-UA"/>
        </a:p>
      </dgm:t>
    </dgm:pt>
    <dgm:pt modelId="{076FF6F1-591A-4162-A42D-7D21998CF476}">
      <dgm:prSet phldrT="[Текст]" custT="1"/>
      <dgm:spPr>
        <a:xfrm>
          <a:off x="4472867" y="3329756"/>
          <a:ext cx="1801320" cy="2411537"/>
        </a:xfr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gm:spPr>
      <dgm:t>
        <a:bodyPr/>
        <a:lstStyle/>
        <a:p>
          <a:r>
            <a:rPr lang="uk-UA" sz="1200">
              <a:solidFill>
                <a:sysClr val="windowText" lastClr="000000">
                  <a:hueOff val="0"/>
                  <a:satOff val="0"/>
                  <a:lumOff val="0"/>
                  <a:alphaOff val="0"/>
                </a:sysClr>
              </a:solidFill>
              <a:latin typeface="Calibri" panose="020F0502020204030204"/>
              <a:ea typeface="+mn-ea"/>
              <a:cs typeface="+mn-cs"/>
            </a:rPr>
            <a:t>Сутеніло, пригнуся, темно, помріяли, стихло, спостерігай, заспокоїлось, принишкло.</a:t>
          </a:r>
        </a:p>
      </dgm:t>
    </dgm:pt>
    <dgm:pt modelId="{49FE322C-8E3F-43B2-84FE-FB3F4F5137EE}" type="parTrans" cxnId="{BF62DD54-094F-4CC9-B5F8-8442C1EF3CEC}">
      <dgm:prSet/>
      <dgm:spPr/>
      <dgm:t>
        <a:bodyPr/>
        <a:lstStyle/>
        <a:p>
          <a:endParaRPr lang="uk-UA"/>
        </a:p>
      </dgm:t>
    </dgm:pt>
    <dgm:pt modelId="{DCE89F04-B90F-42CF-878B-C2700C94C0A3}" type="sibTrans" cxnId="{BF62DD54-094F-4CC9-B5F8-8442C1EF3CEC}">
      <dgm:prSet/>
      <dgm:spPr/>
      <dgm:t>
        <a:bodyPr/>
        <a:lstStyle/>
        <a:p>
          <a:endParaRPr lang="uk-UA"/>
        </a:p>
      </dgm:t>
    </dgm:pt>
    <dgm:pt modelId="{6476D4C7-6D62-4877-943D-AEEF15D97639}" type="pres">
      <dgm:prSet presAssocID="{AC78F66B-9F23-4ED2-95F6-314897F14368}" presName="theList" presStyleCnt="0">
        <dgm:presLayoutVars>
          <dgm:dir/>
          <dgm:animLvl val="lvl"/>
          <dgm:resizeHandles val="exact"/>
        </dgm:presLayoutVars>
      </dgm:prSet>
      <dgm:spPr/>
      <dgm:t>
        <a:bodyPr/>
        <a:lstStyle/>
        <a:p>
          <a:endParaRPr lang="uk-UA"/>
        </a:p>
      </dgm:t>
    </dgm:pt>
    <dgm:pt modelId="{68FCDAD7-D822-4FF5-9E67-1CE48B83EE79}" type="pres">
      <dgm:prSet presAssocID="{26EEFC65-4F25-445C-9D8F-A41236A16864}" presName="compNode" presStyleCnt="0"/>
      <dgm:spPr/>
      <dgm:t>
        <a:bodyPr/>
        <a:lstStyle/>
        <a:p>
          <a:endParaRPr lang="uk-UA"/>
        </a:p>
      </dgm:t>
    </dgm:pt>
    <dgm:pt modelId="{041A1689-9AA3-4795-AC5B-F750B0F308E6}" type="pres">
      <dgm:prSet presAssocID="{26EEFC65-4F25-445C-9D8F-A41236A16864}" presName="aNode" presStyleLbl="bgShp" presStyleIdx="0" presStyleCnt="3" custScaleY="100000"/>
      <dgm:spPr>
        <a:prstGeom prst="roundRect">
          <a:avLst>
            <a:gd name="adj" fmla="val 10000"/>
          </a:avLst>
        </a:prstGeom>
      </dgm:spPr>
      <dgm:t>
        <a:bodyPr/>
        <a:lstStyle/>
        <a:p>
          <a:endParaRPr lang="uk-UA"/>
        </a:p>
      </dgm:t>
    </dgm:pt>
    <dgm:pt modelId="{B872EE87-38EE-47AF-8A58-D47D0FB95AF6}" type="pres">
      <dgm:prSet presAssocID="{26EEFC65-4F25-445C-9D8F-A41236A16864}" presName="textNode" presStyleLbl="bgShp" presStyleIdx="0" presStyleCnt="3"/>
      <dgm:spPr/>
      <dgm:t>
        <a:bodyPr/>
        <a:lstStyle/>
        <a:p>
          <a:endParaRPr lang="uk-UA"/>
        </a:p>
      </dgm:t>
    </dgm:pt>
    <dgm:pt modelId="{5DDAD5C3-DFF4-40A9-8790-CF1874F77CCC}" type="pres">
      <dgm:prSet presAssocID="{26EEFC65-4F25-445C-9D8F-A41236A16864}" presName="compChildNode" presStyleCnt="0"/>
      <dgm:spPr/>
      <dgm:t>
        <a:bodyPr/>
        <a:lstStyle/>
        <a:p>
          <a:endParaRPr lang="uk-UA"/>
        </a:p>
      </dgm:t>
    </dgm:pt>
    <dgm:pt modelId="{E1D7AC52-D6A9-44B6-B97A-641D1FB9D594}" type="pres">
      <dgm:prSet presAssocID="{26EEFC65-4F25-445C-9D8F-A41236A16864}" presName="theInnerList" presStyleCnt="0"/>
      <dgm:spPr/>
      <dgm:t>
        <a:bodyPr/>
        <a:lstStyle/>
        <a:p>
          <a:endParaRPr lang="uk-UA"/>
        </a:p>
      </dgm:t>
    </dgm:pt>
    <dgm:pt modelId="{2403D567-A420-4CE1-B88C-4C1A83953E14}" type="pres">
      <dgm:prSet presAssocID="{74849F3D-1928-433D-963E-0CAD4AE6DBFA}" presName="childNode" presStyleLbl="node1" presStyleIdx="0" presStyleCnt="16" custScaleY="122814" custLinFactY="-101608" custLinFactNeighborY="-200000">
        <dgm:presLayoutVars>
          <dgm:bulletEnabled val="1"/>
        </dgm:presLayoutVars>
      </dgm:prSet>
      <dgm:spPr>
        <a:prstGeom prst="roundRect">
          <a:avLst>
            <a:gd name="adj" fmla="val 10000"/>
          </a:avLst>
        </a:prstGeom>
      </dgm:spPr>
      <dgm:t>
        <a:bodyPr/>
        <a:lstStyle/>
        <a:p>
          <a:endParaRPr lang="uk-UA"/>
        </a:p>
      </dgm:t>
    </dgm:pt>
    <dgm:pt modelId="{63601607-99F7-4009-BCE8-92E9C5759D5C}" type="pres">
      <dgm:prSet presAssocID="{74849F3D-1928-433D-963E-0CAD4AE6DBFA}" presName="aSpace2" presStyleCnt="0"/>
      <dgm:spPr/>
      <dgm:t>
        <a:bodyPr/>
        <a:lstStyle/>
        <a:p>
          <a:endParaRPr lang="uk-UA"/>
        </a:p>
      </dgm:t>
    </dgm:pt>
    <dgm:pt modelId="{319CD7CC-470B-4358-B6A2-CDD8F3F1D9C7}" type="pres">
      <dgm:prSet presAssocID="{EACB956C-432E-4558-B01B-EC987CB97854}" presName="childNode" presStyleLbl="node1" presStyleIdx="1" presStyleCnt="16">
        <dgm:presLayoutVars>
          <dgm:bulletEnabled val="1"/>
        </dgm:presLayoutVars>
      </dgm:prSet>
      <dgm:spPr>
        <a:prstGeom prst="roundRect">
          <a:avLst>
            <a:gd name="adj" fmla="val 10000"/>
          </a:avLst>
        </a:prstGeom>
      </dgm:spPr>
      <dgm:t>
        <a:bodyPr/>
        <a:lstStyle/>
        <a:p>
          <a:endParaRPr lang="uk-UA"/>
        </a:p>
      </dgm:t>
    </dgm:pt>
    <dgm:pt modelId="{4BC39230-40ED-46CE-9AF1-E804C6BC4229}" type="pres">
      <dgm:prSet presAssocID="{EACB956C-432E-4558-B01B-EC987CB97854}" presName="aSpace2" presStyleCnt="0"/>
      <dgm:spPr/>
      <dgm:t>
        <a:bodyPr/>
        <a:lstStyle/>
        <a:p>
          <a:endParaRPr lang="uk-UA"/>
        </a:p>
      </dgm:t>
    </dgm:pt>
    <dgm:pt modelId="{AFE975B3-8E4C-4747-BC71-BEA40ED67E5D}" type="pres">
      <dgm:prSet presAssocID="{5D86B557-1FD0-497D-9379-87D445537C7F}" presName="childNode" presStyleLbl="node1" presStyleIdx="2" presStyleCnt="16">
        <dgm:presLayoutVars>
          <dgm:bulletEnabled val="1"/>
        </dgm:presLayoutVars>
      </dgm:prSet>
      <dgm:spPr>
        <a:prstGeom prst="roundRect">
          <a:avLst>
            <a:gd name="adj" fmla="val 10000"/>
          </a:avLst>
        </a:prstGeom>
      </dgm:spPr>
      <dgm:t>
        <a:bodyPr/>
        <a:lstStyle/>
        <a:p>
          <a:endParaRPr lang="uk-UA"/>
        </a:p>
      </dgm:t>
    </dgm:pt>
    <dgm:pt modelId="{5D036774-00C2-4649-820B-8E8E593B80BC}" type="pres">
      <dgm:prSet presAssocID="{5D86B557-1FD0-497D-9379-87D445537C7F}" presName="aSpace2" presStyleCnt="0"/>
      <dgm:spPr/>
      <dgm:t>
        <a:bodyPr/>
        <a:lstStyle/>
        <a:p>
          <a:endParaRPr lang="uk-UA"/>
        </a:p>
      </dgm:t>
    </dgm:pt>
    <dgm:pt modelId="{0FD57B5C-0F39-4C53-B103-47513864D338}" type="pres">
      <dgm:prSet presAssocID="{337B072F-9483-4FA4-9A7B-118E176DAE8D}" presName="childNode" presStyleLbl="node1" presStyleIdx="3" presStyleCnt="16" custScaleX="100481" custScaleY="124567" custLinFactNeighborX="1368" custLinFactNeighborY="-3297">
        <dgm:presLayoutVars>
          <dgm:bulletEnabled val="1"/>
        </dgm:presLayoutVars>
      </dgm:prSet>
      <dgm:spPr>
        <a:prstGeom prst="roundRect">
          <a:avLst>
            <a:gd name="adj" fmla="val 10000"/>
          </a:avLst>
        </a:prstGeom>
      </dgm:spPr>
      <dgm:t>
        <a:bodyPr/>
        <a:lstStyle/>
        <a:p>
          <a:endParaRPr lang="uk-UA"/>
        </a:p>
      </dgm:t>
    </dgm:pt>
    <dgm:pt modelId="{3658E82D-A35F-4081-8192-19FCE0C8C0D5}" type="pres">
      <dgm:prSet presAssocID="{337B072F-9483-4FA4-9A7B-118E176DAE8D}" presName="aSpace2" presStyleCnt="0"/>
      <dgm:spPr/>
      <dgm:t>
        <a:bodyPr/>
        <a:lstStyle/>
        <a:p>
          <a:endParaRPr lang="uk-UA"/>
        </a:p>
      </dgm:t>
    </dgm:pt>
    <dgm:pt modelId="{5B4D0A04-530D-42F2-B31A-4CFE17AB3EEE}" type="pres">
      <dgm:prSet presAssocID="{363154AA-F4E7-4FD0-B340-A81E18FCF298}" presName="childNode" presStyleLbl="node1" presStyleIdx="4" presStyleCnt="16">
        <dgm:presLayoutVars>
          <dgm:bulletEnabled val="1"/>
        </dgm:presLayoutVars>
      </dgm:prSet>
      <dgm:spPr>
        <a:prstGeom prst="roundRect">
          <a:avLst>
            <a:gd name="adj" fmla="val 10000"/>
          </a:avLst>
        </a:prstGeom>
      </dgm:spPr>
      <dgm:t>
        <a:bodyPr/>
        <a:lstStyle/>
        <a:p>
          <a:endParaRPr lang="uk-UA"/>
        </a:p>
      </dgm:t>
    </dgm:pt>
    <dgm:pt modelId="{CBD96770-9281-4E5F-BA8C-1786A3058E61}" type="pres">
      <dgm:prSet presAssocID="{363154AA-F4E7-4FD0-B340-A81E18FCF298}" presName="aSpace2" presStyleCnt="0"/>
      <dgm:spPr/>
      <dgm:t>
        <a:bodyPr/>
        <a:lstStyle/>
        <a:p>
          <a:endParaRPr lang="uk-UA"/>
        </a:p>
      </dgm:t>
    </dgm:pt>
    <dgm:pt modelId="{F02024C7-005B-47CF-8098-9D31DE7305BD}" type="pres">
      <dgm:prSet presAssocID="{E5C1119E-ED8F-4FBE-868B-0A8FC548C0DE}" presName="childNode" presStyleLbl="node1" presStyleIdx="5" presStyleCnt="16">
        <dgm:presLayoutVars>
          <dgm:bulletEnabled val="1"/>
        </dgm:presLayoutVars>
      </dgm:prSet>
      <dgm:spPr>
        <a:prstGeom prst="roundRect">
          <a:avLst>
            <a:gd name="adj" fmla="val 10000"/>
          </a:avLst>
        </a:prstGeom>
      </dgm:spPr>
      <dgm:t>
        <a:bodyPr/>
        <a:lstStyle/>
        <a:p>
          <a:endParaRPr lang="uk-UA"/>
        </a:p>
      </dgm:t>
    </dgm:pt>
    <dgm:pt modelId="{8E91AC53-BDC7-493C-A4CA-18ACD21AF562}" type="pres">
      <dgm:prSet presAssocID="{E5C1119E-ED8F-4FBE-868B-0A8FC548C0DE}" presName="aSpace2" presStyleCnt="0"/>
      <dgm:spPr/>
      <dgm:t>
        <a:bodyPr/>
        <a:lstStyle/>
        <a:p>
          <a:endParaRPr lang="uk-UA"/>
        </a:p>
      </dgm:t>
    </dgm:pt>
    <dgm:pt modelId="{A5641547-E79E-4278-9E9A-6ECCAE23D030}" type="pres">
      <dgm:prSet presAssocID="{EEC2E3BD-2D10-4B18-932F-69145B9765EB}" presName="childNode" presStyleLbl="node1" presStyleIdx="6" presStyleCnt="16">
        <dgm:presLayoutVars>
          <dgm:bulletEnabled val="1"/>
        </dgm:presLayoutVars>
      </dgm:prSet>
      <dgm:spPr>
        <a:prstGeom prst="roundRect">
          <a:avLst>
            <a:gd name="adj" fmla="val 10000"/>
          </a:avLst>
        </a:prstGeom>
      </dgm:spPr>
      <dgm:t>
        <a:bodyPr/>
        <a:lstStyle/>
        <a:p>
          <a:endParaRPr lang="uk-UA"/>
        </a:p>
      </dgm:t>
    </dgm:pt>
    <dgm:pt modelId="{86CD803A-A59B-4E98-B01C-0F207049C005}" type="pres">
      <dgm:prSet presAssocID="{26EEFC65-4F25-445C-9D8F-A41236A16864}" presName="aSpace" presStyleCnt="0"/>
      <dgm:spPr/>
      <dgm:t>
        <a:bodyPr/>
        <a:lstStyle/>
        <a:p>
          <a:endParaRPr lang="uk-UA"/>
        </a:p>
      </dgm:t>
    </dgm:pt>
    <dgm:pt modelId="{44D0007A-4009-479B-B7A0-EE55F21534AB}" type="pres">
      <dgm:prSet presAssocID="{16B7AA87-5747-44D0-80E7-C031E51F3968}" presName="compNode" presStyleCnt="0"/>
      <dgm:spPr/>
      <dgm:t>
        <a:bodyPr/>
        <a:lstStyle/>
        <a:p>
          <a:endParaRPr lang="uk-UA"/>
        </a:p>
      </dgm:t>
    </dgm:pt>
    <dgm:pt modelId="{3628E9B7-B7C4-46AD-AAB8-E2BCC8DB91BC}" type="pres">
      <dgm:prSet presAssocID="{16B7AA87-5747-44D0-80E7-C031E51F3968}" presName="aNode" presStyleLbl="bgShp" presStyleIdx="1" presStyleCnt="3" custScaleX="87309" custLinFactNeighborX="-1641" custLinFactNeighborY="657"/>
      <dgm:spPr>
        <a:prstGeom prst="roundRect">
          <a:avLst>
            <a:gd name="adj" fmla="val 10000"/>
          </a:avLst>
        </a:prstGeom>
      </dgm:spPr>
      <dgm:t>
        <a:bodyPr/>
        <a:lstStyle/>
        <a:p>
          <a:endParaRPr lang="uk-UA"/>
        </a:p>
      </dgm:t>
    </dgm:pt>
    <dgm:pt modelId="{49AFA61E-6919-4F92-976E-CB81431206EC}" type="pres">
      <dgm:prSet presAssocID="{16B7AA87-5747-44D0-80E7-C031E51F3968}" presName="textNode" presStyleLbl="bgShp" presStyleIdx="1" presStyleCnt="3"/>
      <dgm:spPr/>
      <dgm:t>
        <a:bodyPr/>
        <a:lstStyle/>
        <a:p>
          <a:endParaRPr lang="uk-UA"/>
        </a:p>
      </dgm:t>
    </dgm:pt>
    <dgm:pt modelId="{FF1A44CA-5D46-485C-B5DF-23C840B5D0BB}" type="pres">
      <dgm:prSet presAssocID="{16B7AA87-5747-44D0-80E7-C031E51F3968}" presName="compChildNode" presStyleCnt="0"/>
      <dgm:spPr/>
      <dgm:t>
        <a:bodyPr/>
        <a:lstStyle/>
        <a:p>
          <a:endParaRPr lang="uk-UA"/>
        </a:p>
      </dgm:t>
    </dgm:pt>
    <dgm:pt modelId="{08916957-DBF2-4586-9170-978E1230386C}" type="pres">
      <dgm:prSet presAssocID="{16B7AA87-5747-44D0-80E7-C031E51F3968}" presName="theInnerList" presStyleCnt="0"/>
      <dgm:spPr/>
      <dgm:t>
        <a:bodyPr/>
        <a:lstStyle/>
        <a:p>
          <a:endParaRPr lang="uk-UA"/>
        </a:p>
      </dgm:t>
    </dgm:pt>
    <dgm:pt modelId="{1A830C9C-9EDF-4875-AA2D-EA7BBC6BD348}" type="pres">
      <dgm:prSet presAssocID="{CD3F8B30-CC34-40C5-AA21-74887E0DA712}" presName="childNode" presStyleLbl="node1" presStyleIdx="7" presStyleCnt="16" custScaleX="92993" custScaleY="349161" custLinFactY="-157385" custLinFactNeighborX="-3686" custLinFactNeighborY="-200000">
        <dgm:presLayoutVars>
          <dgm:bulletEnabled val="1"/>
        </dgm:presLayoutVars>
      </dgm:prSet>
      <dgm:spPr>
        <a:prstGeom prst="roundRect">
          <a:avLst>
            <a:gd name="adj" fmla="val 10000"/>
          </a:avLst>
        </a:prstGeom>
      </dgm:spPr>
      <dgm:t>
        <a:bodyPr/>
        <a:lstStyle/>
        <a:p>
          <a:endParaRPr lang="uk-UA"/>
        </a:p>
      </dgm:t>
    </dgm:pt>
    <dgm:pt modelId="{985D4DF4-EFF0-4E9E-830E-1D9AF90FFFAF}" type="pres">
      <dgm:prSet presAssocID="{CD3F8B30-CC34-40C5-AA21-74887E0DA712}" presName="aSpace2" presStyleCnt="0"/>
      <dgm:spPr/>
      <dgm:t>
        <a:bodyPr/>
        <a:lstStyle/>
        <a:p>
          <a:endParaRPr lang="uk-UA"/>
        </a:p>
      </dgm:t>
    </dgm:pt>
    <dgm:pt modelId="{A389E64D-11BE-4CBB-B156-40321F843769}" type="pres">
      <dgm:prSet presAssocID="{6E111F7B-AC38-48C4-94A2-5CB7DDC3D131}" presName="childNode" presStyleLbl="node1" presStyleIdx="8" presStyleCnt="16">
        <dgm:presLayoutVars>
          <dgm:bulletEnabled val="1"/>
        </dgm:presLayoutVars>
      </dgm:prSet>
      <dgm:spPr>
        <a:prstGeom prst="roundRect">
          <a:avLst>
            <a:gd name="adj" fmla="val 10000"/>
          </a:avLst>
        </a:prstGeom>
      </dgm:spPr>
      <dgm:t>
        <a:bodyPr/>
        <a:lstStyle/>
        <a:p>
          <a:endParaRPr lang="uk-UA"/>
        </a:p>
      </dgm:t>
    </dgm:pt>
    <dgm:pt modelId="{72F07D50-D3AA-4E68-91E5-F66B084B6066}" type="pres">
      <dgm:prSet presAssocID="{6E111F7B-AC38-48C4-94A2-5CB7DDC3D131}" presName="aSpace2" presStyleCnt="0"/>
      <dgm:spPr/>
      <dgm:t>
        <a:bodyPr/>
        <a:lstStyle/>
        <a:p>
          <a:endParaRPr lang="uk-UA"/>
        </a:p>
      </dgm:t>
    </dgm:pt>
    <dgm:pt modelId="{07F68482-DC1B-4571-AF6B-DF3DA8502383}" type="pres">
      <dgm:prSet presAssocID="{EBB7CD1D-913A-4B5F-9034-F30F4C27A86D}" presName="childNode" presStyleLbl="node1" presStyleIdx="9" presStyleCnt="16" custScaleX="99829" custScaleY="148361">
        <dgm:presLayoutVars>
          <dgm:bulletEnabled val="1"/>
        </dgm:presLayoutVars>
      </dgm:prSet>
      <dgm:spPr>
        <a:prstGeom prst="roundRect">
          <a:avLst>
            <a:gd name="adj" fmla="val 10000"/>
          </a:avLst>
        </a:prstGeom>
      </dgm:spPr>
      <dgm:t>
        <a:bodyPr/>
        <a:lstStyle/>
        <a:p>
          <a:endParaRPr lang="uk-UA"/>
        </a:p>
      </dgm:t>
    </dgm:pt>
    <dgm:pt modelId="{6C08AAA0-E27A-49DF-A520-DFCCDCF3C066}" type="pres">
      <dgm:prSet presAssocID="{EBB7CD1D-913A-4B5F-9034-F30F4C27A86D}" presName="aSpace2" presStyleCnt="0"/>
      <dgm:spPr/>
      <dgm:t>
        <a:bodyPr/>
        <a:lstStyle/>
        <a:p>
          <a:endParaRPr lang="uk-UA"/>
        </a:p>
      </dgm:t>
    </dgm:pt>
    <dgm:pt modelId="{579AAA4E-4DAA-4146-ADB2-901422E2D989}" type="pres">
      <dgm:prSet presAssocID="{6903D611-9779-42E8-B6EB-1B79AEED7FBF}" presName="childNode" presStyleLbl="node1" presStyleIdx="10" presStyleCnt="16">
        <dgm:presLayoutVars>
          <dgm:bulletEnabled val="1"/>
        </dgm:presLayoutVars>
      </dgm:prSet>
      <dgm:spPr>
        <a:prstGeom prst="roundRect">
          <a:avLst>
            <a:gd name="adj" fmla="val 10000"/>
          </a:avLst>
        </a:prstGeom>
      </dgm:spPr>
      <dgm:t>
        <a:bodyPr/>
        <a:lstStyle/>
        <a:p>
          <a:endParaRPr lang="uk-UA"/>
        </a:p>
      </dgm:t>
    </dgm:pt>
    <dgm:pt modelId="{A73FD211-02DF-40D6-B4F2-424C127CDF7F}" type="pres">
      <dgm:prSet presAssocID="{6903D611-9779-42E8-B6EB-1B79AEED7FBF}" presName="aSpace2" presStyleCnt="0"/>
      <dgm:spPr/>
      <dgm:t>
        <a:bodyPr/>
        <a:lstStyle/>
        <a:p>
          <a:endParaRPr lang="uk-UA"/>
        </a:p>
      </dgm:t>
    </dgm:pt>
    <dgm:pt modelId="{07EE185D-FF68-4030-A69D-2E3EF5A8FF45}" type="pres">
      <dgm:prSet presAssocID="{8A831CE7-6C43-42E8-B258-50F5B15E7B97}" presName="childNode" presStyleLbl="node1" presStyleIdx="11" presStyleCnt="16">
        <dgm:presLayoutVars>
          <dgm:bulletEnabled val="1"/>
        </dgm:presLayoutVars>
      </dgm:prSet>
      <dgm:spPr>
        <a:prstGeom prst="roundRect">
          <a:avLst>
            <a:gd name="adj" fmla="val 10000"/>
          </a:avLst>
        </a:prstGeom>
      </dgm:spPr>
      <dgm:t>
        <a:bodyPr/>
        <a:lstStyle/>
        <a:p>
          <a:endParaRPr lang="uk-UA"/>
        </a:p>
      </dgm:t>
    </dgm:pt>
    <dgm:pt modelId="{E5CB4E21-315F-4396-AE39-069DA26474E0}" type="pres">
      <dgm:prSet presAssocID="{8A831CE7-6C43-42E8-B258-50F5B15E7B97}" presName="aSpace2" presStyleCnt="0"/>
      <dgm:spPr/>
      <dgm:t>
        <a:bodyPr/>
        <a:lstStyle/>
        <a:p>
          <a:endParaRPr lang="uk-UA"/>
        </a:p>
      </dgm:t>
    </dgm:pt>
    <dgm:pt modelId="{9E34468F-68E5-419D-BDD5-D6844A46CBF1}" type="pres">
      <dgm:prSet presAssocID="{10DCE71A-98D8-499C-8A3D-53AE15096115}" presName="childNode" presStyleLbl="node1" presStyleIdx="12" presStyleCnt="16" custScaleX="97094" custScaleY="135943">
        <dgm:presLayoutVars>
          <dgm:bulletEnabled val="1"/>
        </dgm:presLayoutVars>
      </dgm:prSet>
      <dgm:spPr>
        <a:prstGeom prst="roundRect">
          <a:avLst>
            <a:gd name="adj" fmla="val 10000"/>
          </a:avLst>
        </a:prstGeom>
      </dgm:spPr>
      <dgm:t>
        <a:bodyPr/>
        <a:lstStyle/>
        <a:p>
          <a:endParaRPr lang="uk-UA"/>
        </a:p>
      </dgm:t>
    </dgm:pt>
    <dgm:pt modelId="{D4078A2F-E39D-4D2F-9231-82166EE70B62}" type="pres">
      <dgm:prSet presAssocID="{10DCE71A-98D8-499C-8A3D-53AE15096115}" presName="aSpace2" presStyleCnt="0"/>
      <dgm:spPr/>
      <dgm:t>
        <a:bodyPr/>
        <a:lstStyle/>
        <a:p>
          <a:endParaRPr lang="uk-UA"/>
        </a:p>
      </dgm:t>
    </dgm:pt>
    <dgm:pt modelId="{77E109D9-F10B-4EA8-BEA9-3AD5F6F325B2}" type="pres">
      <dgm:prSet presAssocID="{E1B6FA18-8F81-4153-98CD-7D7420677132}" presName="childNode" presStyleLbl="node1" presStyleIdx="13" presStyleCnt="16">
        <dgm:presLayoutVars>
          <dgm:bulletEnabled val="1"/>
        </dgm:presLayoutVars>
      </dgm:prSet>
      <dgm:spPr>
        <a:prstGeom prst="roundRect">
          <a:avLst>
            <a:gd name="adj" fmla="val 10000"/>
          </a:avLst>
        </a:prstGeom>
      </dgm:spPr>
      <dgm:t>
        <a:bodyPr/>
        <a:lstStyle/>
        <a:p>
          <a:endParaRPr lang="uk-UA"/>
        </a:p>
      </dgm:t>
    </dgm:pt>
    <dgm:pt modelId="{BE656E20-ED1B-4A5E-9651-A3DA74D7386D}" type="pres">
      <dgm:prSet presAssocID="{16B7AA87-5747-44D0-80E7-C031E51F3968}" presName="aSpace" presStyleCnt="0"/>
      <dgm:spPr/>
      <dgm:t>
        <a:bodyPr/>
        <a:lstStyle/>
        <a:p>
          <a:endParaRPr lang="uk-UA"/>
        </a:p>
      </dgm:t>
    </dgm:pt>
    <dgm:pt modelId="{CE9BFFEC-98BF-49CB-A71D-7133EDFCA602}" type="pres">
      <dgm:prSet presAssocID="{B839C549-596F-4CD0-8F4B-7478F19022F1}" presName="compNode" presStyleCnt="0"/>
      <dgm:spPr/>
      <dgm:t>
        <a:bodyPr/>
        <a:lstStyle/>
        <a:p>
          <a:endParaRPr lang="uk-UA"/>
        </a:p>
      </dgm:t>
    </dgm:pt>
    <dgm:pt modelId="{B7E87555-4CBD-441E-B863-28396D6B791D}" type="pres">
      <dgm:prSet presAssocID="{B839C549-596F-4CD0-8F4B-7478F19022F1}" presName="aNode" presStyleLbl="bgShp" presStyleIdx="2" presStyleCnt="3" custScaleX="92294" custScaleY="99015" custLinFactNeighborX="-547"/>
      <dgm:spPr>
        <a:prstGeom prst="roundRect">
          <a:avLst>
            <a:gd name="adj" fmla="val 10000"/>
          </a:avLst>
        </a:prstGeom>
      </dgm:spPr>
      <dgm:t>
        <a:bodyPr/>
        <a:lstStyle/>
        <a:p>
          <a:endParaRPr lang="uk-UA"/>
        </a:p>
      </dgm:t>
    </dgm:pt>
    <dgm:pt modelId="{3E3FD8D2-9D8F-4C3F-B5B9-81D2E75D6329}" type="pres">
      <dgm:prSet presAssocID="{B839C549-596F-4CD0-8F4B-7478F19022F1}" presName="textNode" presStyleLbl="bgShp" presStyleIdx="2" presStyleCnt="3"/>
      <dgm:spPr/>
      <dgm:t>
        <a:bodyPr/>
        <a:lstStyle/>
        <a:p>
          <a:endParaRPr lang="uk-UA"/>
        </a:p>
      </dgm:t>
    </dgm:pt>
    <dgm:pt modelId="{484F7903-3718-4B66-BCA8-0FC241E091BE}" type="pres">
      <dgm:prSet presAssocID="{B839C549-596F-4CD0-8F4B-7478F19022F1}" presName="compChildNode" presStyleCnt="0"/>
      <dgm:spPr/>
      <dgm:t>
        <a:bodyPr/>
        <a:lstStyle/>
        <a:p>
          <a:endParaRPr lang="uk-UA"/>
        </a:p>
      </dgm:t>
    </dgm:pt>
    <dgm:pt modelId="{E1486D98-DFC8-4788-A177-2BAEA6EA570C}" type="pres">
      <dgm:prSet presAssocID="{B839C549-596F-4CD0-8F4B-7478F19022F1}" presName="theInnerList" presStyleCnt="0"/>
      <dgm:spPr/>
      <dgm:t>
        <a:bodyPr/>
        <a:lstStyle/>
        <a:p>
          <a:endParaRPr lang="uk-UA"/>
        </a:p>
      </dgm:t>
    </dgm:pt>
    <dgm:pt modelId="{00B33FC3-2CAE-4EEA-A344-B2E95AB7E9F0}" type="pres">
      <dgm:prSet presAssocID="{4397BE38-32A2-4195-BDBE-979D20F8D864}" presName="childNode" presStyleLbl="node1" presStyleIdx="14" presStyleCnt="16" custScaleX="99271" custScaleY="104482" custLinFactY="-30559" custLinFactNeighborX="1102" custLinFactNeighborY="-100000">
        <dgm:presLayoutVars>
          <dgm:bulletEnabled val="1"/>
        </dgm:presLayoutVars>
      </dgm:prSet>
      <dgm:spPr>
        <a:prstGeom prst="roundRect">
          <a:avLst>
            <a:gd name="adj" fmla="val 10000"/>
          </a:avLst>
        </a:prstGeom>
      </dgm:spPr>
      <dgm:t>
        <a:bodyPr/>
        <a:lstStyle/>
        <a:p>
          <a:endParaRPr lang="uk-UA"/>
        </a:p>
      </dgm:t>
    </dgm:pt>
    <dgm:pt modelId="{A43F03DC-9C19-4B8E-823D-0096B13F8F64}" type="pres">
      <dgm:prSet presAssocID="{4397BE38-32A2-4195-BDBE-979D20F8D864}" presName="aSpace2" presStyleCnt="0"/>
      <dgm:spPr/>
      <dgm:t>
        <a:bodyPr/>
        <a:lstStyle/>
        <a:p>
          <a:endParaRPr lang="uk-UA"/>
        </a:p>
      </dgm:t>
    </dgm:pt>
    <dgm:pt modelId="{80E2D5F2-CBC5-4DBF-B564-3E9D9BCCF999}" type="pres">
      <dgm:prSet presAssocID="{076FF6F1-591A-4162-A42D-7D21998CF476}" presName="childNode" presStyleLbl="node1" presStyleIdx="15" presStyleCnt="16" custScaleX="104125" custScaleY="170166" custLinFactY="-3435" custLinFactNeighborY="-100000">
        <dgm:presLayoutVars>
          <dgm:bulletEnabled val="1"/>
        </dgm:presLayoutVars>
      </dgm:prSet>
      <dgm:spPr>
        <a:prstGeom prst="roundRect">
          <a:avLst>
            <a:gd name="adj" fmla="val 10000"/>
          </a:avLst>
        </a:prstGeom>
      </dgm:spPr>
      <dgm:t>
        <a:bodyPr/>
        <a:lstStyle/>
        <a:p>
          <a:endParaRPr lang="uk-UA"/>
        </a:p>
      </dgm:t>
    </dgm:pt>
  </dgm:ptLst>
  <dgm:cxnLst>
    <dgm:cxn modelId="{A8BB274E-081A-4DC0-B125-A804362DC797}" type="presOf" srcId="{EBB7CD1D-913A-4B5F-9034-F30F4C27A86D}" destId="{07F68482-DC1B-4571-AF6B-DF3DA8502383}" srcOrd="0" destOrd="0" presId="urn:microsoft.com/office/officeart/2005/8/layout/lProcess2"/>
    <dgm:cxn modelId="{181AABFF-5CB9-40F1-86BF-9C75393CFBB3}" type="presOf" srcId="{26EEFC65-4F25-445C-9D8F-A41236A16864}" destId="{041A1689-9AA3-4795-AC5B-F750B0F308E6}" srcOrd="0" destOrd="0" presId="urn:microsoft.com/office/officeart/2005/8/layout/lProcess2"/>
    <dgm:cxn modelId="{371106BF-B85B-4714-BF24-2F255D640475}" srcId="{B839C549-596F-4CD0-8F4B-7478F19022F1}" destId="{4397BE38-32A2-4195-BDBE-979D20F8D864}" srcOrd="0" destOrd="0" parTransId="{9C80485A-1E5C-4B87-A3B8-5618DDE8C4B8}" sibTransId="{DF6804F8-0938-4EF4-A8CE-868DF5715FE1}"/>
    <dgm:cxn modelId="{11DFC665-E833-4263-9042-0F685E18762B}" srcId="{16B7AA87-5747-44D0-80E7-C031E51F3968}" destId="{10DCE71A-98D8-499C-8A3D-53AE15096115}" srcOrd="5" destOrd="0" parTransId="{57D77056-3E80-48C0-8952-B6C8CFB581C7}" sibTransId="{73E0EF2F-4A1E-4A48-A762-FB3532172543}"/>
    <dgm:cxn modelId="{4CB45351-D909-4920-83E7-2EF48B05F471}" type="presOf" srcId="{E5C1119E-ED8F-4FBE-868B-0A8FC548C0DE}" destId="{F02024C7-005B-47CF-8098-9D31DE7305BD}" srcOrd="0" destOrd="0" presId="urn:microsoft.com/office/officeart/2005/8/layout/lProcess2"/>
    <dgm:cxn modelId="{93CC4A31-1FAA-4E85-9D42-E671165D9DF3}" type="presOf" srcId="{B839C549-596F-4CD0-8F4B-7478F19022F1}" destId="{B7E87555-4CBD-441E-B863-28396D6B791D}" srcOrd="0" destOrd="0" presId="urn:microsoft.com/office/officeart/2005/8/layout/lProcess2"/>
    <dgm:cxn modelId="{ABC829A1-720D-442B-8C95-FE8C3D6180FF}" type="presOf" srcId="{337B072F-9483-4FA4-9A7B-118E176DAE8D}" destId="{0FD57B5C-0F39-4C53-B103-47513864D338}" srcOrd="0" destOrd="0" presId="urn:microsoft.com/office/officeart/2005/8/layout/lProcess2"/>
    <dgm:cxn modelId="{B02C052E-3A44-4BE3-B0CC-942A143204A6}" type="presOf" srcId="{26EEFC65-4F25-445C-9D8F-A41236A16864}" destId="{B872EE87-38EE-47AF-8A58-D47D0FB95AF6}" srcOrd="1" destOrd="0" presId="urn:microsoft.com/office/officeart/2005/8/layout/lProcess2"/>
    <dgm:cxn modelId="{49C26083-0281-493B-841F-8BAAF7B12E3C}" type="presOf" srcId="{076FF6F1-591A-4162-A42D-7D21998CF476}" destId="{80E2D5F2-CBC5-4DBF-B564-3E9D9BCCF999}" srcOrd="0" destOrd="0" presId="urn:microsoft.com/office/officeart/2005/8/layout/lProcess2"/>
    <dgm:cxn modelId="{FE2B9EC8-5A1A-4E11-B5D3-A567E43D9711}" srcId="{26EEFC65-4F25-445C-9D8F-A41236A16864}" destId="{5D86B557-1FD0-497D-9379-87D445537C7F}" srcOrd="2" destOrd="0" parTransId="{E8FFA141-1A83-4E9C-9E9E-82B1D1397B21}" sibTransId="{2EF4243F-38A4-40E4-B751-B823B0A641BF}"/>
    <dgm:cxn modelId="{9787F528-73AE-41C9-AA71-34FFAC56EAE3}" srcId="{26EEFC65-4F25-445C-9D8F-A41236A16864}" destId="{EEC2E3BD-2D10-4B18-932F-69145B9765EB}" srcOrd="6" destOrd="0" parTransId="{28CB0145-8CD0-40E1-9F47-B86CD09F57CA}" sibTransId="{65243E88-B19E-4D61-94DD-185E8ACB6EEF}"/>
    <dgm:cxn modelId="{625E4513-59A7-45C9-8937-E3388B5A89A3}" srcId="{16B7AA87-5747-44D0-80E7-C031E51F3968}" destId="{E1B6FA18-8F81-4153-98CD-7D7420677132}" srcOrd="6" destOrd="0" parTransId="{E51F2629-D30A-4ED0-A03B-929BB06D1681}" sibTransId="{E286D925-D31C-46ED-A8E2-D23A94F99989}"/>
    <dgm:cxn modelId="{5127FC74-C209-4776-A5D1-BF32E97C3983}" srcId="{26EEFC65-4F25-445C-9D8F-A41236A16864}" destId="{E5C1119E-ED8F-4FBE-868B-0A8FC548C0DE}" srcOrd="5" destOrd="0" parTransId="{10DEC893-2872-4ACE-A200-0BFF07285EBD}" sibTransId="{4EAF256A-A387-467E-8BFD-AD901DA44CE3}"/>
    <dgm:cxn modelId="{BFFBAF72-026D-434A-B34A-DFB77E42080E}" type="presOf" srcId="{EEC2E3BD-2D10-4B18-932F-69145B9765EB}" destId="{A5641547-E79E-4278-9E9A-6ECCAE23D030}" srcOrd="0" destOrd="0" presId="urn:microsoft.com/office/officeart/2005/8/layout/lProcess2"/>
    <dgm:cxn modelId="{7CA568F6-76F1-49E6-A2E9-C9D655A50F40}" type="presOf" srcId="{AC78F66B-9F23-4ED2-95F6-314897F14368}" destId="{6476D4C7-6D62-4877-943D-AEEF15D97639}" srcOrd="0" destOrd="0" presId="urn:microsoft.com/office/officeart/2005/8/layout/lProcess2"/>
    <dgm:cxn modelId="{3C9CE136-1128-4192-A61C-B9CC44B6BD3D}" type="presOf" srcId="{6903D611-9779-42E8-B6EB-1B79AEED7FBF}" destId="{579AAA4E-4DAA-4146-ADB2-901422E2D989}" srcOrd="0" destOrd="0" presId="urn:microsoft.com/office/officeart/2005/8/layout/lProcess2"/>
    <dgm:cxn modelId="{D586C9B7-7EF6-4DD3-A572-AD2DD55F41DD}" srcId="{26EEFC65-4F25-445C-9D8F-A41236A16864}" destId="{363154AA-F4E7-4FD0-B340-A81E18FCF298}" srcOrd="4" destOrd="0" parTransId="{9747A3EC-C322-46FF-8322-5AE5C6B1FC3B}" sibTransId="{B9AD6067-BC43-4933-A058-A182931362D5}"/>
    <dgm:cxn modelId="{79303D22-68BC-4995-9CAA-FB056A9E22C4}" type="presOf" srcId="{4397BE38-32A2-4195-BDBE-979D20F8D864}" destId="{00B33FC3-2CAE-4EEA-A344-B2E95AB7E9F0}" srcOrd="0" destOrd="0" presId="urn:microsoft.com/office/officeart/2005/8/layout/lProcess2"/>
    <dgm:cxn modelId="{855154F9-A152-4261-8236-46A67F7140CC}" srcId="{16B7AA87-5747-44D0-80E7-C031E51F3968}" destId="{6903D611-9779-42E8-B6EB-1B79AEED7FBF}" srcOrd="3" destOrd="0" parTransId="{D31822B3-6E17-440F-A063-A9CD0F610D52}" sibTransId="{F1A2615A-AB44-4B26-A19C-B9C0A48E72C1}"/>
    <dgm:cxn modelId="{7FE8E678-6249-4339-B564-298F1D70DFB6}" srcId="{AC78F66B-9F23-4ED2-95F6-314897F14368}" destId="{16B7AA87-5747-44D0-80E7-C031E51F3968}" srcOrd="1" destOrd="0" parTransId="{7C66E97C-98F5-4DC9-9526-3DA09AFC838B}" sibTransId="{38CF5DF9-6E46-4287-B12F-68CF842F2789}"/>
    <dgm:cxn modelId="{91C527B8-6C34-4C15-AD95-0901EE552DB8}" type="presOf" srcId="{E1B6FA18-8F81-4153-98CD-7D7420677132}" destId="{77E109D9-F10B-4EA8-BEA9-3AD5F6F325B2}" srcOrd="0" destOrd="0" presId="urn:microsoft.com/office/officeart/2005/8/layout/lProcess2"/>
    <dgm:cxn modelId="{E9D96C4F-FFCE-4958-980F-154F2FED6C62}" type="presOf" srcId="{16B7AA87-5747-44D0-80E7-C031E51F3968}" destId="{3628E9B7-B7C4-46AD-AAB8-E2BCC8DB91BC}" srcOrd="0" destOrd="0" presId="urn:microsoft.com/office/officeart/2005/8/layout/lProcess2"/>
    <dgm:cxn modelId="{7705A019-797F-40A2-B355-211C2850B61F}" srcId="{AC78F66B-9F23-4ED2-95F6-314897F14368}" destId="{B839C549-596F-4CD0-8F4B-7478F19022F1}" srcOrd="2" destOrd="0" parTransId="{870C8640-86E6-42AF-8143-5727B9F9CBD1}" sibTransId="{82D48089-A2A8-46AB-95E2-BCB61DC7BDFC}"/>
    <dgm:cxn modelId="{CF9E42AE-DFB8-4C2A-9D20-813BDD4A6F9B}" type="presOf" srcId="{6E111F7B-AC38-48C4-94A2-5CB7DDC3D131}" destId="{A389E64D-11BE-4CBB-B156-40321F843769}" srcOrd="0" destOrd="0" presId="urn:microsoft.com/office/officeart/2005/8/layout/lProcess2"/>
    <dgm:cxn modelId="{4526579B-AEBB-477E-A2FD-73F03E90C651}" type="presOf" srcId="{8A831CE7-6C43-42E8-B258-50F5B15E7B97}" destId="{07EE185D-FF68-4030-A69D-2E3EF5A8FF45}" srcOrd="0" destOrd="0" presId="urn:microsoft.com/office/officeart/2005/8/layout/lProcess2"/>
    <dgm:cxn modelId="{DCB0CC2D-4349-4F19-A68C-B66F5ADFBA3C}" type="presOf" srcId="{16B7AA87-5747-44D0-80E7-C031E51F3968}" destId="{49AFA61E-6919-4F92-976E-CB81431206EC}" srcOrd="1" destOrd="0" presId="urn:microsoft.com/office/officeart/2005/8/layout/lProcess2"/>
    <dgm:cxn modelId="{BCE30429-53C7-4A26-99A4-22107C112BCA}" type="presOf" srcId="{10DCE71A-98D8-499C-8A3D-53AE15096115}" destId="{9E34468F-68E5-419D-BDD5-D6844A46CBF1}" srcOrd="0" destOrd="0" presId="urn:microsoft.com/office/officeart/2005/8/layout/lProcess2"/>
    <dgm:cxn modelId="{F4055D26-78F4-4D92-9D85-A73B67003016}" srcId="{16B7AA87-5747-44D0-80E7-C031E51F3968}" destId="{CD3F8B30-CC34-40C5-AA21-74887E0DA712}" srcOrd="0" destOrd="0" parTransId="{87F7F2FF-1ACA-44EF-A440-2566CBDA0CA4}" sibTransId="{A433DA8D-0341-4980-9716-6A15286C023D}"/>
    <dgm:cxn modelId="{B15D4A41-2A3A-4CD4-B540-63C1A008AF64}" type="presOf" srcId="{CD3F8B30-CC34-40C5-AA21-74887E0DA712}" destId="{1A830C9C-9EDF-4875-AA2D-EA7BBC6BD348}" srcOrd="0" destOrd="0" presId="urn:microsoft.com/office/officeart/2005/8/layout/lProcess2"/>
    <dgm:cxn modelId="{8BB3B7B6-A7AA-4784-A051-FB1AD2349C10}" srcId="{16B7AA87-5747-44D0-80E7-C031E51F3968}" destId="{6E111F7B-AC38-48C4-94A2-5CB7DDC3D131}" srcOrd="1" destOrd="0" parTransId="{B154350E-5BC3-4A17-8C01-D30CD917C578}" sibTransId="{D3413B1D-7631-408D-BF20-33855337CD16}"/>
    <dgm:cxn modelId="{BF62DD54-094F-4CC9-B5F8-8442C1EF3CEC}" srcId="{B839C549-596F-4CD0-8F4B-7478F19022F1}" destId="{076FF6F1-591A-4162-A42D-7D21998CF476}" srcOrd="1" destOrd="0" parTransId="{49FE322C-8E3F-43B2-84FE-FB3F4F5137EE}" sibTransId="{DCE89F04-B90F-42CF-878B-C2700C94C0A3}"/>
    <dgm:cxn modelId="{D36CEA41-F00E-4F1B-8B50-6197592E29B9}" srcId="{26EEFC65-4F25-445C-9D8F-A41236A16864}" destId="{EACB956C-432E-4558-B01B-EC987CB97854}" srcOrd="1" destOrd="0" parTransId="{8F5AB12C-B819-478F-A955-0CBED5712D36}" sibTransId="{E2B4F061-F9D5-427A-9AFF-8650D8FB7C3F}"/>
    <dgm:cxn modelId="{1F0AEC9D-6130-4DB4-B59D-C1FE9D697A56}" type="presOf" srcId="{363154AA-F4E7-4FD0-B340-A81E18FCF298}" destId="{5B4D0A04-530D-42F2-B31A-4CFE17AB3EEE}" srcOrd="0" destOrd="0" presId="urn:microsoft.com/office/officeart/2005/8/layout/lProcess2"/>
    <dgm:cxn modelId="{649F0528-A54B-4837-BC5A-6B06297C812A}" srcId="{26EEFC65-4F25-445C-9D8F-A41236A16864}" destId="{74849F3D-1928-433D-963E-0CAD4AE6DBFA}" srcOrd="0" destOrd="0" parTransId="{13CD5749-09C3-4B58-A2B3-A1A2C21839D4}" sibTransId="{E598A9AF-7297-4BD9-B106-55AC2FA91482}"/>
    <dgm:cxn modelId="{2DB192D4-BCB4-45D8-8BED-4046977FF652}" type="presOf" srcId="{5D86B557-1FD0-497D-9379-87D445537C7F}" destId="{AFE975B3-8E4C-4747-BC71-BEA40ED67E5D}" srcOrd="0" destOrd="0" presId="urn:microsoft.com/office/officeart/2005/8/layout/lProcess2"/>
    <dgm:cxn modelId="{F2587B8F-70F9-4E17-9894-95D71946D668}" srcId="{AC78F66B-9F23-4ED2-95F6-314897F14368}" destId="{26EEFC65-4F25-445C-9D8F-A41236A16864}" srcOrd="0" destOrd="0" parTransId="{E9C763D0-BC0C-4220-8F06-2E818D1C24F0}" sibTransId="{89A8B466-9ED8-4694-8DF8-0DDFD1AB530D}"/>
    <dgm:cxn modelId="{03C0828F-D876-4FCD-929E-9FA7F3D64656}" srcId="{26EEFC65-4F25-445C-9D8F-A41236A16864}" destId="{337B072F-9483-4FA4-9A7B-118E176DAE8D}" srcOrd="3" destOrd="0" parTransId="{A4D9ACA6-E8E6-43D0-AB7D-A24487F35BEE}" sibTransId="{7A6CED11-AAC7-44AF-AC2F-074F741C417E}"/>
    <dgm:cxn modelId="{98415104-4571-46B3-BCD6-180761C98DC4}" type="presOf" srcId="{74849F3D-1928-433D-963E-0CAD4AE6DBFA}" destId="{2403D567-A420-4CE1-B88C-4C1A83953E14}" srcOrd="0" destOrd="0" presId="urn:microsoft.com/office/officeart/2005/8/layout/lProcess2"/>
    <dgm:cxn modelId="{5C14E030-2AB8-45C6-83DD-908CFD3A9F53}" srcId="{16B7AA87-5747-44D0-80E7-C031E51F3968}" destId="{8A831CE7-6C43-42E8-B258-50F5B15E7B97}" srcOrd="4" destOrd="0" parTransId="{19B952D5-A20E-4B2F-8B73-07E06C402515}" sibTransId="{9D7EA0FD-3C0C-48B3-9594-5B2619BFD71E}"/>
    <dgm:cxn modelId="{3BF663F4-113A-46BA-A262-339E945C12F8}" srcId="{16B7AA87-5747-44D0-80E7-C031E51F3968}" destId="{EBB7CD1D-913A-4B5F-9034-F30F4C27A86D}" srcOrd="2" destOrd="0" parTransId="{E114568E-1450-4C16-9214-E0C6AB0D4796}" sibTransId="{0F65560F-6D94-4D0B-BA08-92AB53CDF8FE}"/>
    <dgm:cxn modelId="{8E4A73A0-2A6A-47CC-BFAF-BB1DB9DB3EB7}" type="presOf" srcId="{EACB956C-432E-4558-B01B-EC987CB97854}" destId="{319CD7CC-470B-4358-B6A2-CDD8F3F1D9C7}" srcOrd="0" destOrd="0" presId="urn:microsoft.com/office/officeart/2005/8/layout/lProcess2"/>
    <dgm:cxn modelId="{47B56A83-128A-4BD8-AAC8-BB5AB3273FD3}" type="presOf" srcId="{B839C549-596F-4CD0-8F4B-7478F19022F1}" destId="{3E3FD8D2-9D8F-4C3F-B5B9-81D2E75D6329}" srcOrd="1" destOrd="0" presId="urn:microsoft.com/office/officeart/2005/8/layout/lProcess2"/>
    <dgm:cxn modelId="{55FA5CAB-19FC-430A-BEF1-1733ECDC675B}" type="presParOf" srcId="{6476D4C7-6D62-4877-943D-AEEF15D97639}" destId="{68FCDAD7-D822-4FF5-9E67-1CE48B83EE79}" srcOrd="0" destOrd="0" presId="urn:microsoft.com/office/officeart/2005/8/layout/lProcess2"/>
    <dgm:cxn modelId="{98870396-548D-400A-9CEB-51B2A18461FC}" type="presParOf" srcId="{68FCDAD7-D822-4FF5-9E67-1CE48B83EE79}" destId="{041A1689-9AA3-4795-AC5B-F750B0F308E6}" srcOrd="0" destOrd="0" presId="urn:microsoft.com/office/officeart/2005/8/layout/lProcess2"/>
    <dgm:cxn modelId="{44B6391C-BCED-438F-9EFA-5E4AD2EE206A}" type="presParOf" srcId="{68FCDAD7-D822-4FF5-9E67-1CE48B83EE79}" destId="{B872EE87-38EE-47AF-8A58-D47D0FB95AF6}" srcOrd="1" destOrd="0" presId="urn:microsoft.com/office/officeart/2005/8/layout/lProcess2"/>
    <dgm:cxn modelId="{FD1C12C2-D8B6-45E9-9D4F-AE549A32F58A}" type="presParOf" srcId="{68FCDAD7-D822-4FF5-9E67-1CE48B83EE79}" destId="{5DDAD5C3-DFF4-40A9-8790-CF1874F77CCC}" srcOrd="2" destOrd="0" presId="urn:microsoft.com/office/officeart/2005/8/layout/lProcess2"/>
    <dgm:cxn modelId="{D8F691D4-941D-4691-BB03-3462FA4A4E38}" type="presParOf" srcId="{5DDAD5C3-DFF4-40A9-8790-CF1874F77CCC}" destId="{E1D7AC52-D6A9-44B6-B97A-641D1FB9D594}" srcOrd="0" destOrd="0" presId="urn:microsoft.com/office/officeart/2005/8/layout/lProcess2"/>
    <dgm:cxn modelId="{DD4FA2D8-D935-4C64-83CF-1E01679B2718}" type="presParOf" srcId="{E1D7AC52-D6A9-44B6-B97A-641D1FB9D594}" destId="{2403D567-A420-4CE1-B88C-4C1A83953E14}" srcOrd="0" destOrd="0" presId="urn:microsoft.com/office/officeart/2005/8/layout/lProcess2"/>
    <dgm:cxn modelId="{939C56DC-0F7C-4E6F-A954-BA88B6F26858}" type="presParOf" srcId="{E1D7AC52-D6A9-44B6-B97A-641D1FB9D594}" destId="{63601607-99F7-4009-BCE8-92E9C5759D5C}" srcOrd="1" destOrd="0" presId="urn:microsoft.com/office/officeart/2005/8/layout/lProcess2"/>
    <dgm:cxn modelId="{728538BD-EB74-4D75-BBE7-7B486073701E}" type="presParOf" srcId="{E1D7AC52-D6A9-44B6-B97A-641D1FB9D594}" destId="{319CD7CC-470B-4358-B6A2-CDD8F3F1D9C7}" srcOrd="2" destOrd="0" presId="urn:microsoft.com/office/officeart/2005/8/layout/lProcess2"/>
    <dgm:cxn modelId="{FD8F88EB-65B4-477A-B5BF-BEF0B9D28CEA}" type="presParOf" srcId="{E1D7AC52-D6A9-44B6-B97A-641D1FB9D594}" destId="{4BC39230-40ED-46CE-9AF1-E804C6BC4229}" srcOrd="3" destOrd="0" presId="urn:microsoft.com/office/officeart/2005/8/layout/lProcess2"/>
    <dgm:cxn modelId="{56E9D6E9-D508-47B0-8680-3260BD0CBE4D}" type="presParOf" srcId="{E1D7AC52-D6A9-44B6-B97A-641D1FB9D594}" destId="{AFE975B3-8E4C-4747-BC71-BEA40ED67E5D}" srcOrd="4" destOrd="0" presId="urn:microsoft.com/office/officeart/2005/8/layout/lProcess2"/>
    <dgm:cxn modelId="{9C7EE11F-73A1-4B65-9323-E899C5FF8C1A}" type="presParOf" srcId="{E1D7AC52-D6A9-44B6-B97A-641D1FB9D594}" destId="{5D036774-00C2-4649-820B-8E8E593B80BC}" srcOrd="5" destOrd="0" presId="urn:microsoft.com/office/officeart/2005/8/layout/lProcess2"/>
    <dgm:cxn modelId="{1D5E5FEC-FA74-436F-B51B-5B83EAE54EC5}" type="presParOf" srcId="{E1D7AC52-D6A9-44B6-B97A-641D1FB9D594}" destId="{0FD57B5C-0F39-4C53-B103-47513864D338}" srcOrd="6" destOrd="0" presId="urn:microsoft.com/office/officeart/2005/8/layout/lProcess2"/>
    <dgm:cxn modelId="{47240115-EA92-4DD3-8E7A-B2F933CBCDF0}" type="presParOf" srcId="{E1D7AC52-D6A9-44B6-B97A-641D1FB9D594}" destId="{3658E82D-A35F-4081-8192-19FCE0C8C0D5}" srcOrd="7" destOrd="0" presId="urn:microsoft.com/office/officeart/2005/8/layout/lProcess2"/>
    <dgm:cxn modelId="{1CDFC9A6-7E27-4356-A4DC-57BD8F741356}" type="presParOf" srcId="{E1D7AC52-D6A9-44B6-B97A-641D1FB9D594}" destId="{5B4D0A04-530D-42F2-B31A-4CFE17AB3EEE}" srcOrd="8" destOrd="0" presId="urn:microsoft.com/office/officeart/2005/8/layout/lProcess2"/>
    <dgm:cxn modelId="{92E3303C-D01F-4809-A632-76783CF6AFE2}" type="presParOf" srcId="{E1D7AC52-D6A9-44B6-B97A-641D1FB9D594}" destId="{CBD96770-9281-4E5F-BA8C-1786A3058E61}" srcOrd="9" destOrd="0" presId="urn:microsoft.com/office/officeart/2005/8/layout/lProcess2"/>
    <dgm:cxn modelId="{30FD43D2-667E-4C97-87D6-817F53A8DB0D}" type="presParOf" srcId="{E1D7AC52-D6A9-44B6-B97A-641D1FB9D594}" destId="{F02024C7-005B-47CF-8098-9D31DE7305BD}" srcOrd="10" destOrd="0" presId="urn:microsoft.com/office/officeart/2005/8/layout/lProcess2"/>
    <dgm:cxn modelId="{97A54B56-2D87-43FB-B851-0510976EB8C4}" type="presParOf" srcId="{E1D7AC52-D6A9-44B6-B97A-641D1FB9D594}" destId="{8E91AC53-BDC7-493C-A4CA-18ACD21AF562}" srcOrd="11" destOrd="0" presId="urn:microsoft.com/office/officeart/2005/8/layout/lProcess2"/>
    <dgm:cxn modelId="{DB77A4C5-F8B8-4C35-B808-165A9CC03789}" type="presParOf" srcId="{E1D7AC52-D6A9-44B6-B97A-641D1FB9D594}" destId="{A5641547-E79E-4278-9E9A-6ECCAE23D030}" srcOrd="12" destOrd="0" presId="urn:microsoft.com/office/officeart/2005/8/layout/lProcess2"/>
    <dgm:cxn modelId="{EC1102FD-E874-4067-8473-53E05522E74C}" type="presParOf" srcId="{6476D4C7-6D62-4877-943D-AEEF15D97639}" destId="{86CD803A-A59B-4E98-B01C-0F207049C005}" srcOrd="1" destOrd="0" presId="urn:microsoft.com/office/officeart/2005/8/layout/lProcess2"/>
    <dgm:cxn modelId="{8929E9E6-C29E-43F7-B358-0E20144C327C}" type="presParOf" srcId="{6476D4C7-6D62-4877-943D-AEEF15D97639}" destId="{44D0007A-4009-479B-B7A0-EE55F21534AB}" srcOrd="2" destOrd="0" presId="urn:microsoft.com/office/officeart/2005/8/layout/lProcess2"/>
    <dgm:cxn modelId="{8820198F-FCE0-481F-9787-188453936355}" type="presParOf" srcId="{44D0007A-4009-479B-B7A0-EE55F21534AB}" destId="{3628E9B7-B7C4-46AD-AAB8-E2BCC8DB91BC}" srcOrd="0" destOrd="0" presId="urn:microsoft.com/office/officeart/2005/8/layout/lProcess2"/>
    <dgm:cxn modelId="{FB7ACC07-95F9-4081-9BE8-CC31C88A4471}" type="presParOf" srcId="{44D0007A-4009-479B-B7A0-EE55F21534AB}" destId="{49AFA61E-6919-4F92-976E-CB81431206EC}" srcOrd="1" destOrd="0" presId="urn:microsoft.com/office/officeart/2005/8/layout/lProcess2"/>
    <dgm:cxn modelId="{F59403CB-D8E8-4672-AD64-18D41EA18802}" type="presParOf" srcId="{44D0007A-4009-479B-B7A0-EE55F21534AB}" destId="{FF1A44CA-5D46-485C-B5DF-23C840B5D0BB}" srcOrd="2" destOrd="0" presId="urn:microsoft.com/office/officeart/2005/8/layout/lProcess2"/>
    <dgm:cxn modelId="{AF9E6BE5-D044-436A-B026-492761D823DA}" type="presParOf" srcId="{FF1A44CA-5D46-485C-B5DF-23C840B5D0BB}" destId="{08916957-DBF2-4586-9170-978E1230386C}" srcOrd="0" destOrd="0" presId="urn:microsoft.com/office/officeart/2005/8/layout/lProcess2"/>
    <dgm:cxn modelId="{961887DA-A59C-4C6E-A15B-BA450F7EDC5E}" type="presParOf" srcId="{08916957-DBF2-4586-9170-978E1230386C}" destId="{1A830C9C-9EDF-4875-AA2D-EA7BBC6BD348}" srcOrd="0" destOrd="0" presId="urn:microsoft.com/office/officeart/2005/8/layout/lProcess2"/>
    <dgm:cxn modelId="{FF4467E1-4CA6-4A97-AC7C-591270D62204}" type="presParOf" srcId="{08916957-DBF2-4586-9170-978E1230386C}" destId="{985D4DF4-EFF0-4E9E-830E-1D9AF90FFFAF}" srcOrd="1" destOrd="0" presId="urn:microsoft.com/office/officeart/2005/8/layout/lProcess2"/>
    <dgm:cxn modelId="{967CBB3A-B09A-4388-B10D-4773B37EC065}" type="presParOf" srcId="{08916957-DBF2-4586-9170-978E1230386C}" destId="{A389E64D-11BE-4CBB-B156-40321F843769}" srcOrd="2" destOrd="0" presId="urn:microsoft.com/office/officeart/2005/8/layout/lProcess2"/>
    <dgm:cxn modelId="{B2C04AE1-A0F2-445A-918E-3CE8746C0E4D}" type="presParOf" srcId="{08916957-DBF2-4586-9170-978E1230386C}" destId="{72F07D50-D3AA-4E68-91E5-F66B084B6066}" srcOrd="3" destOrd="0" presId="urn:microsoft.com/office/officeart/2005/8/layout/lProcess2"/>
    <dgm:cxn modelId="{FD1C41DA-8C69-480D-A407-AA84D73E21C1}" type="presParOf" srcId="{08916957-DBF2-4586-9170-978E1230386C}" destId="{07F68482-DC1B-4571-AF6B-DF3DA8502383}" srcOrd="4" destOrd="0" presId="urn:microsoft.com/office/officeart/2005/8/layout/lProcess2"/>
    <dgm:cxn modelId="{571D0462-93FF-407F-B40C-9BA5647FD20F}" type="presParOf" srcId="{08916957-DBF2-4586-9170-978E1230386C}" destId="{6C08AAA0-E27A-49DF-A520-DFCCDCF3C066}" srcOrd="5" destOrd="0" presId="urn:microsoft.com/office/officeart/2005/8/layout/lProcess2"/>
    <dgm:cxn modelId="{81B9A788-EF27-4128-931E-DA41DF386F70}" type="presParOf" srcId="{08916957-DBF2-4586-9170-978E1230386C}" destId="{579AAA4E-4DAA-4146-ADB2-901422E2D989}" srcOrd="6" destOrd="0" presId="urn:microsoft.com/office/officeart/2005/8/layout/lProcess2"/>
    <dgm:cxn modelId="{EA32DDEA-8770-406D-9B59-60C6EB29C7C8}" type="presParOf" srcId="{08916957-DBF2-4586-9170-978E1230386C}" destId="{A73FD211-02DF-40D6-B4F2-424C127CDF7F}" srcOrd="7" destOrd="0" presId="urn:microsoft.com/office/officeart/2005/8/layout/lProcess2"/>
    <dgm:cxn modelId="{0EE97BC9-711D-490B-A46A-B9466E61EEB6}" type="presParOf" srcId="{08916957-DBF2-4586-9170-978E1230386C}" destId="{07EE185D-FF68-4030-A69D-2E3EF5A8FF45}" srcOrd="8" destOrd="0" presId="urn:microsoft.com/office/officeart/2005/8/layout/lProcess2"/>
    <dgm:cxn modelId="{8D3A6255-99B2-4910-98E1-910AB61FE7B5}" type="presParOf" srcId="{08916957-DBF2-4586-9170-978E1230386C}" destId="{E5CB4E21-315F-4396-AE39-069DA26474E0}" srcOrd="9" destOrd="0" presId="urn:microsoft.com/office/officeart/2005/8/layout/lProcess2"/>
    <dgm:cxn modelId="{96ADFE02-BCDD-4945-BA3B-4DFD08A50449}" type="presParOf" srcId="{08916957-DBF2-4586-9170-978E1230386C}" destId="{9E34468F-68E5-419D-BDD5-D6844A46CBF1}" srcOrd="10" destOrd="0" presId="urn:microsoft.com/office/officeart/2005/8/layout/lProcess2"/>
    <dgm:cxn modelId="{E536D8D5-1B61-475E-AF1E-C2DBFE4794CF}" type="presParOf" srcId="{08916957-DBF2-4586-9170-978E1230386C}" destId="{D4078A2F-E39D-4D2F-9231-82166EE70B62}" srcOrd="11" destOrd="0" presId="urn:microsoft.com/office/officeart/2005/8/layout/lProcess2"/>
    <dgm:cxn modelId="{64D7E0A8-912C-4252-9978-7CED97C47A2B}" type="presParOf" srcId="{08916957-DBF2-4586-9170-978E1230386C}" destId="{77E109D9-F10B-4EA8-BEA9-3AD5F6F325B2}" srcOrd="12" destOrd="0" presId="urn:microsoft.com/office/officeart/2005/8/layout/lProcess2"/>
    <dgm:cxn modelId="{D255E9DE-52D7-471F-B8B8-7FF04FD6DC8D}" type="presParOf" srcId="{6476D4C7-6D62-4877-943D-AEEF15D97639}" destId="{BE656E20-ED1B-4A5E-9651-A3DA74D7386D}" srcOrd="3" destOrd="0" presId="urn:microsoft.com/office/officeart/2005/8/layout/lProcess2"/>
    <dgm:cxn modelId="{D17AEC57-485E-43EB-BBA3-97E05E1CB809}" type="presParOf" srcId="{6476D4C7-6D62-4877-943D-AEEF15D97639}" destId="{CE9BFFEC-98BF-49CB-A71D-7133EDFCA602}" srcOrd="4" destOrd="0" presId="urn:microsoft.com/office/officeart/2005/8/layout/lProcess2"/>
    <dgm:cxn modelId="{C83376A7-9909-4045-AE62-03419904E6C2}" type="presParOf" srcId="{CE9BFFEC-98BF-49CB-A71D-7133EDFCA602}" destId="{B7E87555-4CBD-441E-B863-28396D6B791D}" srcOrd="0" destOrd="0" presId="urn:microsoft.com/office/officeart/2005/8/layout/lProcess2"/>
    <dgm:cxn modelId="{CA7B54DF-B360-4F6D-9D13-5DEF1AA47777}" type="presParOf" srcId="{CE9BFFEC-98BF-49CB-A71D-7133EDFCA602}" destId="{3E3FD8D2-9D8F-4C3F-B5B9-81D2E75D6329}" srcOrd="1" destOrd="0" presId="urn:microsoft.com/office/officeart/2005/8/layout/lProcess2"/>
    <dgm:cxn modelId="{BC44BCE8-E3BC-4663-893B-B0ED00AAF4E8}" type="presParOf" srcId="{CE9BFFEC-98BF-49CB-A71D-7133EDFCA602}" destId="{484F7903-3718-4B66-BCA8-0FC241E091BE}" srcOrd="2" destOrd="0" presId="urn:microsoft.com/office/officeart/2005/8/layout/lProcess2"/>
    <dgm:cxn modelId="{94D19B73-677A-44A3-A96D-F6F4F814E75D}" type="presParOf" srcId="{484F7903-3718-4B66-BCA8-0FC241E091BE}" destId="{E1486D98-DFC8-4788-A177-2BAEA6EA570C}" srcOrd="0" destOrd="0" presId="urn:microsoft.com/office/officeart/2005/8/layout/lProcess2"/>
    <dgm:cxn modelId="{0964E409-E36F-46C4-BB6D-84746AAAFC20}" type="presParOf" srcId="{E1486D98-DFC8-4788-A177-2BAEA6EA570C}" destId="{00B33FC3-2CAE-4EEA-A344-B2E95AB7E9F0}" srcOrd="0" destOrd="0" presId="urn:microsoft.com/office/officeart/2005/8/layout/lProcess2"/>
    <dgm:cxn modelId="{DFF4B44D-A30D-43E9-B88A-DD5A8CD3A450}" type="presParOf" srcId="{E1486D98-DFC8-4788-A177-2BAEA6EA570C}" destId="{A43F03DC-9C19-4B8E-823D-0096B13F8F64}" srcOrd="1" destOrd="0" presId="urn:microsoft.com/office/officeart/2005/8/layout/lProcess2"/>
    <dgm:cxn modelId="{0CCCAE96-477A-435C-ADEA-D23FCCA85619}" type="presParOf" srcId="{E1486D98-DFC8-4788-A177-2BAEA6EA570C}" destId="{80E2D5F2-CBC5-4DBF-B564-3E9D9BCCF999}" srcOrd="2" destOrd="0" presId="urn:microsoft.com/office/officeart/2005/8/layout/lProcess2"/>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0F3EAC9-F80A-4C09-877E-68D99BA07EC9}" type="doc">
      <dgm:prSet loTypeId="urn:microsoft.com/office/officeart/2005/8/layout/pList1" loCatId="list" qsTypeId="urn:microsoft.com/office/officeart/2005/8/quickstyle/simple1" qsCatId="simple" csTypeId="urn:microsoft.com/office/officeart/2005/8/colors/colorful4" csCatId="colorful" phldr="1"/>
      <dgm:spPr/>
      <dgm:t>
        <a:bodyPr/>
        <a:lstStyle/>
        <a:p>
          <a:endParaRPr lang="uk-UA"/>
        </a:p>
      </dgm:t>
    </dgm:pt>
    <dgm:pt modelId="{3A79C1C7-564A-42E8-B63F-CE44EA2AE9E5}">
      <dgm:prSet phldrT="[Текст]"/>
      <dgm:spPr/>
      <dgm:t>
        <a:bodyPr/>
        <a:lstStyle/>
        <a:p>
          <a:r>
            <a:rPr lang="uk-UA"/>
            <a:t>Урок української мови у 8 класі</a:t>
          </a:r>
        </a:p>
      </dgm:t>
    </dgm:pt>
    <dgm:pt modelId="{51D315EE-E877-441B-BAD6-60D138816CCD}" type="parTrans" cxnId="{809E3AF3-AB90-45AB-AB39-6D65A741D5F8}">
      <dgm:prSet/>
      <dgm:spPr/>
      <dgm:t>
        <a:bodyPr/>
        <a:lstStyle/>
        <a:p>
          <a:endParaRPr lang="uk-UA"/>
        </a:p>
      </dgm:t>
    </dgm:pt>
    <dgm:pt modelId="{BE7B1BF5-5674-4900-B07E-11845C9C8059}" type="sibTrans" cxnId="{809E3AF3-AB90-45AB-AB39-6D65A741D5F8}">
      <dgm:prSet/>
      <dgm:spPr/>
      <dgm:t>
        <a:bodyPr/>
        <a:lstStyle/>
        <a:p>
          <a:endParaRPr lang="uk-UA"/>
        </a:p>
      </dgm:t>
    </dgm:pt>
    <dgm:pt modelId="{788D0A1D-09D5-4721-9B12-817911558AEE}">
      <dgm:prSet/>
      <dgm:spPr/>
      <dgm:t>
        <a:bodyPr/>
        <a:lstStyle/>
        <a:p>
          <a:endParaRPr lang="uk-UA"/>
        </a:p>
      </dgm:t>
    </dgm:pt>
    <dgm:pt modelId="{68DE2732-8701-4145-AD73-36D9BF18B1B5}" type="parTrans" cxnId="{071B5F79-8B67-4ABE-8F04-E6509B67A0F1}">
      <dgm:prSet/>
      <dgm:spPr/>
      <dgm:t>
        <a:bodyPr/>
        <a:lstStyle/>
        <a:p>
          <a:endParaRPr lang="uk-UA"/>
        </a:p>
      </dgm:t>
    </dgm:pt>
    <dgm:pt modelId="{2E663650-EBE5-49B0-B588-86FE57EF5E24}" type="sibTrans" cxnId="{071B5F79-8B67-4ABE-8F04-E6509B67A0F1}">
      <dgm:prSet/>
      <dgm:spPr/>
      <dgm:t>
        <a:bodyPr/>
        <a:lstStyle/>
        <a:p>
          <a:endParaRPr lang="uk-UA"/>
        </a:p>
      </dgm:t>
    </dgm:pt>
    <dgm:pt modelId="{B8384883-BF01-40F9-9599-427F177C33E4}">
      <dgm:prSet/>
      <dgm:spPr/>
      <dgm:t>
        <a:bodyPr/>
        <a:lstStyle/>
        <a:p>
          <a:endParaRPr lang="uk-UA"/>
        </a:p>
      </dgm:t>
    </dgm:pt>
    <dgm:pt modelId="{F2E38EA0-701D-4772-8A14-F49A8F2F78DE}" type="parTrans" cxnId="{3C8D3914-1BD5-4A02-B219-FA7515E1F7B8}">
      <dgm:prSet/>
      <dgm:spPr/>
      <dgm:t>
        <a:bodyPr/>
        <a:lstStyle/>
        <a:p>
          <a:endParaRPr lang="uk-UA"/>
        </a:p>
      </dgm:t>
    </dgm:pt>
    <dgm:pt modelId="{B2F0B320-67CC-4F93-BA5C-4987F4305DEC}" type="sibTrans" cxnId="{3C8D3914-1BD5-4A02-B219-FA7515E1F7B8}">
      <dgm:prSet/>
      <dgm:spPr/>
      <dgm:t>
        <a:bodyPr/>
        <a:lstStyle/>
        <a:p>
          <a:endParaRPr lang="uk-UA"/>
        </a:p>
      </dgm:t>
    </dgm:pt>
    <dgm:pt modelId="{575CA2D8-5D47-40DB-9201-998DB39763B7}">
      <dgm:prSet/>
      <dgm:spPr/>
      <dgm:t>
        <a:bodyPr/>
        <a:lstStyle/>
        <a:p>
          <a:endParaRPr lang="uk-UA"/>
        </a:p>
      </dgm:t>
    </dgm:pt>
    <dgm:pt modelId="{7E15779D-8AE1-4030-BB96-60C5765184FD}" type="parTrans" cxnId="{A14804FF-01E8-4B49-9530-08DB992C41DC}">
      <dgm:prSet/>
      <dgm:spPr/>
      <dgm:t>
        <a:bodyPr/>
        <a:lstStyle/>
        <a:p>
          <a:endParaRPr lang="uk-UA"/>
        </a:p>
      </dgm:t>
    </dgm:pt>
    <dgm:pt modelId="{E3DC9E9A-5CFC-415C-AC81-0C7B303DD9E0}" type="sibTrans" cxnId="{A14804FF-01E8-4B49-9530-08DB992C41DC}">
      <dgm:prSet/>
      <dgm:spPr/>
      <dgm:t>
        <a:bodyPr/>
        <a:lstStyle/>
        <a:p>
          <a:endParaRPr lang="uk-UA"/>
        </a:p>
      </dgm:t>
    </dgm:pt>
    <dgm:pt modelId="{285584C0-36F2-47C8-A229-31B7BDEAB309}">
      <dgm:prSet/>
      <dgm:spPr/>
      <dgm:t>
        <a:bodyPr/>
        <a:lstStyle/>
        <a:p>
          <a:endParaRPr lang="uk-UA"/>
        </a:p>
      </dgm:t>
    </dgm:pt>
    <dgm:pt modelId="{E23DB382-3E08-4158-B92C-0E58CC9EFECB}" type="parTrans" cxnId="{2C9A28D0-396B-4F0D-A2A9-59B64BADE83A}">
      <dgm:prSet/>
      <dgm:spPr/>
      <dgm:t>
        <a:bodyPr/>
        <a:lstStyle/>
        <a:p>
          <a:endParaRPr lang="uk-UA"/>
        </a:p>
      </dgm:t>
    </dgm:pt>
    <dgm:pt modelId="{934F0107-B4B9-4092-BDBF-67D5FCBE4DCE}" type="sibTrans" cxnId="{2C9A28D0-396B-4F0D-A2A9-59B64BADE83A}">
      <dgm:prSet/>
      <dgm:spPr/>
      <dgm:t>
        <a:bodyPr/>
        <a:lstStyle/>
        <a:p>
          <a:endParaRPr lang="uk-UA"/>
        </a:p>
      </dgm:t>
    </dgm:pt>
    <dgm:pt modelId="{12EE32F8-1F99-4664-8BBC-A6BAA311391E}">
      <dgm:prSet/>
      <dgm:spPr/>
      <dgm:t>
        <a:bodyPr/>
        <a:lstStyle/>
        <a:p>
          <a:endParaRPr lang="uk-UA"/>
        </a:p>
      </dgm:t>
    </dgm:pt>
    <dgm:pt modelId="{398E1AC5-51B1-49E5-B1A0-8C3A3334E269}" type="parTrans" cxnId="{CAA554BA-7274-4007-ADC9-D05827D193EE}">
      <dgm:prSet/>
      <dgm:spPr/>
      <dgm:t>
        <a:bodyPr/>
        <a:lstStyle/>
        <a:p>
          <a:endParaRPr lang="uk-UA"/>
        </a:p>
      </dgm:t>
    </dgm:pt>
    <dgm:pt modelId="{FEA49A0D-22D4-4BFA-A847-58E839A2B2CD}" type="sibTrans" cxnId="{CAA554BA-7274-4007-ADC9-D05827D193EE}">
      <dgm:prSet/>
      <dgm:spPr/>
      <dgm:t>
        <a:bodyPr/>
        <a:lstStyle/>
        <a:p>
          <a:endParaRPr lang="uk-UA"/>
        </a:p>
      </dgm:t>
    </dgm:pt>
    <dgm:pt modelId="{9BFD7778-D845-47D9-98F2-E737CF4933B4}">
      <dgm:prSet/>
      <dgm:spPr/>
      <dgm:t>
        <a:bodyPr/>
        <a:lstStyle/>
        <a:p>
          <a:endParaRPr lang="uk-UA"/>
        </a:p>
      </dgm:t>
    </dgm:pt>
    <dgm:pt modelId="{F03B3FAA-89B4-4996-8FB9-C81EACA9545A}" type="parTrans" cxnId="{453A9201-A888-4E22-9BA2-8B3CD1245080}">
      <dgm:prSet/>
      <dgm:spPr/>
      <dgm:t>
        <a:bodyPr/>
        <a:lstStyle/>
        <a:p>
          <a:endParaRPr lang="uk-UA"/>
        </a:p>
      </dgm:t>
    </dgm:pt>
    <dgm:pt modelId="{E7EE3B2D-F29F-4029-9321-903CD3B7313B}" type="sibTrans" cxnId="{453A9201-A888-4E22-9BA2-8B3CD1245080}">
      <dgm:prSet/>
      <dgm:spPr/>
      <dgm:t>
        <a:bodyPr/>
        <a:lstStyle/>
        <a:p>
          <a:endParaRPr lang="uk-UA"/>
        </a:p>
      </dgm:t>
    </dgm:pt>
    <dgm:pt modelId="{69B4D747-9AF8-4B47-92E9-15BF361B1BD4}">
      <dgm:prSet/>
      <dgm:spPr/>
      <dgm:t>
        <a:bodyPr/>
        <a:lstStyle/>
        <a:p>
          <a:endParaRPr lang="uk-UA"/>
        </a:p>
      </dgm:t>
    </dgm:pt>
    <dgm:pt modelId="{172DA24D-536C-4442-9087-3BE5401A4541}" type="parTrans" cxnId="{633AE3DD-A7E9-4D73-8E1A-AEB01A16C9BE}">
      <dgm:prSet/>
      <dgm:spPr/>
      <dgm:t>
        <a:bodyPr/>
        <a:lstStyle/>
        <a:p>
          <a:endParaRPr lang="uk-UA"/>
        </a:p>
      </dgm:t>
    </dgm:pt>
    <dgm:pt modelId="{F71A7A93-6235-48BC-A175-611DB7378270}" type="sibTrans" cxnId="{633AE3DD-A7E9-4D73-8E1A-AEB01A16C9BE}">
      <dgm:prSet/>
      <dgm:spPr/>
      <dgm:t>
        <a:bodyPr/>
        <a:lstStyle/>
        <a:p>
          <a:endParaRPr lang="uk-UA"/>
        </a:p>
      </dgm:t>
    </dgm:pt>
    <dgm:pt modelId="{149CE6FE-73BD-4EA3-BFA9-271E373D977E}">
      <dgm:prSet/>
      <dgm:spPr/>
      <dgm:t>
        <a:bodyPr/>
        <a:lstStyle/>
        <a:p>
          <a:endParaRPr lang="uk-UA"/>
        </a:p>
      </dgm:t>
    </dgm:pt>
    <dgm:pt modelId="{EA958E18-BD61-45C3-9BC4-B0543C92236C}" type="parTrans" cxnId="{37D0BC46-8023-443A-8C9F-1EEFC004504F}">
      <dgm:prSet/>
      <dgm:spPr/>
      <dgm:t>
        <a:bodyPr/>
        <a:lstStyle/>
        <a:p>
          <a:endParaRPr lang="uk-UA"/>
        </a:p>
      </dgm:t>
    </dgm:pt>
    <dgm:pt modelId="{063F1A31-7DEC-4E0D-8822-C5CDB9FB313E}" type="sibTrans" cxnId="{37D0BC46-8023-443A-8C9F-1EEFC004504F}">
      <dgm:prSet/>
      <dgm:spPr/>
      <dgm:t>
        <a:bodyPr/>
        <a:lstStyle/>
        <a:p>
          <a:endParaRPr lang="uk-UA"/>
        </a:p>
      </dgm:t>
    </dgm:pt>
    <dgm:pt modelId="{63E0D243-6CF7-4E16-A576-BC713F3D891B}" type="pres">
      <dgm:prSet presAssocID="{50F3EAC9-F80A-4C09-877E-68D99BA07EC9}" presName="Name0" presStyleCnt="0">
        <dgm:presLayoutVars>
          <dgm:dir/>
          <dgm:resizeHandles val="exact"/>
        </dgm:presLayoutVars>
      </dgm:prSet>
      <dgm:spPr/>
      <dgm:t>
        <a:bodyPr/>
        <a:lstStyle/>
        <a:p>
          <a:endParaRPr lang="uk-UA"/>
        </a:p>
      </dgm:t>
    </dgm:pt>
    <dgm:pt modelId="{DFA2CAE6-89A3-4648-B352-95FDC012401A}" type="pres">
      <dgm:prSet presAssocID="{3A79C1C7-564A-42E8-B63F-CE44EA2AE9E5}" presName="compNode" presStyleCnt="0"/>
      <dgm:spPr/>
    </dgm:pt>
    <dgm:pt modelId="{1D655C47-BBAD-43E2-BD60-D3645F394790}" type="pres">
      <dgm:prSet presAssocID="{3A79C1C7-564A-42E8-B63F-CE44EA2AE9E5}" presName="pictRect" presStyleLbl="node1" presStyleIdx="0" presStyleCnt="9" custLinFactNeighborX="722" custLinFactNeighborY="2094"/>
      <dgm:spPr>
        <a:prstGeom prst="round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000" r="-2000"/>
          </a:stretch>
        </a:blipFill>
      </dgm:spPr>
      <dgm:t>
        <a:bodyPr/>
        <a:lstStyle/>
        <a:p>
          <a:endParaRPr lang="uk-UA"/>
        </a:p>
      </dgm:t>
    </dgm:pt>
    <dgm:pt modelId="{B973BB4C-1CBB-4AA7-AF7E-3B7202536580}" type="pres">
      <dgm:prSet presAssocID="{3A79C1C7-564A-42E8-B63F-CE44EA2AE9E5}" presName="textRect" presStyleLbl="revTx" presStyleIdx="0" presStyleCnt="9">
        <dgm:presLayoutVars>
          <dgm:bulletEnabled val="1"/>
        </dgm:presLayoutVars>
      </dgm:prSet>
      <dgm:spPr/>
      <dgm:t>
        <a:bodyPr/>
        <a:lstStyle/>
        <a:p>
          <a:endParaRPr lang="uk-UA"/>
        </a:p>
      </dgm:t>
    </dgm:pt>
    <dgm:pt modelId="{53D17BA3-BC25-46D2-A2AA-994A989E7FB4}" type="pres">
      <dgm:prSet presAssocID="{BE7B1BF5-5674-4900-B07E-11845C9C8059}" presName="sibTrans" presStyleLbl="sibTrans2D1" presStyleIdx="0" presStyleCnt="0"/>
      <dgm:spPr/>
      <dgm:t>
        <a:bodyPr/>
        <a:lstStyle/>
        <a:p>
          <a:endParaRPr lang="uk-UA"/>
        </a:p>
      </dgm:t>
    </dgm:pt>
    <dgm:pt modelId="{9C00F8FF-2601-4B4F-BDAE-27A9036993D2}" type="pres">
      <dgm:prSet presAssocID="{788D0A1D-09D5-4721-9B12-817911558AEE}" presName="compNode" presStyleCnt="0"/>
      <dgm:spPr/>
    </dgm:pt>
    <dgm:pt modelId="{C58AAA8C-E025-4F87-9391-7241163AD70E}" type="pres">
      <dgm:prSet presAssocID="{788D0A1D-09D5-4721-9B12-817911558AEE}" presName="pictRect" presStyleLbl="node1" presStyleIdx="1" presStyleCnt="9"/>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11000" r="-11000"/>
          </a:stretch>
        </a:blipFill>
      </dgm:spPr>
      <dgm:t>
        <a:bodyPr/>
        <a:lstStyle/>
        <a:p>
          <a:endParaRPr lang="uk-UA"/>
        </a:p>
      </dgm:t>
    </dgm:pt>
    <dgm:pt modelId="{25062EE6-E669-4B6D-AB2A-11FDE1758203}" type="pres">
      <dgm:prSet presAssocID="{788D0A1D-09D5-4721-9B12-817911558AEE}" presName="textRect" presStyleLbl="revTx" presStyleIdx="1" presStyleCnt="9">
        <dgm:presLayoutVars>
          <dgm:bulletEnabled val="1"/>
        </dgm:presLayoutVars>
      </dgm:prSet>
      <dgm:spPr/>
      <dgm:t>
        <a:bodyPr/>
        <a:lstStyle/>
        <a:p>
          <a:endParaRPr lang="uk-UA"/>
        </a:p>
      </dgm:t>
    </dgm:pt>
    <dgm:pt modelId="{9EED11D7-974C-4D44-BB12-CA8545D53863}" type="pres">
      <dgm:prSet presAssocID="{2E663650-EBE5-49B0-B588-86FE57EF5E24}" presName="sibTrans" presStyleLbl="sibTrans2D1" presStyleIdx="0" presStyleCnt="0"/>
      <dgm:spPr/>
      <dgm:t>
        <a:bodyPr/>
        <a:lstStyle/>
        <a:p>
          <a:endParaRPr lang="uk-UA"/>
        </a:p>
      </dgm:t>
    </dgm:pt>
    <dgm:pt modelId="{E644AA1F-96A3-400D-91BF-FE9FB12ACC8F}" type="pres">
      <dgm:prSet presAssocID="{B8384883-BF01-40F9-9599-427F177C33E4}" presName="compNode" presStyleCnt="0"/>
      <dgm:spPr/>
    </dgm:pt>
    <dgm:pt modelId="{472A1A7D-CBB8-4D37-B6C2-A58B767C498C}" type="pres">
      <dgm:prSet presAssocID="{B8384883-BF01-40F9-9599-427F177C33E4}" presName="pictRect" presStyleLbl="node1" presStyleIdx="2" presStyleCnt="9"/>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11000" r="-11000"/>
          </a:stretch>
        </a:blipFill>
      </dgm:spPr>
      <dgm:t>
        <a:bodyPr/>
        <a:lstStyle/>
        <a:p>
          <a:endParaRPr lang="uk-UA"/>
        </a:p>
      </dgm:t>
    </dgm:pt>
    <dgm:pt modelId="{F20B617A-4241-4657-AC2B-6603C116C635}" type="pres">
      <dgm:prSet presAssocID="{B8384883-BF01-40F9-9599-427F177C33E4}" presName="textRect" presStyleLbl="revTx" presStyleIdx="2" presStyleCnt="9">
        <dgm:presLayoutVars>
          <dgm:bulletEnabled val="1"/>
        </dgm:presLayoutVars>
      </dgm:prSet>
      <dgm:spPr/>
      <dgm:t>
        <a:bodyPr/>
        <a:lstStyle/>
        <a:p>
          <a:endParaRPr lang="uk-UA"/>
        </a:p>
      </dgm:t>
    </dgm:pt>
    <dgm:pt modelId="{477141C0-BF4A-4CEB-A505-F53CA3B3CD56}" type="pres">
      <dgm:prSet presAssocID="{B2F0B320-67CC-4F93-BA5C-4987F4305DEC}" presName="sibTrans" presStyleLbl="sibTrans2D1" presStyleIdx="0" presStyleCnt="0"/>
      <dgm:spPr/>
      <dgm:t>
        <a:bodyPr/>
        <a:lstStyle/>
        <a:p>
          <a:endParaRPr lang="uk-UA"/>
        </a:p>
      </dgm:t>
    </dgm:pt>
    <dgm:pt modelId="{59D3B4B5-1E73-428C-B3DD-739D3E92685B}" type="pres">
      <dgm:prSet presAssocID="{575CA2D8-5D47-40DB-9201-998DB39763B7}" presName="compNode" presStyleCnt="0"/>
      <dgm:spPr/>
    </dgm:pt>
    <dgm:pt modelId="{625BBC12-B929-49B7-8AF5-455ECEA32D32}" type="pres">
      <dgm:prSet presAssocID="{575CA2D8-5D47-40DB-9201-998DB39763B7}" presName="pictRect" presStyleLbl="node1" presStyleIdx="3" presStyleCnt="9"/>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11000" r="-11000"/>
          </a:stretch>
        </a:blipFill>
      </dgm:spPr>
      <dgm:t>
        <a:bodyPr/>
        <a:lstStyle/>
        <a:p>
          <a:endParaRPr lang="uk-UA"/>
        </a:p>
      </dgm:t>
    </dgm:pt>
    <dgm:pt modelId="{9C4C0158-5BBD-4D8C-AFC9-90871B858C07}" type="pres">
      <dgm:prSet presAssocID="{575CA2D8-5D47-40DB-9201-998DB39763B7}" presName="textRect" presStyleLbl="revTx" presStyleIdx="3" presStyleCnt="9">
        <dgm:presLayoutVars>
          <dgm:bulletEnabled val="1"/>
        </dgm:presLayoutVars>
      </dgm:prSet>
      <dgm:spPr/>
      <dgm:t>
        <a:bodyPr/>
        <a:lstStyle/>
        <a:p>
          <a:endParaRPr lang="uk-UA"/>
        </a:p>
      </dgm:t>
    </dgm:pt>
    <dgm:pt modelId="{30E35A7A-13D0-42D0-A672-F7E7AEEB02FB}" type="pres">
      <dgm:prSet presAssocID="{E3DC9E9A-5CFC-415C-AC81-0C7B303DD9E0}" presName="sibTrans" presStyleLbl="sibTrans2D1" presStyleIdx="0" presStyleCnt="0"/>
      <dgm:spPr/>
      <dgm:t>
        <a:bodyPr/>
        <a:lstStyle/>
        <a:p>
          <a:endParaRPr lang="uk-UA"/>
        </a:p>
      </dgm:t>
    </dgm:pt>
    <dgm:pt modelId="{8122A716-39F0-48EC-AB0B-2F0689C9AD30}" type="pres">
      <dgm:prSet presAssocID="{285584C0-36F2-47C8-A229-31B7BDEAB309}" presName="compNode" presStyleCnt="0"/>
      <dgm:spPr/>
    </dgm:pt>
    <dgm:pt modelId="{7B95EE77-30A2-47E3-B936-6938690875B8}" type="pres">
      <dgm:prSet presAssocID="{285584C0-36F2-47C8-A229-31B7BDEAB309}" presName="pictRect" presStyleLbl="node1" presStyleIdx="4" presStyleCnt="9"/>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l="-11000" r="-11000"/>
          </a:stretch>
        </a:blipFill>
      </dgm:spPr>
      <dgm:t>
        <a:bodyPr/>
        <a:lstStyle/>
        <a:p>
          <a:endParaRPr lang="uk-UA"/>
        </a:p>
      </dgm:t>
    </dgm:pt>
    <dgm:pt modelId="{BEC5BCE5-B31D-4B2B-A4D8-AB7BE369DD03}" type="pres">
      <dgm:prSet presAssocID="{285584C0-36F2-47C8-A229-31B7BDEAB309}" presName="textRect" presStyleLbl="revTx" presStyleIdx="4" presStyleCnt="9">
        <dgm:presLayoutVars>
          <dgm:bulletEnabled val="1"/>
        </dgm:presLayoutVars>
      </dgm:prSet>
      <dgm:spPr/>
      <dgm:t>
        <a:bodyPr/>
        <a:lstStyle/>
        <a:p>
          <a:endParaRPr lang="uk-UA"/>
        </a:p>
      </dgm:t>
    </dgm:pt>
    <dgm:pt modelId="{87C9B4B1-9DA5-4403-98E9-EDAB67D8C46A}" type="pres">
      <dgm:prSet presAssocID="{934F0107-B4B9-4092-BDBF-67D5FCBE4DCE}" presName="sibTrans" presStyleLbl="sibTrans2D1" presStyleIdx="0" presStyleCnt="0"/>
      <dgm:spPr/>
      <dgm:t>
        <a:bodyPr/>
        <a:lstStyle/>
        <a:p>
          <a:endParaRPr lang="uk-UA"/>
        </a:p>
      </dgm:t>
    </dgm:pt>
    <dgm:pt modelId="{13A82AAF-C80A-4738-ADFE-9B3729C8B931}" type="pres">
      <dgm:prSet presAssocID="{12EE32F8-1F99-4664-8BBC-A6BAA311391E}" presName="compNode" presStyleCnt="0"/>
      <dgm:spPr/>
    </dgm:pt>
    <dgm:pt modelId="{CE2A8C19-FF9A-43E8-AE02-E0D90D7AF355}" type="pres">
      <dgm:prSet presAssocID="{12EE32F8-1F99-4664-8BBC-A6BAA311391E}" presName="pictRect" presStyleLbl="node1" presStyleIdx="5" presStyleCnt="9"/>
      <dgm:spPr>
        <a:blipFill>
          <a:blip xmlns:r="http://schemas.openxmlformats.org/officeDocument/2006/relationships" r:embed="rId6" cstate="print">
            <a:extLst>
              <a:ext uri="{28A0092B-C50C-407E-A947-70E740481C1C}">
                <a14:useLocalDpi xmlns:a14="http://schemas.microsoft.com/office/drawing/2010/main" val="0"/>
              </a:ext>
            </a:extLst>
          </a:blip>
          <a:srcRect/>
          <a:stretch>
            <a:fillRect l="-11000" r="-11000"/>
          </a:stretch>
        </a:blipFill>
      </dgm:spPr>
      <dgm:t>
        <a:bodyPr/>
        <a:lstStyle/>
        <a:p>
          <a:endParaRPr lang="uk-UA"/>
        </a:p>
      </dgm:t>
    </dgm:pt>
    <dgm:pt modelId="{A597AC92-BFCE-46C9-AA9E-911A46A364B2}" type="pres">
      <dgm:prSet presAssocID="{12EE32F8-1F99-4664-8BBC-A6BAA311391E}" presName="textRect" presStyleLbl="revTx" presStyleIdx="5" presStyleCnt="9">
        <dgm:presLayoutVars>
          <dgm:bulletEnabled val="1"/>
        </dgm:presLayoutVars>
      </dgm:prSet>
      <dgm:spPr/>
      <dgm:t>
        <a:bodyPr/>
        <a:lstStyle/>
        <a:p>
          <a:endParaRPr lang="uk-UA"/>
        </a:p>
      </dgm:t>
    </dgm:pt>
    <dgm:pt modelId="{52711AB9-F2D1-4876-B5B9-9E90EFC13197}" type="pres">
      <dgm:prSet presAssocID="{FEA49A0D-22D4-4BFA-A847-58E839A2B2CD}" presName="sibTrans" presStyleLbl="sibTrans2D1" presStyleIdx="0" presStyleCnt="0"/>
      <dgm:spPr/>
      <dgm:t>
        <a:bodyPr/>
        <a:lstStyle/>
        <a:p>
          <a:endParaRPr lang="uk-UA"/>
        </a:p>
      </dgm:t>
    </dgm:pt>
    <dgm:pt modelId="{1193A634-4494-4491-A8C8-27A25C116CA3}" type="pres">
      <dgm:prSet presAssocID="{9BFD7778-D845-47D9-98F2-E737CF4933B4}" presName="compNode" presStyleCnt="0"/>
      <dgm:spPr/>
    </dgm:pt>
    <dgm:pt modelId="{F0B424C7-BC85-48F1-A0DC-38A440346005}" type="pres">
      <dgm:prSet presAssocID="{9BFD7778-D845-47D9-98F2-E737CF4933B4}" presName="pictRect" presStyleLbl="node1" presStyleIdx="6" presStyleCnt="9"/>
      <dgm:spPr>
        <a:blipFill>
          <a:blip xmlns:r="http://schemas.openxmlformats.org/officeDocument/2006/relationships" r:embed="rId7" cstate="print">
            <a:extLst>
              <a:ext uri="{28A0092B-C50C-407E-A947-70E740481C1C}">
                <a14:useLocalDpi xmlns:a14="http://schemas.microsoft.com/office/drawing/2010/main" val="0"/>
              </a:ext>
            </a:extLst>
          </a:blip>
          <a:srcRect/>
          <a:stretch>
            <a:fillRect l="-11000" r="-11000"/>
          </a:stretch>
        </a:blipFill>
      </dgm:spPr>
      <dgm:t>
        <a:bodyPr/>
        <a:lstStyle/>
        <a:p>
          <a:endParaRPr lang="uk-UA"/>
        </a:p>
      </dgm:t>
    </dgm:pt>
    <dgm:pt modelId="{11145FA9-8C5B-4E4E-993A-5EE551CCF8CE}" type="pres">
      <dgm:prSet presAssocID="{9BFD7778-D845-47D9-98F2-E737CF4933B4}" presName="textRect" presStyleLbl="revTx" presStyleIdx="6" presStyleCnt="9">
        <dgm:presLayoutVars>
          <dgm:bulletEnabled val="1"/>
        </dgm:presLayoutVars>
      </dgm:prSet>
      <dgm:spPr/>
      <dgm:t>
        <a:bodyPr/>
        <a:lstStyle/>
        <a:p>
          <a:endParaRPr lang="uk-UA"/>
        </a:p>
      </dgm:t>
    </dgm:pt>
    <dgm:pt modelId="{E195EED5-881C-41DA-B583-814B4B3A37A0}" type="pres">
      <dgm:prSet presAssocID="{E7EE3B2D-F29F-4029-9321-903CD3B7313B}" presName="sibTrans" presStyleLbl="sibTrans2D1" presStyleIdx="0" presStyleCnt="0"/>
      <dgm:spPr/>
      <dgm:t>
        <a:bodyPr/>
        <a:lstStyle/>
        <a:p>
          <a:endParaRPr lang="uk-UA"/>
        </a:p>
      </dgm:t>
    </dgm:pt>
    <dgm:pt modelId="{085987CE-0456-431D-B866-9E6F46A8A5F4}" type="pres">
      <dgm:prSet presAssocID="{69B4D747-9AF8-4B47-92E9-15BF361B1BD4}" presName="compNode" presStyleCnt="0"/>
      <dgm:spPr/>
    </dgm:pt>
    <dgm:pt modelId="{78A7B442-A92D-4085-B696-4C0FAC66A507}" type="pres">
      <dgm:prSet presAssocID="{69B4D747-9AF8-4B47-92E9-15BF361B1BD4}" presName="pictRect" presStyleLbl="node1" presStyleIdx="7" presStyleCnt="9"/>
      <dgm:spPr>
        <a:blipFill>
          <a:blip xmlns:r="http://schemas.openxmlformats.org/officeDocument/2006/relationships" r:embed="rId8" cstate="print">
            <a:extLst>
              <a:ext uri="{28A0092B-C50C-407E-A947-70E740481C1C}">
                <a14:useLocalDpi xmlns:a14="http://schemas.microsoft.com/office/drawing/2010/main" val="0"/>
              </a:ext>
            </a:extLst>
          </a:blip>
          <a:srcRect/>
          <a:stretch>
            <a:fillRect l="-11000" r="-11000"/>
          </a:stretch>
        </a:blipFill>
      </dgm:spPr>
      <dgm:t>
        <a:bodyPr/>
        <a:lstStyle/>
        <a:p>
          <a:endParaRPr lang="uk-UA"/>
        </a:p>
      </dgm:t>
    </dgm:pt>
    <dgm:pt modelId="{B3219133-3143-40AB-BFC6-186B0B17E579}" type="pres">
      <dgm:prSet presAssocID="{69B4D747-9AF8-4B47-92E9-15BF361B1BD4}" presName="textRect" presStyleLbl="revTx" presStyleIdx="7" presStyleCnt="9">
        <dgm:presLayoutVars>
          <dgm:bulletEnabled val="1"/>
        </dgm:presLayoutVars>
      </dgm:prSet>
      <dgm:spPr/>
      <dgm:t>
        <a:bodyPr/>
        <a:lstStyle/>
        <a:p>
          <a:endParaRPr lang="uk-UA"/>
        </a:p>
      </dgm:t>
    </dgm:pt>
    <dgm:pt modelId="{26B86AB9-90E0-47B6-9CD4-16A7ABBB61C5}" type="pres">
      <dgm:prSet presAssocID="{F71A7A93-6235-48BC-A175-611DB7378270}" presName="sibTrans" presStyleLbl="sibTrans2D1" presStyleIdx="0" presStyleCnt="0"/>
      <dgm:spPr/>
      <dgm:t>
        <a:bodyPr/>
        <a:lstStyle/>
        <a:p>
          <a:endParaRPr lang="uk-UA"/>
        </a:p>
      </dgm:t>
    </dgm:pt>
    <dgm:pt modelId="{114E314F-C583-4742-8916-6CA14E187EC8}" type="pres">
      <dgm:prSet presAssocID="{149CE6FE-73BD-4EA3-BFA9-271E373D977E}" presName="compNode" presStyleCnt="0"/>
      <dgm:spPr/>
    </dgm:pt>
    <dgm:pt modelId="{42D139BB-524E-4F0E-9CFB-476F431FE890}" type="pres">
      <dgm:prSet presAssocID="{149CE6FE-73BD-4EA3-BFA9-271E373D977E}" presName="pictRect" presStyleLbl="node1" presStyleIdx="8" presStyleCnt="9"/>
      <dgm:spPr>
        <a:blipFill>
          <a:blip xmlns:r="http://schemas.openxmlformats.org/officeDocument/2006/relationships" r:embed="rId9" cstate="print">
            <a:extLst>
              <a:ext uri="{28A0092B-C50C-407E-A947-70E740481C1C}">
                <a14:useLocalDpi xmlns:a14="http://schemas.microsoft.com/office/drawing/2010/main" val="0"/>
              </a:ext>
            </a:extLst>
          </a:blip>
          <a:srcRect/>
          <a:stretch>
            <a:fillRect l="-11000" r="-11000"/>
          </a:stretch>
        </a:blipFill>
      </dgm:spPr>
      <dgm:t>
        <a:bodyPr/>
        <a:lstStyle/>
        <a:p>
          <a:endParaRPr lang="uk-UA"/>
        </a:p>
      </dgm:t>
    </dgm:pt>
    <dgm:pt modelId="{AB80A9F9-7784-4C08-BB15-335E2E0F3FC5}" type="pres">
      <dgm:prSet presAssocID="{149CE6FE-73BD-4EA3-BFA9-271E373D977E}" presName="textRect" presStyleLbl="revTx" presStyleIdx="8" presStyleCnt="9">
        <dgm:presLayoutVars>
          <dgm:bulletEnabled val="1"/>
        </dgm:presLayoutVars>
      </dgm:prSet>
      <dgm:spPr/>
      <dgm:t>
        <a:bodyPr/>
        <a:lstStyle/>
        <a:p>
          <a:endParaRPr lang="uk-UA"/>
        </a:p>
      </dgm:t>
    </dgm:pt>
  </dgm:ptLst>
  <dgm:cxnLst>
    <dgm:cxn modelId="{F7EDAECB-EE6F-4768-9183-F3BA78FB2724}" type="presOf" srcId="{69B4D747-9AF8-4B47-92E9-15BF361B1BD4}" destId="{B3219133-3143-40AB-BFC6-186B0B17E579}" srcOrd="0" destOrd="0" presId="urn:microsoft.com/office/officeart/2005/8/layout/pList1"/>
    <dgm:cxn modelId="{071B5F79-8B67-4ABE-8F04-E6509B67A0F1}" srcId="{50F3EAC9-F80A-4C09-877E-68D99BA07EC9}" destId="{788D0A1D-09D5-4721-9B12-817911558AEE}" srcOrd="1" destOrd="0" parTransId="{68DE2732-8701-4145-AD73-36D9BF18B1B5}" sibTransId="{2E663650-EBE5-49B0-B588-86FE57EF5E24}"/>
    <dgm:cxn modelId="{F3658B9D-8A96-46F5-B678-6A8966E7A55D}" type="presOf" srcId="{285584C0-36F2-47C8-A229-31B7BDEAB309}" destId="{BEC5BCE5-B31D-4B2B-A4D8-AB7BE369DD03}" srcOrd="0" destOrd="0" presId="urn:microsoft.com/office/officeart/2005/8/layout/pList1"/>
    <dgm:cxn modelId="{EEE9CD36-8843-4514-A21D-BD784839A3B7}" type="presOf" srcId="{F71A7A93-6235-48BC-A175-611DB7378270}" destId="{26B86AB9-90E0-47B6-9CD4-16A7ABBB61C5}" srcOrd="0" destOrd="0" presId="urn:microsoft.com/office/officeart/2005/8/layout/pList1"/>
    <dgm:cxn modelId="{37DA6424-6895-4B85-B1C0-AE8A8E332582}" type="presOf" srcId="{50F3EAC9-F80A-4C09-877E-68D99BA07EC9}" destId="{63E0D243-6CF7-4E16-A576-BC713F3D891B}" srcOrd="0" destOrd="0" presId="urn:microsoft.com/office/officeart/2005/8/layout/pList1"/>
    <dgm:cxn modelId="{453A9201-A888-4E22-9BA2-8B3CD1245080}" srcId="{50F3EAC9-F80A-4C09-877E-68D99BA07EC9}" destId="{9BFD7778-D845-47D9-98F2-E737CF4933B4}" srcOrd="6" destOrd="0" parTransId="{F03B3FAA-89B4-4996-8FB9-C81EACA9545A}" sibTransId="{E7EE3B2D-F29F-4029-9321-903CD3B7313B}"/>
    <dgm:cxn modelId="{9CFF5AFE-D592-41BB-944A-FFF79023D5F7}" type="presOf" srcId="{9BFD7778-D845-47D9-98F2-E737CF4933B4}" destId="{11145FA9-8C5B-4E4E-993A-5EE551CCF8CE}" srcOrd="0" destOrd="0" presId="urn:microsoft.com/office/officeart/2005/8/layout/pList1"/>
    <dgm:cxn modelId="{C7CDC039-AA6D-411C-84E4-34AEBB1728A7}" type="presOf" srcId="{12EE32F8-1F99-4664-8BBC-A6BAA311391E}" destId="{A597AC92-BFCE-46C9-AA9E-911A46A364B2}" srcOrd="0" destOrd="0" presId="urn:microsoft.com/office/officeart/2005/8/layout/pList1"/>
    <dgm:cxn modelId="{887DBC06-8BDF-4CA7-BE72-CDDB4056919A}" type="presOf" srcId="{3A79C1C7-564A-42E8-B63F-CE44EA2AE9E5}" destId="{B973BB4C-1CBB-4AA7-AF7E-3B7202536580}" srcOrd="0" destOrd="0" presId="urn:microsoft.com/office/officeart/2005/8/layout/pList1"/>
    <dgm:cxn modelId="{A8F9DFB4-C3BF-4626-9B77-30B61464CA72}" type="presOf" srcId="{FEA49A0D-22D4-4BFA-A847-58E839A2B2CD}" destId="{52711AB9-F2D1-4876-B5B9-9E90EFC13197}" srcOrd="0" destOrd="0" presId="urn:microsoft.com/office/officeart/2005/8/layout/pList1"/>
    <dgm:cxn modelId="{C4953C2F-0623-443B-883A-3E1C37E3FFC1}" type="presOf" srcId="{B8384883-BF01-40F9-9599-427F177C33E4}" destId="{F20B617A-4241-4657-AC2B-6603C116C635}" srcOrd="0" destOrd="0" presId="urn:microsoft.com/office/officeart/2005/8/layout/pList1"/>
    <dgm:cxn modelId="{8C0442CF-DD74-4209-A63B-95433B7033B7}" type="presOf" srcId="{149CE6FE-73BD-4EA3-BFA9-271E373D977E}" destId="{AB80A9F9-7784-4C08-BB15-335E2E0F3FC5}" srcOrd="0" destOrd="0" presId="urn:microsoft.com/office/officeart/2005/8/layout/pList1"/>
    <dgm:cxn modelId="{F34ABADF-A9B1-4DC2-A452-743CA835532B}" type="presOf" srcId="{E7EE3B2D-F29F-4029-9321-903CD3B7313B}" destId="{E195EED5-881C-41DA-B583-814B4B3A37A0}" srcOrd="0" destOrd="0" presId="urn:microsoft.com/office/officeart/2005/8/layout/pList1"/>
    <dgm:cxn modelId="{CAA554BA-7274-4007-ADC9-D05827D193EE}" srcId="{50F3EAC9-F80A-4C09-877E-68D99BA07EC9}" destId="{12EE32F8-1F99-4664-8BBC-A6BAA311391E}" srcOrd="5" destOrd="0" parTransId="{398E1AC5-51B1-49E5-B1A0-8C3A3334E269}" sibTransId="{FEA49A0D-22D4-4BFA-A847-58E839A2B2CD}"/>
    <dgm:cxn modelId="{7ADEC6B6-E832-4973-8D11-E0220FD508B0}" type="presOf" srcId="{BE7B1BF5-5674-4900-B07E-11845C9C8059}" destId="{53D17BA3-BC25-46D2-A2AA-994A989E7FB4}" srcOrd="0" destOrd="0" presId="urn:microsoft.com/office/officeart/2005/8/layout/pList1"/>
    <dgm:cxn modelId="{37D0BC46-8023-443A-8C9F-1EEFC004504F}" srcId="{50F3EAC9-F80A-4C09-877E-68D99BA07EC9}" destId="{149CE6FE-73BD-4EA3-BFA9-271E373D977E}" srcOrd="8" destOrd="0" parTransId="{EA958E18-BD61-45C3-9BC4-B0543C92236C}" sibTransId="{063F1A31-7DEC-4E0D-8822-C5CDB9FB313E}"/>
    <dgm:cxn modelId="{A14804FF-01E8-4B49-9530-08DB992C41DC}" srcId="{50F3EAC9-F80A-4C09-877E-68D99BA07EC9}" destId="{575CA2D8-5D47-40DB-9201-998DB39763B7}" srcOrd="3" destOrd="0" parTransId="{7E15779D-8AE1-4030-BB96-60C5765184FD}" sibTransId="{E3DC9E9A-5CFC-415C-AC81-0C7B303DD9E0}"/>
    <dgm:cxn modelId="{2C9A28D0-396B-4F0D-A2A9-59B64BADE83A}" srcId="{50F3EAC9-F80A-4C09-877E-68D99BA07EC9}" destId="{285584C0-36F2-47C8-A229-31B7BDEAB309}" srcOrd="4" destOrd="0" parTransId="{E23DB382-3E08-4158-B92C-0E58CC9EFECB}" sibTransId="{934F0107-B4B9-4092-BDBF-67D5FCBE4DCE}"/>
    <dgm:cxn modelId="{A77098AC-DDDE-499D-A380-FED4853E1B59}" type="presOf" srcId="{788D0A1D-09D5-4721-9B12-817911558AEE}" destId="{25062EE6-E669-4B6D-AB2A-11FDE1758203}" srcOrd="0" destOrd="0" presId="urn:microsoft.com/office/officeart/2005/8/layout/pList1"/>
    <dgm:cxn modelId="{2DB325D2-D58A-4C8D-89CD-E541838536A5}" type="presOf" srcId="{934F0107-B4B9-4092-BDBF-67D5FCBE4DCE}" destId="{87C9B4B1-9DA5-4403-98E9-EDAB67D8C46A}" srcOrd="0" destOrd="0" presId="urn:microsoft.com/office/officeart/2005/8/layout/pList1"/>
    <dgm:cxn modelId="{52DD01C4-1111-4473-A5B5-E1C8821AC799}" type="presOf" srcId="{2E663650-EBE5-49B0-B588-86FE57EF5E24}" destId="{9EED11D7-974C-4D44-BB12-CA8545D53863}" srcOrd="0" destOrd="0" presId="urn:microsoft.com/office/officeart/2005/8/layout/pList1"/>
    <dgm:cxn modelId="{3C8D3914-1BD5-4A02-B219-FA7515E1F7B8}" srcId="{50F3EAC9-F80A-4C09-877E-68D99BA07EC9}" destId="{B8384883-BF01-40F9-9599-427F177C33E4}" srcOrd="2" destOrd="0" parTransId="{F2E38EA0-701D-4772-8A14-F49A8F2F78DE}" sibTransId="{B2F0B320-67CC-4F93-BA5C-4987F4305DEC}"/>
    <dgm:cxn modelId="{809E3AF3-AB90-45AB-AB39-6D65A741D5F8}" srcId="{50F3EAC9-F80A-4C09-877E-68D99BA07EC9}" destId="{3A79C1C7-564A-42E8-B63F-CE44EA2AE9E5}" srcOrd="0" destOrd="0" parTransId="{51D315EE-E877-441B-BAD6-60D138816CCD}" sibTransId="{BE7B1BF5-5674-4900-B07E-11845C9C8059}"/>
    <dgm:cxn modelId="{633AE3DD-A7E9-4D73-8E1A-AEB01A16C9BE}" srcId="{50F3EAC9-F80A-4C09-877E-68D99BA07EC9}" destId="{69B4D747-9AF8-4B47-92E9-15BF361B1BD4}" srcOrd="7" destOrd="0" parTransId="{172DA24D-536C-4442-9087-3BE5401A4541}" sibTransId="{F71A7A93-6235-48BC-A175-611DB7378270}"/>
    <dgm:cxn modelId="{D562CED8-DA7C-4F3F-9B8B-D4A53259CEDC}" type="presOf" srcId="{575CA2D8-5D47-40DB-9201-998DB39763B7}" destId="{9C4C0158-5BBD-4D8C-AFC9-90871B858C07}" srcOrd="0" destOrd="0" presId="urn:microsoft.com/office/officeart/2005/8/layout/pList1"/>
    <dgm:cxn modelId="{A20F3E66-105C-4359-BA13-6771C601EB37}" type="presOf" srcId="{B2F0B320-67CC-4F93-BA5C-4987F4305DEC}" destId="{477141C0-BF4A-4CEB-A505-F53CA3B3CD56}" srcOrd="0" destOrd="0" presId="urn:microsoft.com/office/officeart/2005/8/layout/pList1"/>
    <dgm:cxn modelId="{43A213CD-91B8-4312-AE15-ADB486AFE4DA}" type="presOf" srcId="{E3DC9E9A-5CFC-415C-AC81-0C7B303DD9E0}" destId="{30E35A7A-13D0-42D0-A672-F7E7AEEB02FB}" srcOrd="0" destOrd="0" presId="urn:microsoft.com/office/officeart/2005/8/layout/pList1"/>
    <dgm:cxn modelId="{B02D449B-A27F-436C-838A-8B8FD02EE2B1}" type="presParOf" srcId="{63E0D243-6CF7-4E16-A576-BC713F3D891B}" destId="{DFA2CAE6-89A3-4648-B352-95FDC012401A}" srcOrd="0" destOrd="0" presId="urn:microsoft.com/office/officeart/2005/8/layout/pList1"/>
    <dgm:cxn modelId="{E245BF6F-8E5D-4B28-8E30-981E61BE2BDC}" type="presParOf" srcId="{DFA2CAE6-89A3-4648-B352-95FDC012401A}" destId="{1D655C47-BBAD-43E2-BD60-D3645F394790}" srcOrd="0" destOrd="0" presId="urn:microsoft.com/office/officeart/2005/8/layout/pList1"/>
    <dgm:cxn modelId="{E97CB819-3B7B-43BB-905D-A9E1E328DB50}" type="presParOf" srcId="{DFA2CAE6-89A3-4648-B352-95FDC012401A}" destId="{B973BB4C-1CBB-4AA7-AF7E-3B7202536580}" srcOrd="1" destOrd="0" presId="urn:microsoft.com/office/officeart/2005/8/layout/pList1"/>
    <dgm:cxn modelId="{BCC2B865-C269-4AD8-A75B-D88D2E85AB35}" type="presParOf" srcId="{63E0D243-6CF7-4E16-A576-BC713F3D891B}" destId="{53D17BA3-BC25-46D2-A2AA-994A989E7FB4}" srcOrd="1" destOrd="0" presId="urn:microsoft.com/office/officeart/2005/8/layout/pList1"/>
    <dgm:cxn modelId="{965123DF-1244-413D-9E0D-085E386FC6F1}" type="presParOf" srcId="{63E0D243-6CF7-4E16-A576-BC713F3D891B}" destId="{9C00F8FF-2601-4B4F-BDAE-27A9036993D2}" srcOrd="2" destOrd="0" presId="urn:microsoft.com/office/officeart/2005/8/layout/pList1"/>
    <dgm:cxn modelId="{D407FFBF-78DC-4C90-9B8C-D386AC166AE3}" type="presParOf" srcId="{9C00F8FF-2601-4B4F-BDAE-27A9036993D2}" destId="{C58AAA8C-E025-4F87-9391-7241163AD70E}" srcOrd="0" destOrd="0" presId="urn:microsoft.com/office/officeart/2005/8/layout/pList1"/>
    <dgm:cxn modelId="{CD826602-3C41-43F6-B015-F7EE3F664BD3}" type="presParOf" srcId="{9C00F8FF-2601-4B4F-BDAE-27A9036993D2}" destId="{25062EE6-E669-4B6D-AB2A-11FDE1758203}" srcOrd="1" destOrd="0" presId="urn:microsoft.com/office/officeart/2005/8/layout/pList1"/>
    <dgm:cxn modelId="{E4675B39-43AE-4EB2-96ED-1C5722F04CF8}" type="presParOf" srcId="{63E0D243-6CF7-4E16-A576-BC713F3D891B}" destId="{9EED11D7-974C-4D44-BB12-CA8545D53863}" srcOrd="3" destOrd="0" presId="urn:microsoft.com/office/officeart/2005/8/layout/pList1"/>
    <dgm:cxn modelId="{F29DDCF1-9F79-4E24-B6C8-CF92A5045FCF}" type="presParOf" srcId="{63E0D243-6CF7-4E16-A576-BC713F3D891B}" destId="{E644AA1F-96A3-400D-91BF-FE9FB12ACC8F}" srcOrd="4" destOrd="0" presId="urn:microsoft.com/office/officeart/2005/8/layout/pList1"/>
    <dgm:cxn modelId="{7791D094-90E9-42FC-B9DE-460195724772}" type="presParOf" srcId="{E644AA1F-96A3-400D-91BF-FE9FB12ACC8F}" destId="{472A1A7D-CBB8-4D37-B6C2-A58B767C498C}" srcOrd="0" destOrd="0" presId="urn:microsoft.com/office/officeart/2005/8/layout/pList1"/>
    <dgm:cxn modelId="{A06037EA-8B9A-438F-9D2F-F9DFC709ED70}" type="presParOf" srcId="{E644AA1F-96A3-400D-91BF-FE9FB12ACC8F}" destId="{F20B617A-4241-4657-AC2B-6603C116C635}" srcOrd="1" destOrd="0" presId="urn:microsoft.com/office/officeart/2005/8/layout/pList1"/>
    <dgm:cxn modelId="{1FC41446-B1BB-43BE-9AB8-988729458C2A}" type="presParOf" srcId="{63E0D243-6CF7-4E16-A576-BC713F3D891B}" destId="{477141C0-BF4A-4CEB-A505-F53CA3B3CD56}" srcOrd="5" destOrd="0" presId="urn:microsoft.com/office/officeart/2005/8/layout/pList1"/>
    <dgm:cxn modelId="{8446BB83-25EE-4924-B06D-21718896FF90}" type="presParOf" srcId="{63E0D243-6CF7-4E16-A576-BC713F3D891B}" destId="{59D3B4B5-1E73-428C-B3DD-739D3E92685B}" srcOrd="6" destOrd="0" presId="urn:microsoft.com/office/officeart/2005/8/layout/pList1"/>
    <dgm:cxn modelId="{32B4CF2E-8F00-436F-A7E8-A7B2A4AA7B2A}" type="presParOf" srcId="{59D3B4B5-1E73-428C-B3DD-739D3E92685B}" destId="{625BBC12-B929-49B7-8AF5-455ECEA32D32}" srcOrd="0" destOrd="0" presId="urn:microsoft.com/office/officeart/2005/8/layout/pList1"/>
    <dgm:cxn modelId="{138DA2FD-4BEA-4050-890E-E7E746BF1746}" type="presParOf" srcId="{59D3B4B5-1E73-428C-B3DD-739D3E92685B}" destId="{9C4C0158-5BBD-4D8C-AFC9-90871B858C07}" srcOrd="1" destOrd="0" presId="urn:microsoft.com/office/officeart/2005/8/layout/pList1"/>
    <dgm:cxn modelId="{AB800979-222E-4DF8-95BE-7EF9F0D8A0FB}" type="presParOf" srcId="{63E0D243-6CF7-4E16-A576-BC713F3D891B}" destId="{30E35A7A-13D0-42D0-A672-F7E7AEEB02FB}" srcOrd="7" destOrd="0" presId="urn:microsoft.com/office/officeart/2005/8/layout/pList1"/>
    <dgm:cxn modelId="{5B35F0A4-FC34-4A11-BFE7-E83F7C4A8D2A}" type="presParOf" srcId="{63E0D243-6CF7-4E16-A576-BC713F3D891B}" destId="{8122A716-39F0-48EC-AB0B-2F0689C9AD30}" srcOrd="8" destOrd="0" presId="urn:microsoft.com/office/officeart/2005/8/layout/pList1"/>
    <dgm:cxn modelId="{2F3D2096-29C4-4109-AB17-604293BC545C}" type="presParOf" srcId="{8122A716-39F0-48EC-AB0B-2F0689C9AD30}" destId="{7B95EE77-30A2-47E3-B936-6938690875B8}" srcOrd="0" destOrd="0" presId="urn:microsoft.com/office/officeart/2005/8/layout/pList1"/>
    <dgm:cxn modelId="{15CA4BFD-1EB1-4472-B4C6-8B3610ECA425}" type="presParOf" srcId="{8122A716-39F0-48EC-AB0B-2F0689C9AD30}" destId="{BEC5BCE5-B31D-4B2B-A4D8-AB7BE369DD03}" srcOrd="1" destOrd="0" presId="urn:microsoft.com/office/officeart/2005/8/layout/pList1"/>
    <dgm:cxn modelId="{5CF02256-34A2-419C-903E-FB82F86B8E73}" type="presParOf" srcId="{63E0D243-6CF7-4E16-A576-BC713F3D891B}" destId="{87C9B4B1-9DA5-4403-98E9-EDAB67D8C46A}" srcOrd="9" destOrd="0" presId="urn:microsoft.com/office/officeart/2005/8/layout/pList1"/>
    <dgm:cxn modelId="{01258B40-EFE6-4600-A216-9CCAB06CFFB6}" type="presParOf" srcId="{63E0D243-6CF7-4E16-A576-BC713F3D891B}" destId="{13A82AAF-C80A-4738-ADFE-9B3729C8B931}" srcOrd="10" destOrd="0" presId="urn:microsoft.com/office/officeart/2005/8/layout/pList1"/>
    <dgm:cxn modelId="{28149490-902C-4933-88A4-3A9F5BA214DC}" type="presParOf" srcId="{13A82AAF-C80A-4738-ADFE-9B3729C8B931}" destId="{CE2A8C19-FF9A-43E8-AE02-E0D90D7AF355}" srcOrd="0" destOrd="0" presId="urn:microsoft.com/office/officeart/2005/8/layout/pList1"/>
    <dgm:cxn modelId="{7B647750-5CE6-4FBA-9015-D0253768823F}" type="presParOf" srcId="{13A82AAF-C80A-4738-ADFE-9B3729C8B931}" destId="{A597AC92-BFCE-46C9-AA9E-911A46A364B2}" srcOrd="1" destOrd="0" presId="urn:microsoft.com/office/officeart/2005/8/layout/pList1"/>
    <dgm:cxn modelId="{8E01E3A6-30B2-4EA2-A0FB-58C305D1B356}" type="presParOf" srcId="{63E0D243-6CF7-4E16-A576-BC713F3D891B}" destId="{52711AB9-F2D1-4876-B5B9-9E90EFC13197}" srcOrd="11" destOrd="0" presId="urn:microsoft.com/office/officeart/2005/8/layout/pList1"/>
    <dgm:cxn modelId="{4ED170A5-1B33-4697-9B30-1A073984C782}" type="presParOf" srcId="{63E0D243-6CF7-4E16-A576-BC713F3D891B}" destId="{1193A634-4494-4491-A8C8-27A25C116CA3}" srcOrd="12" destOrd="0" presId="urn:microsoft.com/office/officeart/2005/8/layout/pList1"/>
    <dgm:cxn modelId="{14825E6B-5A08-435D-9162-CAD05737F29C}" type="presParOf" srcId="{1193A634-4494-4491-A8C8-27A25C116CA3}" destId="{F0B424C7-BC85-48F1-A0DC-38A440346005}" srcOrd="0" destOrd="0" presId="urn:microsoft.com/office/officeart/2005/8/layout/pList1"/>
    <dgm:cxn modelId="{234F09B0-1595-4A4F-A444-9F85B80DC4AC}" type="presParOf" srcId="{1193A634-4494-4491-A8C8-27A25C116CA3}" destId="{11145FA9-8C5B-4E4E-993A-5EE551CCF8CE}" srcOrd="1" destOrd="0" presId="urn:microsoft.com/office/officeart/2005/8/layout/pList1"/>
    <dgm:cxn modelId="{95040D66-19E4-4B3A-B6AA-EF30B7B6ECB3}" type="presParOf" srcId="{63E0D243-6CF7-4E16-A576-BC713F3D891B}" destId="{E195EED5-881C-41DA-B583-814B4B3A37A0}" srcOrd="13" destOrd="0" presId="urn:microsoft.com/office/officeart/2005/8/layout/pList1"/>
    <dgm:cxn modelId="{1A4340F2-A169-4989-A8CE-849885C3A373}" type="presParOf" srcId="{63E0D243-6CF7-4E16-A576-BC713F3D891B}" destId="{085987CE-0456-431D-B866-9E6F46A8A5F4}" srcOrd="14" destOrd="0" presId="urn:microsoft.com/office/officeart/2005/8/layout/pList1"/>
    <dgm:cxn modelId="{BE45B692-E502-43CA-8470-677103DFC56D}" type="presParOf" srcId="{085987CE-0456-431D-B866-9E6F46A8A5F4}" destId="{78A7B442-A92D-4085-B696-4C0FAC66A507}" srcOrd="0" destOrd="0" presId="urn:microsoft.com/office/officeart/2005/8/layout/pList1"/>
    <dgm:cxn modelId="{944D0FF4-341A-480D-B65C-4F058B8BD814}" type="presParOf" srcId="{085987CE-0456-431D-B866-9E6F46A8A5F4}" destId="{B3219133-3143-40AB-BFC6-186B0B17E579}" srcOrd="1" destOrd="0" presId="urn:microsoft.com/office/officeart/2005/8/layout/pList1"/>
    <dgm:cxn modelId="{7AE12D3D-0F59-4357-AD72-297E76B7C3D1}" type="presParOf" srcId="{63E0D243-6CF7-4E16-A576-BC713F3D891B}" destId="{26B86AB9-90E0-47B6-9CD4-16A7ABBB61C5}" srcOrd="15" destOrd="0" presId="urn:microsoft.com/office/officeart/2005/8/layout/pList1"/>
    <dgm:cxn modelId="{41F9B555-8294-4D70-8255-3640E1A4D312}" type="presParOf" srcId="{63E0D243-6CF7-4E16-A576-BC713F3D891B}" destId="{114E314F-C583-4742-8916-6CA14E187EC8}" srcOrd="16" destOrd="0" presId="urn:microsoft.com/office/officeart/2005/8/layout/pList1"/>
    <dgm:cxn modelId="{A3E78506-72F1-43D0-A634-1A8B5E90E0BE}" type="presParOf" srcId="{114E314F-C583-4742-8916-6CA14E187EC8}" destId="{42D139BB-524E-4F0E-9CFB-476F431FE890}" srcOrd="0" destOrd="0" presId="urn:microsoft.com/office/officeart/2005/8/layout/pList1"/>
    <dgm:cxn modelId="{BB2B7649-9DB9-49CE-B0D8-1CC6B5AF10CA}" type="presParOf" srcId="{114E314F-C583-4742-8916-6CA14E187EC8}" destId="{AB80A9F9-7784-4C08-BB15-335E2E0F3FC5}" srcOrd="1" destOrd="0" presId="urn:microsoft.com/office/officeart/2005/8/layout/pList1"/>
  </dgm:cxnLst>
  <dgm:bg>
    <a:gradFill flip="none" rotWithShape="1">
      <a:gsLst>
        <a:gs pos="0">
          <a:schemeClr val="accent2">
            <a:lumMod val="60000"/>
            <a:lumOff val="40000"/>
            <a:tint val="66000"/>
            <a:satMod val="160000"/>
          </a:schemeClr>
        </a:gs>
        <a:gs pos="50000">
          <a:schemeClr val="accent2">
            <a:lumMod val="60000"/>
            <a:lumOff val="40000"/>
            <a:tint val="44500"/>
            <a:satMod val="160000"/>
          </a:schemeClr>
        </a:gs>
        <a:gs pos="100000">
          <a:schemeClr val="accent2">
            <a:lumMod val="60000"/>
            <a:lumOff val="40000"/>
            <a:tint val="23500"/>
            <a:satMod val="160000"/>
          </a:schemeClr>
        </a:gs>
      </a:gsLst>
      <a:lin ang="13500000" scaled="1"/>
      <a:tileRect/>
    </a:gradFill>
    <a:effectLst>
      <a:outerShdw blurRad="63500" sx="102000" sy="102000" algn="ctr" rotWithShape="0">
        <a:prstClr val="black">
          <a:alpha val="40000"/>
        </a:prstClr>
      </a:outerShdw>
    </a:effect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F73C7B7B-4476-46CE-ADAC-BA52FD09248D}" type="doc">
      <dgm:prSet loTypeId="urn:microsoft.com/office/officeart/2005/8/layout/radial4" loCatId="relationship" qsTypeId="urn:microsoft.com/office/officeart/2005/8/quickstyle/simple1" qsCatId="simple" csTypeId="urn:microsoft.com/office/officeart/2005/8/colors/accent2_1" csCatId="accent2" phldr="1"/>
      <dgm:spPr/>
      <dgm:t>
        <a:bodyPr/>
        <a:lstStyle/>
        <a:p>
          <a:endParaRPr lang="uk-UA"/>
        </a:p>
      </dgm:t>
    </dgm:pt>
    <dgm:pt modelId="{B2EDC011-8F26-4A8C-AD88-030B678430E4}">
      <dgm:prSet phldrT="[Текст]" custT="1"/>
      <dgm:spPr>
        <a:xfrm>
          <a:off x="2022788" y="1758953"/>
          <a:ext cx="1440822" cy="1440822"/>
        </a:xfr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gm:spPr>
      <dgm:t>
        <a:bodyPr/>
        <a:lstStyle/>
        <a:p>
          <a:r>
            <a:rPr lang="uk-UA" sz="1400" b="1">
              <a:solidFill>
                <a:srgbClr val="FF0000"/>
              </a:solidFill>
              <a:latin typeface="Calibri" panose="020F0502020204030204"/>
              <a:ea typeface="+mn-ea"/>
              <a:cs typeface="+mn-cs"/>
            </a:rPr>
            <a:t>Людина = Особистість</a:t>
          </a:r>
        </a:p>
      </dgm:t>
    </dgm:pt>
    <dgm:pt modelId="{2658B17B-D4DA-420F-BA7E-6790DDB4A9C2}" type="parTrans" cxnId="{C7CDA7E8-DF91-4950-83BE-D607DDE40D1A}">
      <dgm:prSet/>
      <dgm:spPr/>
      <dgm:t>
        <a:bodyPr/>
        <a:lstStyle/>
        <a:p>
          <a:endParaRPr lang="uk-UA"/>
        </a:p>
      </dgm:t>
    </dgm:pt>
    <dgm:pt modelId="{1B3F362E-812A-49E2-91E7-A937DC1FFF83}" type="sibTrans" cxnId="{C7CDA7E8-DF91-4950-83BE-D607DDE40D1A}">
      <dgm:prSet/>
      <dgm:spPr/>
      <dgm:t>
        <a:bodyPr/>
        <a:lstStyle/>
        <a:p>
          <a:endParaRPr lang="uk-UA"/>
        </a:p>
      </dgm:t>
    </dgm:pt>
    <dgm:pt modelId="{CBA3E191-E69C-4B57-A466-AA104DC01047}">
      <dgm:prSet phldrT="[Текст]" custT="1"/>
      <dgm:spPr>
        <a:xfrm>
          <a:off x="56801" y="2075934"/>
          <a:ext cx="1008576" cy="806860"/>
        </a:xfr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gm:spPr>
      <dgm:t>
        <a:bodyPr/>
        <a:lstStyle/>
        <a:p>
          <a:r>
            <a:rPr lang="uk-UA" sz="2000">
              <a:solidFill>
                <a:sysClr val="windowText" lastClr="000000">
                  <a:hueOff val="0"/>
                  <a:satOff val="0"/>
                  <a:lumOff val="0"/>
                  <a:alphaOff val="0"/>
                </a:sysClr>
              </a:solidFill>
              <a:latin typeface="Calibri" panose="020F0502020204030204"/>
              <a:ea typeface="+mn-ea"/>
              <a:cs typeface="+mn-cs"/>
            </a:rPr>
            <a:t>Здібна</a:t>
          </a:r>
        </a:p>
      </dgm:t>
    </dgm:pt>
    <dgm:pt modelId="{9DF9C27D-8837-4173-BE54-4C70E9DCE3E9}" type="parTrans" cxnId="{5E1004CE-4197-4CFC-B371-588A59515CC8}">
      <dgm:prSet/>
      <dgm:spPr>
        <a:xfrm rot="10800000">
          <a:off x="561089" y="2274047"/>
          <a:ext cx="1381305" cy="410634"/>
        </a:xfrm>
        <a:solidFill>
          <a:srgbClr val="ED7D31">
            <a:tint val="60000"/>
            <a:hueOff val="0"/>
            <a:satOff val="0"/>
            <a:lumOff val="0"/>
            <a:alphaOff val="0"/>
          </a:srgbClr>
        </a:solidFill>
        <a:ln>
          <a:noFill/>
        </a:ln>
        <a:effectLst/>
      </dgm:spPr>
      <dgm:t>
        <a:bodyPr/>
        <a:lstStyle/>
        <a:p>
          <a:endParaRPr lang="uk-UA"/>
        </a:p>
      </dgm:t>
    </dgm:pt>
    <dgm:pt modelId="{0080B1D3-DBA6-42D1-9B9F-9A0D0B068450}" type="sibTrans" cxnId="{5E1004CE-4197-4CFC-B371-588A59515CC8}">
      <dgm:prSet/>
      <dgm:spPr/>
      <dgm:t>
        <a:bodyPr/>
        <a:lstStyle/>
        <a:p>
          <a:endParaRPr lang="uk-UA"/>
        </a:p>
      </dgm:t>
    </dgm:pt>
    <dgm:pt modelId="{219F7F16-1E0F-49F7-8DF8-8834B0DDE939}">
      <dgm:prSet phldrT="[Текст]" custT="1"/>
      <dgm:spPr>
        <a:xfrm>
          <a:off x="473547" y="793321"/>
          <a:ext cx="1008576" cy="806860"/>
        </a:xfr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gm:spPr>
      <dgm:t>
        <a:bodyPr/>
        <a:lstStyle/>
        <a:p>
          <a:r>
            <a:rPr lang="uk-UA" sz="1600">
              <a:solidFill>
                <a:sysClr val="windowText" lastClr="000000">
                  <a:hueOff val="0"/>
                  <a:satOff val="0"/>
                  <a:lumOff val="0"/>
                  <a:alphaOff val="0"/>
                </a:sysClr>
              </a:solidFill>
              <a:latin typeface="Calibri" panose="020F0502020204030204"/>
              <a:ea typeface="+mn-ea"/>
              <a:cs typeface="+mn-cs"/>
            </a:rPr>
            <a:t>Відповідальна</a:t>
          </a:r>
        </a:p>
      </dgm:t>
    </dgm:pt>
    <dgm:pt modelId="{9C020549-250F-4D77-8A4F-D909997D9D56}" type="parTrans" cxnId="{640A7180-0453-4E9C-9D07-EE1B0BC6841C}">
      <dgm:prSet/>
      <dgm:spPr>
        <a:xfrm rot="12960000">
          <a:off x="845932" y="1397390"/>
          <a:ext cx="1381305" cy="410634"/>
        </a:xfrm>
        <a:solidFill>
          <a:srgbClr val="ED7D31">
            <a:tint val="60000"/>
            <a:hueOff val="0"/>
            <a:satOff val="0"/>
            <a:lumOff val="0"/>
            <a:alphaOff val="0"/>
          </a:srgbClr>
        </a:solidFill>
        <a:ln>
          <a:noFill/>
        </a:ln>
        <a:effectLst/>
      </dgm:spPr>
      <dgm:t>
        <a:bodyPr/>
        <a:lstStyle/>
        <a:p>
          <a:endParaRPr lang="uk-UA"/>
        </a:p>
      </dgm:t>
    </dgm:pt>
    <dgm:pt modelId="{17F3DBF1-C9D7-4A1D-A4C8-31C7DA4FE5F3}" type="sibTrans" cxnId="{640A7180-0453-4E9C-9D07-EE1B0BC6841C}">
      <dgm:prSet/>
      <dgm:spPr/>
      <dgm:t>
        <a:bodyPr/>
        <a:lstStyle/>
        <a:p>
          <a:endParaRPr lang="uk-UA"/>
        </a:p>
      </dgm:t>
    </dgm:pt>
    <dgm:pt modelId="{9E9E5548-1A51-40E3-B1AE-17844CB24EAC}">
      <dgm:prSet phldrT="[Текст]" custT="1"/>
      <dgm:spPr>
        <a:xfrm>
          <a:off x="1564602" y="623"/>
          <a:ext cx="1008576" cy="806860"/>
        </a:xfr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gm:spPr>
      <dgm:t>
        <a:bodyPr/>
        <a:lstStyle/>
        <a:p>
          <a:r>
            <a:rPr lang="uk-UA" sz="2000">
              <a:solidFill>
                <a:sysClr val="windowText" lastClr="000000">
                  <a:hueOff val="0"/>
                  <a:satOff val="0"/>
                  <a:lumOff val="0"/>
                  <a:alphaOff val="0"/>
                </a:sysClr>
              </a:solidFill>
              <a:latin typeface="Calibri" panose="020F0502020204030204"/>
              <a:ea typeface="+mn-ea"/>
              <a:cs typeface="+mn-cs"/>
            </a:rPr>
            <a:t>Вільна</a:t>
          </a:r>
        </a:p>
      </dgm:t>
    </dgm:pt>
    <dgm:pt modelId="{B756BD59-65F7-4B48-B210-F774FFD97C86}" type="parTrans" cxnId="{BED33810-9238-4DD3-9023-D04FF1C434EC}">
      <dgm:prSet/>
      <dgm:spPr>
        <a:xfrm rot="15120000">
          <a:off x="1591661" y="855586"/>
          <a:ext cx="1381305" cy="410634"/>
        </a:xfrm>
        <a:solidFill>
          <a:srgbClr val="ED7D31">
            <a:tint val="60000"/>
            <a:hueOff val="0"/>
            <a:satOff val="0"/>
            <a:lumOff val="0"/>
            <a:alphaOff val="0"/>
          </a:srgbClr>
        </a:solidFill>
        <a:ln>
          <a:noFill/>
        </a:ln>
        <a:effectLst/>
      </dgm:spPr>
      <dgm:t>
        <a:bodyPr/>
        <a:lstStyle/>
        <a:p>
          <a:endParaRPr lang="uk-UA"/>
        </a:p>
      </dgm:t>
    </dgm:pt>
    <dgm:pt modelId="{D700023F-1ADE-455B-8624-1B3BE0C8767B}" type="sibTrans" cxnId="{BED33810-9238-4DD3-9023-D04FF1C434EC}">
      <dgm:prSet/>
      <dgm:spPr/>
      <dgm:t>
        <a:bodyPr/>
        <a:lstStyle/>
        <a:p>
          <a:endParaRPr lang="uk-UA"/>
        </a:p>
      </dgm:t>
    </dgm:pt>
    <dgm:pt modelId="{31686C16-D9CE-4A83-801A-65E9DA207B9A}">
      <dgm:prSet custT="1"/>
      <dgm:spPr>
        <a:xfrm>
          <a:off x="2913221" y="623"/>
          <a:ext cx="1008576" cy="806860"/>
        </a:xfr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gm:spPr>
      <dgm:t>
        <a:bodyPr/>
        <a:lstStyle/>
        <a:p>
          <a:r>
            <a:rPr lang="uk-UA" sz="2000">
              <a:solidFill>
                <a:sysClr val="windowText" lastClr="000000">
                  <a:hueOff val="0"/>
                  <a:satOff val="0"/>
                  <a:lumOff val="0"/>
                  <a:alphaOff val="0"/>
                </a:sysClr>
              </a:solidFill>
              <a:latin typeface="Calibri" panose="020F0502020204030204"/>
              <a:ea typeface="+mn-ea"/>
              <a:cs typeface="+mn-cs"/>
            </a:rPr>
            <a:t>Гідна</a:t>
          </a:r>
        </a:p>
      </dgm:t>
    </dgm:pt>
    <dgm:pt modelId="{65D99C7F-9AC2-4EB0-BFA9-9F0635CAB6FB}" type="parTrans" cxnId="{73A1AF93-3B8C-47B3-93E1-A8A8DBC2187A}">
      <dgm:prSet/>
      <dgm:spPr>
        <a:xfrm rot="17280000">
          <a:off x="2513432" y="855586"/>
          <a:ext cx="1381305" cy="410634"/>
        </a:xfrm>
        <a:solidFill>
          <a:srgbClr val="ED7D31">
            <a:tint val="60000"/>
            <a:hueOff val="0"/>
            <a:satOff val="0"/>
            <a:lumOff val="0"/>
            <a:alphaOff val="0"/>
          </a:srgbClr>
        </a:solidFill>
        <a:ln>
          <a:noFill/>
        </a:ln>
        <a:effectLst/>
      </dgm:spPr>
      <dgm:t>
        <a:bodyPr/>
        <a:lstStyle/>
        <a:p>
          <a:endParaRPr lang="uk-UA"/>
        </a:p>
      </dgm:t>
    </dgm:pt>
    <dgm:pt modelId="{68F25BD3-51A9-4333-B45A-A9892A36AFAA}" type="sibTrans" cxnId="{73A1AF93-3B8C-47B3-93E1-A8A8DBC2187A}">
      <dgm:prSet/>
      <dgm:spPr/>
      <dgm:t>
        <a:bodyPr/>
        <a:lstStyle/>
        <a:p>
          <a:endParaRPr lang="uk-UA"/>
        </a:p>
      </dgm:t>
    </dgm:pt>
    <dgm:pt modelId="{9B4EF53B-D47F-474B-BA90-A784AB10ECE4}">
      <dgm:prSet custT="1"/>
      <dgm:spPr>
        <a:xfrm>
          <a:off x="4004276" y="793321"/>
          <a:ext cx="1008576" cy="806860"/>
        </a:xfr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gm:spPr>
      <dgm:t>
        <a:bodyPr/>
        <a:lstStyle/>
        <a:p>
          <a:r>
            <a:rPr lang="uk-UA" sz="1800">
              <a:solidFill>
                <a:sysClr val="windowText" lastClr="000000">
                  <a:hueOff val="0"/>
                  <a:satOff val="0"/>
                  <a:lumOff val="0"/>
                  <a:alphaOff val="0"/>
                </a:sysClr>
              </a:solidFill>
              <a:latin typeface="Calibri" panose="020F0502020204030204"/>
              <a:ea typeface="+mn-ea"/>
              <a:cs typeface="+mn-cs"/>
            </a:rPr>
            <a:t>Неповторна</a:t>
          </a:r>
        </a:p>
      </dgm:t>
    </dgm:pt>
    <dgm:pt modelId="{34047BF4-A7F7-42AB-B502-64B8689DCBEE}" type="parTrans" cxnId="{BEA932C6-88E0-4A16-8579-BD0B8FBFA13A}">
      <dgm:prSet/>
      <dgm:spPr>
        <a:xfrm rot="19440000">
          <a:off x="3259161" y="1397390"/>
          <a:ext cx="1381305" cy="410634"/>
        </a:xfrm>
        <a:solidFill>
          <a:srgbClr val="ED7D31">
            <a:tint val="60000"/>
            <a:hueOff val="0"/>
            <a:satOff val="0"/>
            <a:lumOff val="0"/>
            <a:alphaOff val="0"/>
          </a:srgbClr>
        </a:solidFill>
        <a:ln>
          <a:noFill/>
        </a:ln>
        <a:effectLst/>
      </dgm:spPr>
      <dgm:t>
        <a:bodyPr/>
        <a:lstStyle/>
        <a:p>
          <a:endParaRPr lang="uk-UA"/>
        </a:p>
      </dgm:t>
    </dgm:pt>
    <dgm:pt modelId="{6319D2BE-5A71-4CC6-85BF-87671CBFB253}" type="sibTrans" cxnId="{BEA932C6-88E0-4A16-8579-BD0B8FBFA13A}">
      <dgm:prSet/>
      <dgm:spPr/>
      <dgm:t>
        <a:bodyPr/>
        <a:lstStyle/>
        <a:p>
          <a:endParaRPr lang="uk-UA"/>
        </a:p>
      </dgm:t>
    </dgm:pt>
    <dgm:pt modelId="{09B20682-2AED-4502-A3C4-7CFCD555CB02}">
      <dgm:prSet custT="1"/>
      <dgm:spPr>
        <a:xfrm>
          <a:off x="4421022" y="2075934"/>
          <a:ext cx="1008576" cy="806860"/>
        </a:xfr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gm:spPr>
      <dgm:t>
        <a:bodyPr/>
        <a:lstStyle/>
        <a:p>
          <a:r>
            <a:rPr lang="uk-UA" sz="1800">
              <a:solidFill>
                <a:sysClr val="windowText" lastClr="000000">
                  <a:hueOff val="0"/>
                  <a:satOff val="0"/>
                  <a:lumOff val="0"/>
                  <a:alphaOff val="0"/>
                </a:sysClr>
              </a:solidFill>
              <a:latin typeface="Calibri" panose="020F0502020204030204"/>
              <a:ea typeface="+mn-ea"/>
              <a:cs typeface="+mn-cs"/>
            </a:rPr>
            <a:t>Працелюбна</a:t>
          </a:r>
        </a:p>
      </dgm:t>
    </dgm:pt>
    <dgm:pt modelId="{BAAE3F04-DB4C-4064-8D3B-869855DA60AA}" type="parTrans" cxnId="{1EA73AB6-863A-489B-8F7A-3C13C7A4C806}">
      <dgm:prSet/>
      <dgm:spPr>
        <a:xfrm>
          <a:off x="3544004" y="2274047"/>
          <a:ext cx="1381305" cy="410634"/>
        </a:xfrm>
        <a:solidFill>
          <a:srgbClr val="ED7D31">
            <a:tint val="60000"/>
            <a:hueOff val="0"/>
            <a:satOff val="0"/>
            <a:lumOff val="0"/>
            <a:alphaOff val="0"/>
          </a:srgbClr>
        </a:solidFill>
        <a:ln>
          <a:noFill/>
        </a:ln>
        <a:effectLst/>
      </dgm:spPr>
      <dgm:t>
        <a:bodyPr/>
        <a:lstStyle/>
        <a:p>
          <a:endParaRPr lang="uk-UA"/>
        </a:p>
      </dgm:t>
    </dgm:pt>
    <dgm:pt modelId="{2FB6AF87-837A-487A-8EFA-7072C3DD1748}" type="sibTrans" cxnId="{1EA73AB6-863A-489B-8F7A-3C13C7A4C806}">
      <dgm:prSet/>
      <dgm:spPr/>
      <dgm:t>
        <a:bodyPr/>
        <a:lstStyle/>
        <a:p>
          <a:endParaRPr lang="uk-UA"/>
        </a:p>
      </dgm:t>
    </dgm:pt>
    <dgm:pt modelId="{985FF2F6-0064-44FC-AC01-36132E4378D1}" type="pres">
      <dgm:prSet presAssocID="{F73C7B7B-4476-46CE-ADAC-BA52FD09248D}" presName="cycle" presStyleCnt="0">
        <dgm:presLayoutVars>
          <dgm:chMax val="1"/>
          <dgm:dir/>
          <dgm:animLvl val="ctr"/>
          <dgm:resizeHandles val="exact"/>
        </dgm:presLayoutVars>
      </dgm:prSet>
      <dgm:spPr/>
      <dgm:t>
        <a:bodyPr/>
        <a:lstStyle/>
        <a:p>
          <a:endParaRPr lang="uk-UA"/>
        </a:p>
      </dgm:t>
    </dgm:pt>
    <dgm:pt modelId="{5887A784-62BC-4B85-8965-2C687CA5A925}" type="pres">
      <dgm:prSet presAssocID="{B2EDC011-8F26-4A8C-AD88-030B678430E4}" presName="centerShape" presStyleLbl="node0" presStyleIdx="0" presStyleCnt="1"/>
      <dgm:spPr>
        <a:prstGeom prst="ellipse">
          <a:avLst/>
        </a:prstGeom>
      </dgm:spPr>
      <dgm:t>
        <a:bodyPr/>
        <a:lstStyle/>
        <a:p>
          <a:endParaRPr lang="uk-UA"/>
        </a:p>
      </dgm:t>
    </dgm:pt>
    <dgm:pt modelId="{44F4ECB8-A275-4262-9D97-2A9B1FB89E16}" type="pres">
      <dgm:prSet presAssocID="{9DF9C27D-8837-4173-BE54-4C70E9DCE3E9}" presName="parTrans" presStyleLbl="bgSibTrans2D1" presStyleIdx="0" presStyleCnt="6"/>
      <dgm:spPr>
        <a:prstGeom prst="leftArrow">
          <a:avLst>
            <a:gd name="adj1" fmla="val 60000"/>
            <a:gd name="adj2" fmla="val 50000"/>
          </a:avLst>
        </a:prstGeom>
      </dgm:spPr>
      <dgm:t>
        <a:bodyPr/>
        <a:lstStyle/>
        <a:p>
          <a:endParaRPr lang="uk-UA"/>
        </a:p>
      </dgm:t>
    </dgm:pt>
    <dgm:pt modelId="{5212F90D-35D5-44B1-B54A-7D570B25D97C}" type="pres">
      <dgm:prSet presAssocID="{CBA3E191-E69C-4B57-A466-AA104DC01047}" presName="node" presStyleLbl="node1" presStyleIdx="0" presStyleCnt="6">
        <dgm:presLayoutVars>
          <dgm:bulletEnabled val="1"/>
        </dgm:presLayoutVars>
      </dgm:prSet>
      <dgm:spPr>
        <a:prstGeom prst="roundRect">
          <a:avLst>
            <a:gd name="adj" fmla="val 10000"/>
          </a:avLst>
        </a:prstGeom>
      </dgm:spPr>
      <dgm:t>
        <a:bodyPr/>
        <a:lstStyle/>
        <a:p>
          <a:endParaRPr lang="uk-UA"/>
        </a:p>
      </dgm:t>
    </dgm:pt>
    <dgm:pt modelId="{C460E3F8-5186-41AF-A8F0-14E497F29050}" type="pres">
      <dgm:prSet presAssocID="{9C020549-250F-4D77-8A4F-D909997D9D56}" presName="parTrans" presStyleLbl="bgSibTrans2D1" presStyleIdx="1" presStyleCnt="6"/>
      <dgm:spPr>
        <a:prstGeom prst="leftArrow">
          <a:avLst>
            <a:gd name="adj1" fmla="val 60000"/>
            <a:gd name="adj2" fmla="val 50000"/>
          </a:avLst>
        </a:prstGeom>
      </dgm:spPr>
      <dgm:t>
        <a:bodyPr/>
        <a:lstStyle/>
        <a:p>
          <a:endParaRPr lang="uk-UA"/>
        </a:p>
      </dgm:t>
    </dgm:pt>
    <dgm:pt modelId="{E2E84370-56F8-42DA-9589-7BCD303E516D}" type="pres">
      <dgm:prSet presAssocID="{219F7F16-1E0F-49F7-8DF8-8834B0DDE939}" presName="node" presStyleLbl="node1" presStyleIdx="1" presStyleCnt="6">
        <dgm:presLayoutVars>
          <dgm:bulletEnabled val="1"/>
        </dgm:presLayoutVars>
      </dgm:prSet>
      <dgm:spPr>
        <a:prstGeom prst="roundRect">
          <a:avLst>
            <a:gd name="adj" fmla="val 10000"/>
          </a:avLst>
        </a:prstGeom>
      </dgm:spPr>
      <dgm:t>
        <a:bodyPr/>
        <a:lstStyle/>
        <a:p>
          <a:endParaRPr lang="uk-UA"/>
        </a:p>
      </dgm:t>
    </dgm:pt>
    <dgm:pt modelId="{A7006126-1D02-412E-9FD7-5F1BE524F6B2}" type="pres">
      <dgm:prSet presAssocID="{B756BD59-65F7-4B48-B210-F774FFD97C86}" presName="parTrans" presStyleLbl="bgSibTrans2D1" presStyleIdx="2" presStyleCnt="6"/>
      <dgm:spPr>
        <a:prstGeom prst="leftArrow">
          <a:avLst>
            <a:gd name="adj1" fmla="val 60000"/>
            <a:gd name="adj2" fmla="val 50000"/>
          </a:avLst>
        </a:prstGeom>
      </dgm:spPr>
      <dgm:t>
        <a:bodyPr/>
        <a:lstStyle/>
        <a:p>
          <a:endParaRPr lang="uk-UA"/>
        </a:p>
      </dgm:t>
    </dgm:pt>
    <dgm:pt modelId="{8B425E7A-BB32-4B79-A9C4-A6D3E68F4D11}" type="pres">
      <dgm:prSet presAssocID="{9E9E5548-1A51-40E3-B1AE-17844CB24EAC}" presName="node" presStyleLbl="node1" presStyleIdx="2" presStyleCnt="6">
        <dgm:presLayoutVars>
          <dgm:bulletEnabled val="1"/>
        </dgm:presLayoutVars>
      </dgm:prSet>
      <dgm:spPr>
        <a:prstGeom prst="roundRect">
          <a:avLst>
            <a:gd name="adj" fmla="val 10000"/>
          </a:avLst>
        </a:prstGeom>
      </dgm:spPr>
      <dgm:t>
        <a:bodyPr/>
        <a:lstStyle/>
        <a:p>
          <a:endParaRPr lang="uk-UA"/>
        </a:p>
      </dgm:t>
    </dgm:pt>
    <dgm:pt modelId="{33C11285-BDFF-4E6F-A6FB-5B79EC1A5F9E}" type="pres">
      <dgm:prSet presAssocID="{65D99C7F-9AC2-4EB0-BFA9-9F0635CAB6FB}" presName="parTrans" presStyleLbl="bgSibTrans2D1" presStyleIdx="3" presStyleCnt="6"/>
      <dgm:spPr>
        <a:prstGeom prst="leftArrow">
          <a:avLst>
            <a:gd name="adj1" fmla="val 60000"/>
            <a:gd name="adj2" fmla="val 50000"/>
          </a:avLst>
        </a:prstGeom>
      </dgm:spPr>
      <dgm:t>
        <a:bodyPr/>
        <a:lstStyle/>
        <a:p>
          <a:endParaRPr lang="uk-UA"/>
        </a:p>
      </dgm:t>
    </dgm:pt>
    <dgm:pt modelId="{35F53E3B-70EE-47D4-996F-6436358D3F2E}" type="pres">
      <dgm:prSet presAssocID="{31686C16-D9CE-4A83-801A-65E9DA207B9A}" presName="node" presStyleLbl="node1" presStyleIdx="3" presStyleCnt="6">
        <dgm:presLayoutVars>
          <dgm:bulletEnabled val="1"/>
        </dgm:presLayoutVars>
      </dgm:prSet>
      <dgm:spPr>
        <a:prstGeom prst="roundRect">
          <a:avLst>
            <a:gd name="adj" fmla="val 10000"/>
          </a:avLst>
        </a:prstGeom>
      </dgm:spPr>
      <dgm:t>
        <a:bodyPr/>
        <a:lstStyle/>
        <a:p>
          <a:endParaRPr lang="uk-UA"/>
        </a:p>
      </dgm:t>
    </dgm:pt>
    <dgm:pt modelId="{77964C8A-3F4B-455B-B4E9-8E2038225D81}" type="pres">
      <dgm:prSet presAssocID="{34047BF4-A7F7-42AB-B502-64B8689DCBEE}" presName="parTrans" presStyleLbl="bgSibTrans2D1" presStyleIdx="4" presStyleCnt="6"/>
      <dgm:spPr>
        <a:prstGeom prst="leftArrow">
          <a:avLst>
            <a:gd name="adj1" fmla="val 60000"/>
            <a:gd name="adj2" fmla="val 50000"/>
          </a:avLst>
        </a:prstGeom>
      </dgm:spPr>
      <dgm:t>
        <a:bodyPr/>
        <a:lstStyle/>
        <a:p>
          <a:endParaRPr lang="uk-UA"/>
        </a:p>
      </dgm:t>
    </dgm:pt>
    <dgm:pt modelId="{1CDE0EAC-8A2A-4F88-926D-6E98585D879B}" type="pres">
      <dgm:prSet presAssocID="{9B4EF53B-D47F-474B-BA90-A784AB10ECE4}" presName="node" presStyleLbl="node1" presStyleIdx="4" presStyleCnt="6">
        <dgm:presLayoutVars>
          <dgm:bulletEnabled val="1"/>
        </dgm:presLayoutVars>
      </dgm:prSet>
      <dgm:spPr>
        <a:prstGeom prst="roundRect">
          <a:avLst>
            <a:gd name="adj" fmla="val 10000"/>
          </a:avLst>
        </a:prstGeom>
      </dgm:spPr>
      <dgm:t>
        <a:bodyPr/>
        <a:lstStyle/>
        <a:p>
          <a:endParaRPr lang="uk-UA"/>
        </a:p>
      </dgm:t>
    </dgm:pt>
    <dgm:pt modelId="{55E43E13-63A6-4778-A595-D245A26332A1}" type="pres">
      <dgm:prSet presAssocID="{BAAE3F04-DB4C-4064-8D3B-869855DA60AA}" presName="parTrans" presStyleLbl="bgSibTrans2D1" presStyleIdx="5" presStyleCnt="6"/>
      <dgm:spPr>
        <a:prstGeom prst="leftArrow">
          <a:avLst>
            <a:gd name="adj1" fmla="val 60000"/>
            <a:gd name="adj2" fmla="val 50000"/>
          </a:avLst>
        </a:prstGeom>
      </dgm:spPr>
      <dgm:t>
        <a:bodyPr/>
        <a:lstStyle/>
        <a:p>
          <a:endParaRPr lang="uk-UA"/>
        </a:p>
      </dgm:t>
    </dgm:pt>
    <dgm:pt modelId="{D0BA97B7-5E07-4F10-BAAB-18E18BB266C3}" type="pres">
      <dgm:prSet presAssocID="{09B20682-2AED-4502-A3C4-7CFCD555CB02}" presName="node" presStyleLbl="node1" presStyleIdx="5" presStyleCnt="6">
        <dgm:presLayoutVars>
          <dgm:bulletEnabled val="1"/>
        </dgm:presLayoutVars>
      </dgm:prSet>
      <dgm:spPr>
        <a:prstGeom prst="roundRect">
          <a:avLst>
            <a:gd name="adj" fmla="val 10000"/>
          </a:avLst>
        </a:prstGeom>
      </dgm:spPr>
      <dgm:t>
        <a:bodyPr/>
        <a:lstStyle/>
        <a:p>
          <a:endParaRPr lang="uk-UA"/>
        </a:p>
      </dgm:t>
    </dgm:pt>
  </dgm:ptLst>
  <dgm:cxnLst>
    <dgm:cxn modelId="{BED33810-9238-4DD3-9023-D04FF1C434EC}" srcId="{B2EDC011-8F26-4A8C-AD88-030B678430E4}" destId="{9E9E5548-1A51-40E3-B1AE-17844CB24EAC}" srcOrd="2" destOrd="0" parTransId="{B756BD59-65F7-4B48-B210-F774FFD97C86}" sibTransId="{D700023F-1ADE-455B-8624-1B3BE0C8767B}"/>
    <dgm:cxn modelId="{640A7180-0453-4E9C-9D07-EE1B0BC6841C}" srcId="{B2EDC011-8F26-4A8C-AD88-030B678430E4}" destId="{219F7F16-1E0F-49F7-8DF8-8834B0DDE939}" srcOrd="1" destOrd="0" parTransId="{9C020549-250F-4D77-8A4F-D909997D9D56}" sibTransId="{17F3DBF1-C9D7-4A1D-A4C8-31C7DA4FE5F3}"/>
    <dgm:cxn modelId="{FA6C8117-A090-4BC5-A689-EF4F68832C62}" type="presOf" srcId="{9E9E5548-1A51-40E3-B1AE-17844CB24EAC}" destId="{8B425E7A-BB32-4B79-A9C4-A6D3E68F4D11}" srcOrd="0" destOrd="0" presId="urn:microsoft.com/office/officeart/2005/8/layout/radial4"/>
    <dgm:cxn modelId="{FF2D0DD5-E6C7-4CAB-9B7F-B8966057CF78}" type="presOf" srcId="{F73C7B7B-4476-46CE-ADAC-BA52FD09248D}" destId="{985FF2F6-0064-44FC-AC01-36132E4378D1}" srcOrd="0" destOrd="0" presId="urn:microsoft.com/office/officeart/2005/8/layout/radial4"/>
    <dgm:cxn modelId="{37087358-C9C2-4357-918C-F2DF2E1F3982}" type="presOf" srcId="{B2EDC011-8F26-4A8C-AD88-030B678430E4}" destId="{5887A784-62BC-4B85-8965-2C687CA5A925}" srcOrd="0" destOrd="0" presId="urn:microsoft.com/office/officeart/2005/8/layout/radial4"/>
    <dgm:cxn modelId="{563D4A82-67EF-4593-8E7B-34AAE71FDE0E}" type="presOf" srcId="{9B4EF53B-D47F-474B-BA90-A784AB10ECE4}" destId="{1CDE0EAC-8A2A-4F88-926D-6E98585D879B}" srcOrd="0" destOrd="0" presId="urn:microsoft.com/office/officeart/2005/8/layout/radial4"/>
    <dgm:cxn modelId="{6DE587EE-3607-4BCB-B66C-0EE41A55E8AC}" type="presOf" srcId="{219F7F16-1E0F-49F7-8DF8-8834B0DDE939}" destId="{E2E84370-56F8-42DA-9589-7BCD303E516D}" srcOrd="0" destOrd="0" presId="urn:microsoft.com/office/officeart/2005/8/layout/radial4"/>
    <dgm:cxn modelId="{9462B760-52EC-4F87-84A9-595DF53FD43E}" type="presOf" srcId="{BAAE3F04-DB4C-4064-8D3B-869855DA60AA}" destId="{55E43E13-63A6-4778-A595-D245A26332A1}" srcOrd="0" destOrd="0" presId="urn:microsoft.com/office/officeart/2005/8/layout/radial4"/>
    <dgm:cxn modelId="{08E49875-5514-4A40-82E2-88FEAE58A26A}" type="presOf" srcId="{9C020549-250F-4D77-8A4F-D909997D9D56}" destId="{C460E3F8-5186-41AF-A8F0-14E497F29050}" srcOrd="0" destOrd="0" presId="urn:microsoft.com/office/officeart/2005/8/layout/radial4"/>
    <dgm:cxn modelId="{1EA73AB6-863A-489B-8F7A-3C13C7A4C806}" srcId="{B2EDC011-8F26-4A8C-AD88-030B678430E4}" destId="{09B20682-2AED-4502-A3C4-7CFCD555CB02}" srcOrd="5" destOrd="0" parTransId="{BAAE3F04-DB4C-4064-8D3B-869855DA60AA}" sibTransId="{2FB6AF87-837A-487A-8EFA-7072C3DD1748}"/>
    <dgm:cxn modelId="{C44181D4-80B0-4D36-A63D-15809A6EE9A5}" type="presOf" srcId="{65D99C7F-9AC2-4EB0-BFA9-9F0635CAB6FB}" destId="{33C11285-BDFF-4E6F-A6FB-5B79EC1A5F9E}" srcOrd="0" destOrd="0" presId="urn:microsoft.com/office/officeart/2005/8/layout/radial4"/>
    <dgm:cxn modelId="{D7452BB1-EF76-404B-AA8D-22ED57FA5202}" type="presOf" srcId="{34047BF4-A7F7-42AB-B502-64B8689DCBEE}" destId="{77964C8A-3F4B-455B-B4E9-8E2038225D81}" srcOrd="0" destOrd="0" presId="urn:microsoft.com/office/officeart/2005/8/layout/radial4"/>
    <dgm:cxn modelId="{2CBFCB3D-DCCA-4541-B101-92B695C106B8}" type="presOf" srcId="{B756BD59-65F7-4B48-B210-F774FFD97C86}" destId="{A7006126-1D02-412E-9FD7-5F1BE524F6B2}" srcOrd="0" destOrd="0" presId="urn:microsoft.com/office/officeart/2005/8/layout/radial4"/>
    <dgm:cxn modelId="{D050CDE6-A4CE-4308-9F70-99C403374CAA}" type="presOf" srcId="{CBA3E191-E69C-4B57-A466-AA104DC01047}" destId="{5212F90D-35D5-44B1-B54A-7D570B25D97C}" srcOrd="0" destOrd="0" presId="urn:microsoft.com/office/officeart/2005/8/layout/radial4"/>
    <dgm:cxn modelId="{5E1004CE-4197-4CFC-B371-588A59515CC8}" srcId="{B2EDC011-8F26-4A8C-AD88-030B678430E4}" destId="{CBA3E191-E69C-4B57-A466-AA104DC01047}" srcOrd="0" destOrd="0" parTransId="{9DF9C27D-8837-4173-BE54-4C70E9DCE3E9}" sibTransId="{0080B1D3-DBA6-42D1-9B9F-9A0D0B068450}"/>
    <dgm:cxn modelId="{BEA932C6-88E0-4A16-8579-BD0B8FBFA13A}" srcId="{B2EDC011-8F26-4A8C-AD88-030B678430E4}" destId="{9B4EF53B-D47F-474B-BA90-A784AB10ECE4}" srcOrd="4" destOrd="0" parTransId="{34047BF4-A7F7-42AB-B502-64B8689DCBEE}" sibTransId="{6319D2BE-5A71-4CC6-85BF-87671CBFB253}"/>
    <dgm:cxn modelId="{C7CDA7E8-DF91-4950-83BE-D607DDE40D1A}" srcId="{F73C7B7B-4476-46CE-ADAC-BA52FD09248D}" destId="{B2EDC011-8F26-4A8C-AD88-030B678430E4}" srcOrd="0" destOrd="0" parTransId="{2658B17B-D4DA-420F-BA7E-6790DDB4A9C2}" sibTransId="{1B3F362E-812A-49E2-91E7-A937DC1FFF83}"/>
    <dgm:cxn modelId="{C499E040-B882-468B-9B4A-12B2FA9B3FB9}" type="presOf" srcId="{31686C16-D9CE-4A83-801A-65E9DA207B9A}" destId="{35F53E3B-70EE-47D4-996F-6436358D3F2E}" srcOrd="0" destOrd="0" presId="urn:microsoft.com/office/officeart/2005/8/layout/radial4"/>
    <dgm:cxn modelId="{73A1AF93-3B8C-47B3-93E1-A8A8DBC2187A}" srcId="{B2EDC011-8F26-4A8C-AD88-030B678430E4}" destId="{31686C16-D9CE-4A83-801A-65E9DA207B9A}" srcOrd="3" destOrd="0" parTransId="{65D99C7F-9AC2-4EB0-BFA9-9F0635CAB6FB}" sibTransId="{68F25BD3-51A9-4333-B45A-A9892A36AFAA}"/>
    <dgm:cxn modelId="{2A293B70-E267-4954-8C79-784DC1A7061A}" type="presOf" srcId="{9DF9C27D-8837-4173-BE54-4C70E9DCE3E9}" destId="{44F4ECB8-A275-4262-9D97-2A9B1FB89E16}" srcOrd="0" destOrd="0" presId="urn:microsoft.com/office/officeart/2005/8/layout/radial4"/>
    <dgm:cxn modelId="{A9087356-CA72-453A-A854-8D16F1220977}" type="presOf" srcId="{09B20682-2AED-4502-A3C4-7CFCD555CB02}" destId="{D0BA97B7-5E07-4F10-BAAB-18E18BB266C3}" srcOrd="0" destOrd="0" presId="urn:microsoft.com/office/officeart/2005/8/layout/radial4"/>
    <dgm:cxn modelId="{B8A4B433-168B-4BE1-A09B-5594323188D6}" type="presParOf" srcId="{985FF2F6-0064-44FC-AC01-36132E4378D1}" destId="{5887A784-62BC-4B85-8965-2C687CA5A925}" srcOrd="0" destOrd="0" presId="urn:microsoft.com/office/officeart/2005/8/layout/radial4"/>
    <dgm:cxn modelId="{3D5908A4-AC79-42E5-BAF8-E8D2C49C8AE6}" type="presParOf" srcId="{985FF2F6-0064-44FC-AC01-36132E4378D1}" destId="{44F4ECB8-A275-4262-9D97-2A9B1FB89E16}" srcOrd="1" destOrd="0" presId="urn:microsoft.com/office/officeart/2005/8/layout/radial4"/>
    <dgm:cxn modelId="{31CEC0F1-DC08-42EB-81DC-878EADF7582B}" type="presParOf" srcId="{985FF2F6-0064-44FC-AC01-36132E4378D1}" destId="{5212F90D-35D5-44B1-B54A-7D570B25D97C}" srcOrd="2" destOrd="0" presId="urn:microsoft.com/office/officeart/2005/8/layout/radial4"/>
    <dgm:cxn modelId="{3290F391-6580-4EDA-991C-149F25AB883A}" type="presParOf" srcId="{985FF2F6-0064-44FC-AC01-36132E4378D1}" destId="{C460E3F8-5186-41AF-A8F0-14E497F29050}" srcOrd="3" destOrd="0" presId="urn:microsoft.com/office/officeart/2005/8/layout/radial4"/>
    <dgm:cxn modelId="{F0DC167B-9FA9-4EBA-B625-0246D8CBE09A}" type="presParOf" srcId="{985FF2F6-0064-44FC-AC01-36132E4378D1}" destId="{E2E84370-56F8-42DA-9589-7BCD303E516D}" srcOrd="4" destOrd="0" presId="urn:microsoft.com/office/officeart/2005/8/layout/radial4"/>
    <dgm:cxn modelId="{13167193-665B-4A60-AFE3-568B9FC7A5ED}" type="presParOf" srcId="{985FF2F6-0064-44FC-AC01-36132E4378D1}" destId="{A7006126-1D02-412E-9FD7-5F1BE524F6B2}" srcOrd="5" destOrd="0" presId="urn:microsoft.com/office/officeart/2005/8/layout/radial4"/>
    <dgm:cxn modelId="{E4CCA865-3B5C-4B85-8008-8B15C57D23C9}" type="presParOf" srcId="{985FF2F6-0064-44FC-AC01-36132E4378D1}" destId="{8B425E7A-BB32-4B79-A9C4-A6D3E68F4D11}" srcOrd="6" destOrd="0" presId="urn:microsoft.com/office/officeart/2005/8/layout/radial4"/>
    <dgm:cxn modelId="{4E0DE988-ADBF-45BD-A69F-195BF6541C9D}" type="presParOf" srcId="{985FF2F6-0064-44FC-AC01-36132E4378D1}" destId="{33C11285-BDFF-4E6F-A6FB-5B79EC1A5F9E}" srcOrd="7" destOrd="0" presId="urn:microsoft.com/office/officeart/2005/8/layout/radial4"/>
    <dgm:cxn modelId="{2D2FC681-2803-4127-A732-3765E67A2046}" type="presParOf" srcId="{985FF2F6-0064-44FC-AC01-36132E4378D1}" destId="{35F53E3B-70EE-47D4-996F-6436358D3F2E}" srcOrd="8" destOrd="0" presId="urn:microsoft.com/office/officeart/2005/8/layout/radial4"/>
    <dgm:cxn modelId="{4478FA8C-8543-4B4D-BEB3-6235A905BDE7}" type="presParOf" srcId="{985FF2F6-0064-44FC-AC01-36132E4378D1}" destId="{77964C8A-3F4B-455B-B4E9-8E2038225D81}" srcOrd="9" destOrd="0" presId="urn:microsoft.com/office/officeart/2005/8/layout/radial4"/>
    <dgm:cxn modelId="{3951D29D-DA7A-4C12-B7CD-1D3644A30AA2}" type="presParOf" srcId="{985FF2F6-0064-44FC-AC01-36132E4378D1}" destId="{1CDE0EAC-8A2A-4F88-926D-6E98585D879B}" srcOrd="10" destOrd="0" presId="urn:microsoft.com/office/officeart/2005/8/layout/radial4"/>
    <dgm:cxn modelId="{99349BBE-86C5-4114-85CD-3D838D4B55E7}" type="presParOf" srcId="{985FF2F6-0064-44FC-AC01-36132E4378D1}" destId="{55E43E13-63A6-4778-A595-D245A26332A1}" srcOrd="11" destOrd="0" presId="urn:microsoft.com/office/officeart/2005/8/layout/radial4"/>
    <dgm:cxn modelId="{98AB01E5-29D0-4F83-9086-35EA199A1F1E}" type="presParOf" srcId="{985FF2F6-0064-44FC-AC01-36132E4378D1}" destId="{D0BA97B7-5E07-4F10-BAAB-18E18BB266C3}" srcOrd="12" destOrd="0" presId="urn:microsoft.com/office/officeart/2005/8/layout/radial4"/>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9BB3C4-4AE1-4CD7-9039-B95242CAC5B6}">
      <dsp:nvSpPr>
        <dsp:cNvPr id="0" name=""/>
        <dsp:cNvSpPr/>
      </dsp:nvSpPr>
      <dsp:spPr>
        <a:xfrm>
          <a:off x="0" y="0"/>
          <a:ext cx="4224528" cy="198882"/>
        </a:xfrm>
        <a:prstGeom prst="roundRect">
          <a:avLst>
            <a:gd name="adj" fmla="val 10000"/>
          </a:avLst>
        </a:prstGeom>
        <a:gradFill rotWithShape="0">
          <a:gsLst>
            <a:gs pos="0">
              <a:schemeClr val="accent2">
                <a:alpha val="90000"/>
                <a:hueOff val="0"/>
                <a:satOff val="0"/>
                <a:lumOff val="0"/>
                <a:alphaOff val="0"/>
                <a:satMod val="103000"/>
                <a:lumMod val="102000"/>
                <a:tint val="94000"/>
              </a:schemeClr>
            </a:gs>
            <a:gs pos="50000">
              <a:schemeClr val="accent2">
                <a:alpha val="90000"/>
                <a:hueOff val="0"/>
                <a:satOff val="0"/>
                <a:lumOff val="0"/>
                <a:alphaOff val="0"/>
                <a:satMod val="110000"/>
                <a:lumMod val="100000"/>
                <a:shade val="100000"/>
              </a:schemeClr>
            </a:gs>
            <a:gs pos="100000">
              <a:schemeClr val="accent2">
                <a:alpha val="90000"/>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l" defTabSz="355600">
            <a:lnSpc>
              <a:spcPct val="90000"/>
            </a:lnSpc>
            <a:spcBef>
              <a:spcPct val="0"/>
            </a:spcBef>
            <a:spcAft>
              <a:spcPct val="35000"/>
            </a:spcAft>
          </a:pPr>
          <a:r>
            <a:rPr lang="uk-UA" sz="800" kern="1200">
              <a:latin typeface="Calibri" panose="020F0502020204030204"/>
              <a:ea typeface="+mn-ea"/>
              <a:cs typeface="+mn-cs"/>
            </a:rPr>
            <a:t>як інформаційний ресурс</a:t>
          </a:r>
        </a:p>
      </dsp:txBody>
      <dsp:txXfrm>
        <a:off x="5825" y="5825"/>
        <a:ext cx="3986649" cy="187232"/>
      </dsp:txXfrm>
    </dsp:sp>
    <dsp:sp modelId="{2F92AEED-BCF7-48FC-AD0C-837C23C0F5B0}">
      <dsp:nvSpPr>
        <dsp:cNvPr id="0" name=""/>
        <dsp:cNvSpPr/>
      </dsp:nvSpPr>
      <dsp:spPr>
        <a:xfrm>
          <a:off x="315468" y="226504"/>
          <a:ext cx="4224528" cy="198882"/>
        </a:xfrm>
        <a:prstGeom prst="roundRect">
          <a:avLst>
            <a:gd name="adj" fmla="val 10000"/>
          </a:avLst>
        </a:prstGeom>
        <a:gradFill rotWithShape="0">
          <a:gsLst>
            <a:gs pos="0">
              <a:schemeClr val="accent2">
                <a:alpha val="90000"/>
                <a:hueOff val="0"/>
                <a:satOff val="0"/>
                <a:lumOff val="0"/>
                <a:alphaOff val="-10000"/>
                <a:satMod val="103000"/>
                <a:lumMod val="102000"/>
                <a:tint val="94000"/>
              </a:schemeClr>
            </a:gs>
            <a:gs pos="50000">
              <a:schemeClr val="accent2">
                <a:alpha val="90000"/>
                <a:hueOff val="0"/>
                <a:satOff val="0"/>
                <a:lumOff val="0"/>
                <a:alphaOff val="-10000"/>
                <a:satMod val="110000"/>
                <a:lumMod val="100000"/>
                <a:shade val="100000"/>
              </a:schemeClr>
            </a:gs>
            <a:gs pos="100000">
              <a:schemeClr val="accent2">
                <a:alpha val="90000"/>
                <a:hueOff val="0"/>
                <a:satOff val="0"/>
                <a:lumOff val="0"/>
                <a:alphaOff val="-1000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l" defTabSz="355600">
            <a:lnSpc>
              <a:spcPct val="90000"/>
            </a:lnSpc>
            <a:spcBef>
              <a:spcPct val="0"/>
            </a:spcBef>
            <a:spcAft>
              <a:spcPct val="35000"/>
            </a:spcAft>
          </a:pPr>
          <a:r>
            <a:rPr lang="uk-UA" sz="800" kern="1200">
              <a:latin typeface="Calibri" panose="020F0502020204030204"/>
              <a:ea typeface="+mn-ea"/>
              <a:cs typeface="+mn-cs"/>
            </a:rPr>
            <a:t>як засіб встановлення зв'язку з учнями</a:t>
          </a:r>
        </a:p>
      </dsp:txBody>
      <dsp:txXfrm>
        <a:off x="321293" y="232329"/>
        <a:ext cx="3768136" cy="187232"/>
      </dsp:txXfrm>
    </dsp:sp>
    <dsp:sp modelId="{2D69FD54-8B6C-45B1-BB44-9F24EA815E6F}">
      <dsp:nvSpPr>
        <dsp:cNvPr id="0" name=""/>
        <dsp:cNvSpPr/>
      </dsp:nvSpPr>
      <dsp:spPr>
        <a:xfrm>
          <a:off x="630935" y="453009"/>
          <a:ext cx="4224528" cy="198882"/>
        </a:xfrm>
        <a:prstGeom prst="roundRect">
          <a:avLst>
            <a:gd name="adj" fmla="val 10000"/>
          </a:avLst>
        </a:prstGeom>
        <a:gradFill rotWithShape="0">
          <a:gsLst>
            <a:gs pos="0">
              <a:schemeClr val="accent2">
                <a:alpha val="90000"/>
                <a:hueOff val="0"/>
                <a:satOff val="0"/>
                <a:lumOff val="0"/>
                <a:alphaOff val="-20000"/>
                <a:satMod val="103000"/>
                <a:lumMod val="102000"/>
                <a:tint val="94000"/>
              </a:schemeClr>
            </a:gs>
            <a:gs pos="50000">
              <a:schemeClr val="accent2">
                <a:alpha val="90000"/>
                <a:hueOff val="0"/>
                <a:satOff val="0"/>
                <a:lumOff val="0"/>
                <a:alphaOff val="-20000"/>
                <a:satMod val="110000"/>
                <a:lumMod val="100000"/>
                <a:shade val="100000"/>
              </a:schemeClr>
            </a:gs>
            <a:gs pos="100000">
              <a:schemeClr val="accent2">
                <a:alpha val="90000"/>
                <a:hueOff val="0"/>
                <a:satOff val="0"/>
                <a:lumOff val="0"/>
                <a:alphaOff val="-2000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l" defTabSz="355600">
            <a:lnSpc>
              <a:spcPct val="90000"/>
            </a:lnSpc>
            <a:spcBef>
              <a:spcPct val="0"/>
            </a:spcBef>
            <a:spcAft>
              <a:spcPct val="35000"/>
            </a:spcAft>
          </a:pPr>
          <a:r>
            <a:rPr lang="uk-UA" sz="800" kern="1200">
              <a:latin typeface="Calibri" panose="020F0502020204030204"/>
              <a:ea typeface="+mn-ea"/>
              <a:cs typeface="+mn-cs"/>
            </a:rPr>
            <a:t>як місце для рекомендацій батькам</a:t>
          </a:r>
        </a:p>
      </dsp:txBody>
      <dsp:txXfrm>
        <a:off x="636760" y="458834"/>
        <a:ext cx="3768136" cy="187232"/>
      </dsp:txXfrm>
    </dsp:sp>
    <dsp:sp modelId="{1A6F5829-D017-44EA-9CD3-D58D788D8649}">
      <dsp:nvSpPr>
        <dsp:cNvPr id="0" name=""/>
        <dsp:cNvSpPr/>
      </dsp:nvSpPr>
      <dsp:spPr>
        <a:xfrm>
          <a:off x="946404" y="679513"/>
          <a:ext cx="4224528" cy="198882"/>
        </a:xfrm>
        <a:prstGeom prst="roundRect">
          <a:avLst>
            <a:gd name="adj" fmla="val 10000"/>
          </a:avLst>
        </a:prstGeom>
        <a:gradFill rotWithShape="0">
          <a:gsLst>
            <a:gs pos="0">
              <a:schemeClr val="accent2">
                <a:alpha val="90000"/>
                <a:hueOff val="0"/>
                <a:satOff val="0"/>
                <a:lumOff val="0"/>
                <a:alphaOff val="-30000"/>
                <a:satMod val="103000"/>
                <a:lumMod val="102000"/>
                <a:tint val="94000"/>
              </a:schemeClr>
            </a:gs>
            <a:gs pos="50000">
              <a:schemeClr val="accent2">
                <a:alpha val="90000"/>
                <a:hueOff val="0"/>
                <a:satOff val="0"/>
                <a:lumOff val="0"/>
                <a:alphaOff val="-30000"/>
                <a:satMod val="110000"/>
                <a:lumMod val="100000"/>
                <a:shade val="100000"/>
              </a:schemeClr>
            </a:gs>
            <a:gs pos="100000">
              <a:schemeClr val="accent2">
                <a:alpha val="90000"/>
                <a:hueOff val="0"/>
                <a:satOff val="0"/>
                <a:lumOff val="0"/>
                <a:alphaOff val="-3000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l" defTabSz="355600">
            <a:lnSpc>
              <a:spcPct val="90000"/>
            </a:lnSpc>
            <a:spcBef>
              <a:spcPct val="0"/>
            </a:spcBef>
            <a:spcAft>
              <a:spcPct val="35000"/>
            </a:spcAft>
          </a:pPr>
          <a:r>
            <a:rPr lang="uk-UA" sz="800" kern="1200">
              <a:latin typeface="Calibri" panose="020F0502020204030204"/>
              <a:ea typeface="+mn-ea"/>
              <a:cs typeface="+mn-cs"/>
            </a:rPr>
            <a:t>як можливість допомоги учням у вивченні предмету</a:t>
          </a:r>
        </a:p>
      </dsp:txBody>
      <dsp:txXfrm>
        <a:off x="952229" y="685338"/>
        <a:ext cx="3768136" cy="187232"/>
      </dsp:txXfrm>
    </dsp:sp>
    <dsp:sp modelId="{8DAFC863-DDC3-4EDB-B8D0-97EBF36714CF}">
      <dsp:nvSpPr>
        <dsp:cNvPr id="0" name=""/>
        <dsp:cNvSpPr/>
      </dsp:nvSpPr>
      <dsp:spPr>
        <a:xfrm>
          <a:off x="1261871" y="906018"/>
          <a:ext cx="4224528" cy="198882"/>
        </a:xfrm>
        <a:prstGeom prst="roundRect">
          <a:avLst>
            <a:gd name="adj" fmla="val 10000"/>
          </a:avLst>
        </a:prstGeom>
        <a:gradFill rotWithShape="0">
          <a:gsLst>
            <a:gs pos="0">
              <a:schemeClr val="accent2">
                <a:alpha val="90000"/>
                <a:hueOff val="0"/>
                <a:satOff val="0"/>
                <a:lumOff val="0"/>
                <a:alphaOff val="-40000"/>
                <a:satMod val="103000"/>
                <a:lumMod val="102000"/>
                <a:tint val="94000"/>
              </a:schemeClr>
            </a:gs>
            <a:gs pos="50000">
              <a:schemeClr val="accent2">
                <a:alpha val="90000"/>
                <a:hueOff val="0"/>
                <a:satOff val="0"/>
                <a:lumOff val="0"/>
                <a:alphaOff val="-40000"/>
                <a:satMod val="110000"/>
                <a:lumMod val="100000"/>
                <a:shade val="100000"/>
              </a:schemeClr>
            </a:gs>
            <a:gs pos="100000">
              <a:schemeClr val="accent2">
                <a:alpha val="90000"/>
                <a:hueOff val="0"/>
                <a:satOff val="0"/>
                <a:lumOff val="0"/>
                <a:alphaOff val="-4000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l" defTabSz="355600">
            <a:lnSpc>
              <a:spcPct val="90000"/>
            </a:lnSpc>
            <a:spcBef>
              <a:spcPct val="0"/>
            </a:spcBef>
            <a:spcAft>
              <a:spcPct val="35000"/>
            </a:spcAft>
          </a:pPr>
          <a:r>
            <a:rPr lang="uk-UA" sz="800" kern="1200">
              <a:latin typeface="Calibri" panose="020F0502020204030204"/>
              <a:ea typeface="+mn-ea"/>
              <a:cs typeface="+mn-cs"/>
            </a:rPr>
            <a:t>як спосіб демонстрації проведених заходів</a:t>
          </a:r>
        </a:p>
      </dsp:txBody>
      <dsp:txXfrm>
        <a:off x="1267696" y="911843"/>
        <a:ext cx="3768136" cy="187232"/>
      </dsp:txXfrm>
    </dsp:sp>
    <dsp:sp modelId="{0393D3B0-8712-43E3-B0A1-9A73A9B56EA5}">
      <dsp:nvSpPr>
        <dsp:cNvPr id="0" name=""/>
        <dsp:cNvSpPr/>
      </dsp:nvSpPr>
      <dsp:spPr>
        <a:xfrm>
          <a:off x="4095254" y="145294"/>
          <a:ext cx="129273" cy="129273"/>
        </a:xfrm>
        <a:prstGeom prst="downArrow">
          <a:avLst>
            <a:gd name="adj1" fmla="val 55000"/>
            <a:gd name="adj2" fmla="val 45000"/>
          </a:avLst>
        </a:prstGeom>
        <a:solidFill>
          <a:schemeClr val="accent2">
            <a:alpha val="90000"/>
            <a:tint val="40000"/>
            <a:hueOff val="0"/>
            <a:satOff val="0"/>
            <a:lumOff val="0"/>
            <a:alphaOff val="0"/>
          </a:schemeClr>
        </a:solidFill>
        <a:ln w="6350" cap="flat" cmpd="sng" algn="ctr">
          <a:solidFill>
            <a:schemeClr val="accent2">
              <a:alpha val="90000"/>
              <a:tint val="40000"/>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lvl="0" algn="ctr" defTabSz="222250">
            <a:lnSpc>
              <a:spcPct val="90000"/>
            </a:lnSpc>
            <a:spcBef>
              <a:spcPct val="0"/>
            </a:spcBef>
            <a:spcAft>
              <a:spcPct val="35000"/>
            </a:spcAft>
          </a:pPr>
          <a:endParaRPr lang="uk-UA" sz="500" kern="1200">
            <a:solidFill>
              <a:sysClr val="windowText" lastClr="000000">
                <a:hueOff val="0"/>
                <a:satOff val="0"/>
                <a:lumOff val="0"/>
                <a:alphaOff val="0"/>
              </a:sysClr>
            </a:solidFill>
            <a:latin typeface="Calibri" panose="020F0502020204030204"/>
            <a:ea typeface="+mn-ea"/>
            <a:cs typeface="+mn-cs"/>
          </a:endParaRPr>
        </a:p>
      </dsp:txBody>
      <dsp:txXfrm>
        <a:off x="4124340" y="145294"/>
        <a:ext cx="71101" cy="97278"/>
      </dsp:txXfrm>
    </dsp:sp>
    <dsp:sp modelId="{BFE40C70-2379-4894-9C48-15E292909984}">
      <dsp:nvSpPr>
        <dsp:cNvPr id="0" name=""/>
        <dsp:cNvSpPr/>
      </dsp:nvSpPr>
      <dsp:spPr>
        <a:xfrm>
          <a:off x="4410722" y="371798"/>
          <a:ext cx="129273" cy="129273"/>
        </a:xfrm>
        <a:prstGeom prst="downArrow">
          <a:avLst>
            <a:gd name="adj1" fmla="val 55000"/>
            <a:gd name="adj2" fmla="val 45000"/>
          </a:avLst>
        </a:prstGeom>
        <a:solidFill>
          <a:schemeClr val="accent2">
            <a:alpha val="90000"/>
            <a:tint val="40000"/>
            <a:hueOff val="0"/>
            <a:satOff val="0"/>
            <a:lumOff val="0"/>
            <a:alphaOff val="-13333"/>
          </a:schemeClr>
        </a:solidFill>
        <a:ln w="6350" cap="flat" cmpd="sng" algn="ctr">
          <a:solidFill>
            <a:schemeClr val="accent2">
              <a:alpha val="90000"/>
              <a:tint val="40000"/>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lvl="0" algn="ctr" defTabSz="222250">
            <a:lnSpc>
              <a:spcPct val="90000"/>
            </a:lnSpc>
            <a:spcBef>
              <a:spcPct val="0"/>
            </a:spcBef>
            <a:spcAft>
              <a:spcPct val="35000"/>
            </a:spcAft>
          </a:pPr>
          <a:endParaRPr lang="uk-UA" sz="500" kern="1200">
            <a:solidFill>
              <a:sysClr val="windowText" lastClr="000000">
                <a:hueOff val="0"/>
                <a:satOff val="0"/>
                <a:lumOff val="0"/>
                <a:alphaOff val="0"/>
              </a:sysClr>
            </a:solidFill>
            <a:latin typeface="Calibri" panose="020F0502020204030204"/>
            <a:ea typeface="+mn-ea"/>
            <a:cs typeface="+mn-cs"/>
          </a:endParaRPr>
        </a:p>
      </dsp:txBody>
      <dsp:txXfrm>
        <a:off x="4439808" y="371798"/>
        <a:ext cx="71101" cy="97278"/>
      </dsp:txXfrm>
    </dsp:sp>
    <dsp:sp modelId="{13EDCE2B-554A-4F81-B3D4-FDEBB4151341}">
      <dsp:nvSpPr>
        <dsp:cNvPr id="0" name=""/>
        <dsp:cNvSpPr/>
      </dsp:nvSpPr>
      <dsp:spPr>
        <a:xfrm>
          <a:off x="4726190" y="594988"/>
          <a:ext cx="129273" cy="129273"/>
        </a:xfrm>
        <a:prstGeom prst="downArrow">
          <a:avLst>
            <a:gd name="adj1" fmla="val 55000"/>
            <a:gd name="adj2" fmla="val 45000"/>
          </a:avLst>
        </a:prstGeom>
        <a:solidFill>
          <a:schemeClr val="accent2">
            <a:alpha val="90000"/>
            <a:tint val="40000"/>
            <a:hueOff val="0"/>
            <a:satOff val="0"/>
            <a:lumOff val="0"/>
            <a:alphaOff val="-26667"/>
          </a:schemeClr>
        </a:solidFill>
        <a:ln w="6350" cap="flat" cmpd="sng" algn="ctr">
          <a:solidFill>
            <a:schemeClr val="accent2">
              <a:alpha val="90000"/>
              <a:tint val="40000"/>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lvl="0" algn="ctr" defTabSz="222250">
            <a:lnSpc>
              <a:spcPct val="90000"/>
            </a:lnSpc>
            <a:spcBef>
              <a:spcPct val="0"/>
            </a:spcBef>
            <a:spcAft>
              <a:spcPct val="35000"/>
            </a:spcAft>
          </a:pPr>
          <a:endParaRPr lang="uk-UA" sz="500" kern="1200">
            <a:solidFill>
              <a:sysClr val="windowText" lastClr="000000">
                <a:hueOff val="0"/>
                <a:satOff val="0"/>
                <a:lumOff val="0"/>
                <a:alphaOff val="0"/>
              </a:sysClr>
            </a:solidFill>
            <a:latin typeface="Calibri" panose="020F0502020204030204"/>
            <a:ea typeface="+mn-ea"/>
            <a:cs typeface="+mn-cs"/>
          </a:endParaRPr>
        </a:p>
      </dsp:txBody>
      <dsp:txXfrm>
        <a:off x="4755276" y="594988"/>
        <a:ext cx="71101" cy="97278"/>
      </dsp:txXfrm>
    </dsp:sp>
    <dsp:sp modelId="{BA55D9BD-343C-48BF-970D-549744CE8248}">
      <dsp:nvSpPr>
        <dsp:cNvPr id="0" name=""/>
        <dsp:cNvSpPr/>
      </dsp:nvSpPr>
      <dsp:spPr>
        <a:xfrm>
          <a:off x="5041658" y="823702"/>
          <a:ext cx="129273" cy="129273"/>
        </a:xfrm>
        <a:prstGeom prst="downArrow">
          <a:avLst>
            <a:gd name="adj1" fmla="val 55000"/>
            <a:gd name="adj2" fmla="val 45000"/>
          </a:avLst>
        </a:prstGeom>
        <a:solidFill>
          <a:schemeClr val="accent2">
            <a:alpha val="90000"/>
            <a:tint val="40000"/>
            <a:hueOff val="0"/>
            <a:satOff val="0"/>
            <a:lumOff val="0"/>
            <a:alphaOff val="-40000"/>
          </a:schemeClr>
        </a:solidFill>
        <a:ln w="6350" cap="flat" cmpd="sng" algn="ctr">
          <a:solidFill>
            <a:schemeClr val="accent2">
              <a:alpha val="90000"/>
              <a:tint val="40000"/>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6350" tIns="6350" rIns="6350" bIns="6350" numCol="1" spcCol="1270" anchor="ctr" anchorCtr="0">
          <a:noAutofit/>
        </a:bodyPr>
        <a:lstStyle/>
        <a:p>
          <a:pPr lvl="0" algn="ctr" defTabSz="222250">
            <a:lnSpc>
              <a:spcPct val="90000"/>
            </a:lnSpc>
            <a:spcBef>
              <a:spcPct val="0"/>
            </a:spcBef>
            <a:spcAft>
              <a:spcPct val="35000"/>
            </a:spcAft>
          </a:pPr>
          <a:endParaRPr lang="uk-UA" sz="500" kern="1200">
            <a:solidFill>
              <a:sysClr val="windowText" lastClr="000000">
                <a:hueOff val="0"/>
                <a:satOff val="0"/>
                <a:lumOff val="0"/>
                <a:alphaOff val="0"/>
              </a:sysClr>
            </a:solidFill>
            <a:latin typeface="Calibri" panose="020F0502020204030204"/>
            <a:ea typeface="+mn-ea"/>
            <a:cs typeface="+mn-cs"/>
          </a:endParaRPr>
        </a:p>
      </dsp:txBody>
      <dsp:txXfrm>
        <a:off x="5070744" y="823702"/>
        <a:ext cx="71101" cy="97278"/>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4BC64C-F9F7-49F4-9F04-341D6D7D2B85}">
      <dsp:nvSpPr>
        <dsp:cNvPr id="0" name=""/>
        <dsp:cNvSpPr/>
      </dsp:nvSpPr>
      <dsp:spPr>
        <a:xfrm rot="16200000">
          <a:off x="1187" y="492"/>
          <a:ext cx="1951639" cy="1951639"/>
        </a:xfrm>
        <a:prstGeom prst="downArrow">
          <a:avLst>
            <a:gd name="adj1" fmla="val 50000"/>
            <a:gd name="adj2" fmla="val 35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Calibri" panose="020F0502020204030204"/>
              <a:ea typeface="+mn-ea"/>
              <a:cs typeface="+mn-cs"/>
            </a:rPr>
            <a:t>Григорій Многогрішний</a:t>
          </a:r>
        </a:p>
        <a:p>
          <a:pPr lvl="0" algn="ctr"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Calibri" panose="020F0502020204030204"/>
              <a:ea typeface="+mn-ea"/>
              <a:cs typeface="+mn-cs"/>
            </a:rPr>
            <a:t>Родина Сірків</a:t>
          </a:r>
        </a:p>
        <a:p>
          <a:pPr lvl="0" algn="ctr"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Calibri" panose="020F0502020204030204"/>
              <a:ea typeface="+mn-ea"/>
              <a:cs typeface="+mn-cs"/>
            </a:rPr>
            <a:t>Морози</a:t>
          </a:r>
        </a:p>
      </dsp:txBody>
      <dsp:txXfrm rot="5400000">
        <a:off x="1188" y="488402"/>
        <a:ext cx="1610102" cy="975819"/>
      </dsp:txXfrm>
    </dsp:sp>
    <dsp:sp modelId="{F8BBBF2E-0871-46A9-94AA-2BC98AB1FEDD}">
      <dsp:nvSpPr>
        <dsp:cNvPr id="0" name=""/>
        <dsp:cNvSpPr/>
      </dsp:nvSpPr>
      <dsp:spPr>
        <a:xfrm rot="5400000">
          <a:off x="2657273" y="492"/>
          <a:ext cx="1951639" cy="1951639"/>
        </a:xfrm>
        <a:prstGeom prst="downArrow">
          <a:avLst>
            <a:gd name="adj1" fmla="val 50000"/>
            <a:gd name="adj2" fmla="val 35000"/>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Calibri" panose="020F0502020204030204"/>
              <a:ea typeface="+mn-ea"/>
              <a:cs typeface="+mn-cs"/>
            </a:rPr>
            <a:t>Поїзд -дракон</a:t>
          </a:r>
        </a:p>
        <a:p>
          <a:pPr lvl="0" algn="ctr"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Calibri" panose="020F0502020204030204"/>
              <a:ea typeface="+mn-ea"/>
              <a:cs typeface="+mn-cs"/>
            </a:rPr>
            <a:t>Майор НКВС Медвин</a:t>
          </a:r>
        </a:p>
      </dsp:txBody>
      <dsp:txXfrm rot="-5400000">
        <a:off x="2998811" y="488401"/>
        <a:ext cx="1610102" cy="975819"/>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1311A2-D288-4EEA-90DD-1D3613275542}">
      <dsp:nvSpPr>
        <dsp:cNvPr id="0" name=""/>
        <dsp:cNvSpPr/>
      </dsp:nvSpPr>
      <dsp:spPr>
        <a:xfrm>
          <a:off x="550543" y="0"/>
          <a:ext cx="2740576" cy="1821188"/>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16000" b="-16000"/>
          </a:stretch>
        </a:blipFill>
        <a:ln w="12700" cap="flat" cmpd="sng" algn="ctr">
          <a:solidFill>
            <a:srgbClr val="FFC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287BB2C-1053-45A3-B64A-A1A2BEEAF7E3}">
      <dsp:nvSpPr>
        <dsp:cNvPr id="0" name=""/>
        <dsp:cNvSpPr/>
      </dsp:nvSpPr>
      <dsp:spPr>
        <a:xfrm>
          <a:off x="500670" y="-271590"/>
          <a:ext cx="291" cy="5833123"/>
        </a:xfrm>
        <a:prstGeom prst="line">
          <a:avLst/>
        </a:prstGeom>
        <a:noFill/>
        <a:ln w="12700" cap="flat" cmpd="sng" algn="ctr">
          <a:solidFill>
            <a:srgbClr val="FFC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85E7196-3610-447D-ADE4-55AFF45D5917}">
      <dsp:nvSpPr>
        <dsp:cNvPr id="0" name=""/>
        <dsp:cNvSpPr/>
      </dsp:nvSpPr>
      <dsp:spPr>
        <a:xfrm>
          <a:off x="487676" y="2096089"/>
          <a:ext cx="2866367" cy="401432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t" anchorCtr="0">
          <a:noAutofit/>
        </a:bodyPr>
        <a:lstStyle/>
        <a:p>
          <a:pPr lvl="0" algn="l" defTabSz="889000">
            <a:lnSpc>
              <a:spcPct val="90000"/>
            </a:lnSpc>
            <a:spcBef>
              <a:spcPct val="0"/>
            </a:spcBef>
            <a:spcAft>
              <a:spcPct val="35000"/>
            </a:spcAft>
          </a:pPr>
          <a:r>
            <a:rPr lang="uk-UA" sz="2000" kern="1200">
              <a:solidFill>
                <a:sysClr val="windowText" lastClr="000000">
                  <a:hueOff val="0"/>
                  <a:satOff val="0"/>
                  <a:lumOff val="0"/>
                  <a:alphaOff val="0"/>
                </a:sysClr>
              </a:solidFill>
              <a:latin typeface="Calibri" panose="020F0502020204030204"/>
              <a:ea typeface="+mn-ea"/>
              <a:cs typeface="+mn-cs"/>
            </a:rPr>
            <a:t>Майор НКВС Медвин</a:t>
          </a:r>
        </a:p>
        <a:p>
          <a:pPr marL="57150" lvl="1" indent="-57150" algn="just" defTabSz="466725">
            <a:lnSpc>
              <a:spcPct val="90000"/>
            </a:lnSpc>
            <a:spcBef>
              <a:spcPct val="0"/>
            </a:spcBef>
            <a:spcAft>
              <a:spcPct val="15000"/>
            </a:spcAft>
            <a:buChar char="••"/>
          </a:pPr>
          <a:r>
            <a:rPr lang="uk-UA" sz="1050" kern="1200">
              <a:solidFill>
                <a:sysClr val="windowText" lastClr="000000">
                  <a:hueOff val="0"/>
                  <a:satOff val="0"/>
                  <a:lumOff val="0"/>
                  <a:alphaOff val="0"/>
                </a:sysClr>
              </a:solidFill>
              <a:latin typeface="Calibri" panose="020F0502020204030204"/>
              <a:ea typeface="+mn-ea"/>
              <a:cs typeface="+mn-cs"/>
            </a:rPr>
            <a:t>Впізнаєте мене? Так, я начальник етапу Медвин. Мене вчили пильнувати, полювати на людей, катувати і принижувати непокірних. У моїй тпрактиці зустрічалося небагато сміливців, але був один, який примусив мене задуматися, що знищити всіх неможливо. Він втік з ешелону, випав у безвість. Я назвав його молодим тигром з України  і вперше відчув страх. Минуло два роки. Я отримав нове призначення і високу посаду. Ніколи не думав, що доля мене зведе з ним ще раз. Я вважав його мертвим. Що я з ним тільки не робив!. Мені уже не зізнання його потрібні були, я добивався, щоб він заскавчав і почав благати мене, як то роблять всі. Брр... Ті очі з кривавими росинками на віях, вони стоятимуть передо мною вічно...після зустрічі з ним у мене відбувся психічний струс. Диявол, диявол..! Я його знайду (б'є кулаком по столу) і знищу, ще нікому не вдавалося втекти від майора Медвина</a:t>
          </a:r>
          <a:r>
            <a:rPr lang="uk-UA" sz="900" kern="1200">
              <a:solidFill>
                <a:sysClr val="windowText" lastClr="000000">
                  <a:hueOff val="0"/>
                  <a:satOff val="0"/>
                  <a:lumOff val="0"/>
                  <a:alphaOff val="0"/>
                </a:sysClr>
              </a:solidFill>
              <a:latin typeface="Calibri" panose="020F0502020204030204"/>
              <a:ea typeface="+mn-ea"/>
              <a:cs typeface="+mn-cs"/>
            </a:rPr>
            <a:t>.</a:t>
          </a:r>
        </a:p>
      </dsp:txBody>
      <dsp:txXfrm>
        <a:off x="487676" y="2096089"/>
        <a:ext cx="2866367" cy="4014326"/>
      </dsp:txXfrm>
    </dsp:sp>
    <dsp:sp modelId="{3ABFC588-B679-4935-A422-19309425503F}">
      <dsp:nvSpPr>
        <dsp:cNvPr id="0" name=""/>
        <dsp:cNvSpPr/>
      </dsp:nvSpPr>
      <dsp:spPr>
        <a:xfrm>
          <a:off x="3555525" y="57135"/>
          <a:ext cx="2743551" cy="1741158"/>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7000" r="-7000"/>
          </a:stretch>
        </a:blipFill>
        <a:ln w="12700" cap="flat" cmpd="sng" algn="ctr">
          <a:solidFill>
            <a:srgbClr val="FFC000">
              <a:hueOff val="10395692"/>
              <a:satOff val="-47968"/>
              <a:lumOff val="176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5F682C8-75BE-43FF-B98E-8A8D606487F5}">
      <dsp:nvSpPr>
        <dsp:cNvPr id="0" name=""/>
        <dsp:cNvSpPr/>
      </dsp:nvSpPr>
      <dsp:spPr>
        <a:xfrm>
          <a:off x="3392810" y="-270992"/>
          <a:ext cx="291" cy="5833123"/>
        </a:xfrm>
        <a:prstGeom prst="line">
          <a:avLst/>
        </a:prstGeom>
        <a:noFill/>
        <a:ln w="12700" cap="flat" cmpd="sng" algn="ctr">
          <a:solidFill>
            <a:srgbClr val="FFC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0773BF2-0705-4FD2-94C1-E955E7F93FEC}">
      <dsp:nvSpPr>
        <dsp:cNvPr id="0" name=""/>
        <dsp:cNvSpPr/>
      </dsp:nvSpPr>
      <dsp:spPr>
        <a:xfrm>
          <a:off x="3440102" y="2097882"/>
          <a:ext cx="2821977" cy="401193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t" anchorCtr="0">
          <a:noAutofit/>
        </a:bodyPr>
        <a:lstStyle/>
        <a:p>
          <a:pPr lvl="0" algn="l" defTabSz="889000">
            <a:lnSpc>
              <a:spcPct val="90000"/>
            </a:lnSpc>
            <a:spcBef>
              <a:spcPct val="0"/>
            </a:spcBef>
            <a:spcAft>
              <a:spcPct val="35000"/>
            </a:spcAft>
          </a:pPr>
          <a:r>
            <a:rPr lang="uk-UA" sz="2000" kern="1200">
              <a:solidFill>
                <a:sysClr val="windowText" lastClr="000000">
                  <a:hueOff val="0"/>
                  <a:satOff val="0"/>
                  <a:lumOff val="0"/>
                  <a:alphaOff val="0"/>
                </a:sysClr>
              </a:solidFill>
              <a:latin typeface="Calibri" panose="020F0502020204030204"/>
              <a:ea typeface="+mn-ea"/>
              <a:cs typeface="+mn-cs"/>
            </a:rPr>
            <a:t>Григорій Многогрішний</a:t>
          </a:r>
        </a:p>
        <a:p>
          <a:pPr marL="57150" lvl="1" indent="-57150" algn="just" defTabSz="400050">
            <a:lnSpc>
              <a:spcPct val="90000"/>
            </a:lnSpc>
            <a:spcBef>
              <a:spcPct val="0"/>
            </a:spcBef>
            <a:spcAft>
              <a:spcPct val="15000"/>
            </a:spcAft>
            <a:buChar char="••"/>
          </a:pPr>
          <a:r>
            <a:rPr lang="uk-UA" sz="900" kern="1200">
              <a:solidFill>
                <a:sysClr val="windowText" lastClr="000000">
                  <a:hueOff val="0"/>
                  <a:satOff val="0"/>
                  <a:lumOff val="0"/>
                  <a:alphaOff val="0"/>
                </a:sysClr>
              </a:solidFill>
              <a:latin typeface="Calibri" panose="020F0502020204030204"/>
              <a:ea typeface="+mn-ea"/>
              <a:cs typeface="+mn-cs"/>
            </a:rPr>
            <a:t>Ти ніколи мене не знищиш, Медвин, бо я дух, який живе в кожній вільній людині. Бо я - народ, якого чим нижче гнеш, тим у нього більше спротиву. Ти думав, відбиваючи мені печінки, ламаючи кості, розчавлюючи мою молодість у катівнях два роки, що видряпаєш із грудей серце?Мріяв у божевільні упокорити мене, примусити забути, хто я, вирвати з розумом любов до Батьківщини? Але я втік з божевільні. І тоді, Медвин, я поклявся іменем матері моєї відірвати тобі голову. Ти думав, що, присудивши мені 25 років каторги за те, що я любив свій нещасливий край, ти поховав мене? Ти був переконаний, що стрибок з ешелону - смерть, але помилився.  Я знайшов у тайзі земляків, друзів і навіть кохання. Згодься, Медвин, що я переміг, не визнавши себе нулем в історії, не озвірів, не перейнявся озлобленням і ненавистю до людей, як ти, а зберіг у собі людяність, доброту, здатність співчувати і вірити, що людина може і повинна кинути виклик цілій системі, яку ти представляєш, і вистояти. І запам'ятай, ми неминуче зустрінемося з тобою в тайзі - і я вб'ю тебе, як те зло, яке ти породжуєш. Я присуд виконаю сам і розпишуся на снігу в цьому. А за що я тебе судитиму, ти, пес, знаєш сам.</a:t>
          </a:r>
        </a:p>
      </dsp:txBody>
      <dsp:txXfrm>
        <a:off x="3440102" y="2097882"/>
        <a:ext cx="2821977" cy="4011934"/>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EF593CA-2DE0-4E7F-AC69-6D6BFC68708A}">
      <dsp:nvSpPr>
        <dsp:cNvPr id="0" name=""/>
        <dsp:cNvSpPr/>
      </dsp:nvSpPr>
      <dsp:spPr>
        <a:xfrm>
          <a:off x="0" y="227062"/>
          <a:ext cx="5486400" cy="397800"/>
        </a:xfrm>
        <a:prstGeom prst="roundRect">
          <a:avLst/>
        </a:prstGeom>
        <a:solidFill>
          <a:srgbClr val="70AD47">
            <a:alpha val="9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uk-UA" sz="1000" kern="1200">
              <a:solidFill>
                <a:sysClr val="window" lastClr="FFFFFF"/>
              </a:solidFill>
              <a:latin typeface="Calibri" panose="020F0502020204030204"/>
              <a:ea typeface="+mn-ea"/>
              <a:cs typeface="+mn-cs"/>
            </a:rPr>
            <a:t>1. Чому Григорій Многогрішний, ризикуючи власним життям, вискочив із скаженого потяга, в тайзі хотів будь-що вижити?</a:t>
          </a:r>
        </a:p>
      </dsp:txBody>
      <dsp:txXfrm>
        <a:off x="19419" y="246481"/>
        <a:ext cx="5447562" cy="358962"/>
      </dsp:txXfrm>
    </dsp:sp>
    <dsp:sp modelId="{5DBA90FA-4913-4496-ABCA-C8EA88FE1AF3}">
      <dsp:nvSpPr>
        <dsp:cNvPr id="0" name=""/>
        <dsp:cNvSpPr/>
      </dsp:nvSpPr>
      <dsp:spPr>
        <a:xfrm>
          <a:off x="0" y="624862"/>
          <a:ext cx="5486400" cy="3932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355600">
            <a:lnSpc>
              <a:spcPct val="90000"/>
            </a:lnSpc>
            <a:spcBef>
              <a:spcPct val="0"/>
            </a:spcBef>
            <a:spcAft>
              <a:spcPct val="20000"/>
            </a:spcAft>
            <a:buChar char="••"/>
          </a:pPr>
          <a:r>
            <a:rPr lang="uk-UA" sz="800" kern="1200">
              <a:solidFill>
                <a:sysClr val="windowText" lastClr="000000">
                  <a:hueOff val="0"/>
                  <a:satOff val="0"/>
                  <a:lumOff val="0"/>
                  <a:alphaOff val="0"/>
                </a:sysClr>
              </a:solidFill>
              <a:latin typeface="Calibri" panose="020F0502020204030204"/>
              <a:ea typeface="+mn-ea"/>
              <a:cs typeface="+mn-cs"/>
            </a:rPr>
            <a:t>Многорішний  ладен був втратити життя, аби тільки не бути в'язнем, не стояти на колінах;</a:t>
          </a:r>
        </a:p>
        <a:p>
          <a:pPr marL="57150" lvl="1" indent="-57150" algn="l" defTabSz="355600">
            <a:lnSpc>
              <a:spcPct val="90000"/>
            </a:lnSpc>
            <a:spcBef>
              <a:spcPct val="0"/>
            </a:spcBef>
            <a:spcAft>
              <a:spcPct val="20000"/>
            </a:spcAft>
            <a:buChar char="••"/>
          </a:pPr>
          <a:r>
            <a:rPr lang="uk-UA" sz="800" kern="1200">
              <a:solidFill>
                <a:sysClr val="windowText" lastClr="000000">
                  <a:hueOff val="0"/>
                  <a:satOff val="0"/>
                  <a:lumOff val="0"/>
                  <a:alphaOff val="0"/>
                </a:sysClr>
              </a:solidFill>
              <a:latin typeface="Calibri" panose="020F0502020204030204"/>
              <a:ea typeface="+mn-ea"/>
              <a:cs typeface="+mn-cs"/>
            </a:rPr>
            <a:t>Опинившись у тайзі, герой надіявся на те, що, виживши, зможе багато корисного зробити для України, поквитатися з ворогом.</a:t>
          </a:r>
        </a:p>
      </dsp:txBody>
      <dsp:txXfrm>
        <a:off x="0" y="624862"/>
        <a:ext cx="5486400" cy="393299"/>
      </dsp:txXfrm>
    </dsp:sp>
    <dsp:sp modelId="{F9FE8A06-4302-4B62-87A8-32F0EF620B70}">
      <dsp:nvSpPr>
        <dsp:cNvPr id="0" name=""/>
        <dsp:cNvSpPr/>
      </dsp:nvSpPr>
      <dsp:spPr>
        <a:xfrm>
          <a:off x="0" y="1018162"/>
          <a:ext cx="5486400" cy="397800"/>
        </a:xfrm>
        <a:prstGeom prst="roundRect">
          <a:avLst/>
        </a:prstGeom>
        <a:solidFill>
          <a:srgbClr val="70AD47">
            <a:alpha val="90000"/>
            <a:hueOff val="0"/>
            <a:satOff val="0"/>
            <a:lumOff val="0"/>
            <a:alphaOff val="-1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uk-UA" sz="1000" kern="1200">
              <a:solidFill>
                <a:sysClr val="window" lastClr="FFFFFF"/>
              </a:solidFill>
              <a:latin typeface="Calibri" panose="020F0502020204030204"/>
              <a:ea typeface="+mn-ea"/>
              <a:cs typeface="+mn-cs"/>
            </a:rPr>
            <a:t>2. Чому Сірки прийняли  Многогрішного у свою родину, адже він був людиною, про яку вони нічого не знали?</a:t>
          </a:r>
        </a:p>
      </dsp:txBody>
      <dsp:txXfrm>
        <a:off x="19419" y="1037581"/>
        <a:ext cx="5447562" cy="358962"/>
      </dsp:txXfrm>
    </dsp:sp>
    <dsp:sp modelId="{F9796ED0-DCB4-4DCE-94D3-1874120BF32C}">
      <dsp:nvSpPr>
        <dsp:cNvPr id="0" name=""/>
        <dsp:cNvSpPr/>
      </dsp:nvSpPr>
      <dsp:spPr>
        <a:xfrm>
          <a:off x="0" y="1415962"/>
          <a:ext cx="5486400" cy="2742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355600">
            <a:lnSpc>
              <a:spcPct val="90000"/>
            </a:lnSpc>
            <a:spcBef>
              <a:spcPct val="0"/>
            </a:spcBef>
            <a:spcAft>
              <a:spcPct val="20000"/>
            </a:spcAft>
            <a:buChar char="••"/>
          </a:pPr>
          <a:r>
            <a:rPr lang="uk-UA" sz="800" kern="1200">
              <a:solidFill>
                <a:sysClr val="windowText" lastClr="000000">
                  <a:hueOff val="0"/>
                  <a:satOff val="0"/>
                  <a:lumOff val="0"/>
                  <a:alphaOff val="0"/>
                </a:sysClr>
              </a:solidFill>
              <a:latin typeface="Calibri" panose="020F0502020204030204"/>
              <a:ea typeface="+mn-ea"/>
              <a:cs typeface="+mn-cs"/>
            </a:rPr>
            <a:t>Григорій врятував дочку Сірків від нападу ведмедя, а це добре характеризує людину;</a:t>
          </a:r>
        </a:p>
        <a:p>
          <a:pPr marL="57150" lvl="1" indent="-57150" algn="l" defTabSz="355600">
            <a:lnSpc>
              <a:spcPct val="90000"/>
            </a:lnSpc>
            <a:spcBef>
              <a:spcPct val="0"/>
            </a:spcBef>
            <a:spcAft>
              <a:spcPct val="20000"/>
            </a:spcAft>
            <a:buChar char="••"/>
          </a:pPr>
          <a:r>
            <a:rPr lang="uk-UA" sz="800" kern="1200">
              <a:solidFill>
                <a:sysClr val="windowText" lastClr="000000">
                  <a:hueOff val="0"/>
                  <a:satOff val="0"/>
                  <a:lumOff val="0"/>
                  <a:alphaOff val="0"/>
                </a:sysClr>
              </a:solidFill>
              <a:latin typeface="Calibri" panose="020F0502020204030204"/>
              <a:ea typeface="+mn-ea"/>
              <a:cs typeface="+mn-cs"/>
            </a:rPr>
            <a:t>Родина Сірків була доброзичливою, гостинною і залишити знесилену людину саму в тайзі не було для неї можливим.</a:t>
          </a:r>
        </a:p>
      </dsp:txBody>
      <dsp:txXfrm>
        <a:off x="0" y="1415962"/>
        <a:ext cx="5486400" cy="274275"/>
      </dsp:txXfrm>
    </dsp:sp>
    <dsp:sp modelId="{B6C8BF08-5196-441E-B25A-E0F5A87DAE99}">
      <dsp:nvSpPr>
        <dsp:cNvPr id="0" name=""/>
        <dsp:cNvSpPr/>
      </dsp:nvSpPr>
      <dsp:spPr>
        <a:xfrm>
          <a:off x="0" y="1690237"/>
          <a:ext cx="5486400" cy="397800"/>
        </a:xfrm>
        <a:prstGeom prst="roundRect">
          <a:avLst/>
        </a:prstGeom>
        <a:solidFill>
          <a:srgbClr val="70AD47">
            <a:alpha val="90000"/>
            <a:hueOff val="0"/>
            <a:satOff val="0"/>
            <a:lumOff val="0"/>
            <a:alphaOff val="-2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uk-UA" sz="1000" kern="1200">
              <a:solidFill>
                <a:sysClr val="window" lastClr="FFFFFF"/>
              </a:solidFill>
              <a:latin typeface="Calibri" panose="020F0502020204030204"/>
              <a:ea typeface="+mn-ea"/>
              <a:cs typeface="+mn-cs"/>
            </a:rPr>
            <a:t>3. Зустрівшись з Наталею, Григорій Многогрішний покохав її всім серцем, але не наважився освідчитися коханій. Чому?</a:t>
          </a:r>
        </a:p>
      </dsp:txBody>
      <dsp:txXfrm>
        <a:off x="19419" y="1709656"/>
        <a:ext cx="5447562" cy="358962"/>
      </dsp:txXfrm>
    </dsp:sp>
    <dsp:sp modelId="{77AA20F4-C2A3-48E2-94E1-02D2BDF20A3E}">
      <dsp:nvSpPr>
        <dsp:cNvPr id="0" name=""/>
        <dsp:cNvSpPr/>
      </dsp:nvSpPr>
      <dsp:spPr>
        <a:xfrm>
          <a:off x="0" y="2088037"/>
          <a:ext cx="5486400" cy="2742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355600">
            <a:lnSpc>
              <a:spcPct val="90000"/>
            </a:lnSpc>
            <a:spcBef>
              <a:spcPct val="0"/>
            </a:spcBef>
            <a:spcAft>
              <a:spcPct val="20000"/>
            </a:spcAft>
            <a:buChar char="••"/>
          </a:pPr>
          <a:r>
            <a:rPr lang="uk-UA" sz="800" kern="1200">
              <a:solidFill>
                <a:sysClr val="windowText" lastClr="000000">
                  <a:hueOff val="0"/>
                  <a:satOff val="0"/>
                  <a:lumOff val="0"/>
                  <a:alphaOff val="0"/>
                </a:sysClr>
              </a:solidFill>
              <a:latin typeface="Calibri" panose="020F0502020204030204"/>
              <a:ea typeface="+mn-ea"/>
              <a:cs typeface="+mn-cs"/>
            </a:rPr>
            <a:t>Наталя була гордою, незалежною дівчиною, тому говорити про свої почуття Григорій не наважувався.</a:t>
          </a:r>
        </a:p>
        <a:p>
          <a:pPr marL="57150" lvl="1" indent="-57150" algn="l" defTabSz="355600">
            <a:lnSpc>
              <a:spcPct val="90000"/>
            </a:lnSpc>
            <a:spcBef>
              <a:spcPct val="0"/>
            </a:spcBef>
            <a:spcAft>
              <a:spcPct val="20000"/>
            </a:spcAft>
            <a:buChar char="••"/>
          </a:pPr>
          <a:r>
            <a:rPr lang="uk-UA" sz="800" kern="1200">
              <a:solidFill>
                <a:sysClr val="windowText" lastClr="000000">
                  <a:hueOff val="0"/>
                  <a:satOff val="0"/>
                  <a:lumOff val="0"/>
                  <a:alphaOff val="0"/>
                </a:sysClr>
              </a:solidFill>
              <a:latin typeface="Calibri" panose="020F0502020204030204"/>
              <a:ea typeface="+mn-ea"/>
              <a:cs typeface="+mn-cs"/>
            </a:rPr>
            <a:t>Григорій добре розумів своє становище і не хотів Наталку наражати на небезпеку, відчуваючи відповідальність за неї.</a:t>
          </a:r>
        </a:p>
      </dsp:txBody>
      <dsp:txXfrm>
        <a:off x="0" y="2088037"/>
        <a:ext cx="5486400" cy="274275"/>
      </dsp:txXfrm>
    </dsp:sp>
    <dsp:sp modelId="{B36BDF34-CF09-4F9E-8081-07F09583AE29}">
      <dsp:nvSpPr>
        <dsp:cNvPr id="0" name=""/>
        <dsp:cNvSpPr/>
      </dsp:nvSpPr>
      <dsp:spPr>
        <a:xfrm>
          <a:off x="0" y="2362312"/>
          <a:ext cx="5486400" cy="397800"/>
        </a:xfrm>
        <a:prstGeom prst="roundRect">
          <a:avLst/>
        </a:prstGeom>
        <a:solidFill>
          <a:srgbClr val="70AD47">
            <a:alpha val="90000"/>
            <a:hueOff val="0"/>
            <a:satOff val="0"/>
            <a:lumOff val="0"/>
            <a:alphaOff val="-3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uk-UA" sz="1000" kern="1200">
              <a:solidFill>
                <a:sysClr val="window" lastClr="FFFFFF"/>
              </a:solidFill>
              <a:latin typeface="Calibri" panose="020F0502020204030204"/>
              <a:ea typeface="+mn-ea"/>
              <a:cs typeface="+mn-cs"/>
            </a:rPr>
            <a:t>4. Нарешті Григорій вбиває Медвина. Чи можемо ми розцінювати його перемогу як помсту? Чо можна так знищити тоталітарну систему?</a:t>
          </a:r>
        </a:p>
      </dsp:txBody>
      <dsp:txXfrm>
        <a:off x="19419" y="2381731"/>
        <a:ext cx="5447562" cy="358962"/>
      </dsp:txXfrm>
    </dsp:sp>
    <dsp:sp modelId="{7EFE5F81-4B3C-448D-B9F7-533392E1F373}">
      <dsp:nvSpPr>
        <dsp:cNvPr id="0" name=""/>
        <dsp:cNvSpPr/>
      </dsp:nvSpPr>
      <dsp:spPr>
        <a:xfrm>
          <a:off x="0" y="2760112"/>
          <a:ext cx="5486400" cy="4968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355600">
            <a:lnSpc>
              <a:spcPct val="90000"/>
            </a:lnSpc>
            <a:spcBef>
              <a:spcPct val="0"/>
            </a:spcBef>
            <a:spcAft>
              <a:spcPct val="20000"/>
            </a:spcAft>
            <a:buChar char="••"/>
          </a:pPr>
          <a:r>
            <a:rPr lang="uk-UA" sz="800" kern="1200">
              <a:solidFill>
                <a:sysClr val="windowText" lastClr="000000">
                  <a:hueOff val="0"/>
                  <a:satOff val="0"/>
                  <a:lumOff val="0"/>
                  <a:alphaOff val="0"/>
                </a:sysClr>
              </a:solidFill>
              <a:latin typeface="Calibri" panose="020F0502020204030204"/>
              <a:ea typeface="+mn-ea"/>
              <a:cs typeface="+mn-cs"/>
            </a:rPr>
            <a:t>Убивство Медвина для Многогрішного  за тих обставин було необхідним. Таким чином він стратив людину, яка була не тульки його ворогом, але й ворогом України.</a:t>
          </a:r>
        </a:p>
        <a:p>
          <a:pPr marL="57150" lvl="1" indent="-57150" algn="l" defTabSz="355600">
            <a:lnSpc>
              <a:spcPct val="90000"/>
            </a:lnSpc>
            <a:spcBef>
              <a:spcPct val="0"/>
            </a:spcBef>
            <a:spcAft>
              <a:spcPct val="20000"/>
            </a:spcAft>
            <a:buChar char="••"/>
          </a:pPr>
          <a:r>
            <a:rPr lang="uk-UA" sz="800" kern="1200">
              <a:solidFill>
                <a:sysClr val="windowText" lastClr="000000">
                  <a:hueOff val="0"/>
                  <a:satOff val="0"/>
                  <a:lumOff val="0"/>
                  <a:alphaOff val="0"/>
                </a:sysClr>
              </a:solidFill>
              <a:latin typeface="Calibri" panose="020F0502020204030204"/>
              <a:ea typeface="+mn-ea"/>
              <a:cs typeface="+mn-cs"/>
            </a:rPr>
            <a:t>Я вважаю, що це не помста, а необхідність. Хоча таким чином тоталітарну систему знищити неможливо, але зло має бути покараним.</a:t>
          </a:r>
        </a:p>
      </dsp:txBody>
      <dsp:txXfrm>
        <a:off x="0" y="2760112"/>
        <a:ext cx="5486400" cy="496800"/>
      </dsp:txXfrm>
    </dsp:sp>
    <dsp:sp modelId="{A853D224-4EA8-4880-B18C-4DC4C6A9FE3B}">
      <dsp:nvSpPr>
        <dsp:cNvPr id="0" name=""/>
        <dsp:cNvSpPr/>
      </dsp:nvSpPr>
      <dsp:spPr>
        <a:xfrm>
          <a:off x="0" y="3256912"/>
          <a:ext cx="5486400" cy="397800"/>
        </a:xfrm>
        <a:prstGeom prst="roundRect">
          <a:avLst/>
        </a:prstGeom>
        <a:solidFill>
          <a:srgbClr val="70AD47">
            <a:alpha val="90000"/>
            <a:hueOff val="0"/>
            <a:satOff val="0"/>
            <a:lumOff val="0"/>
            <a:alpha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uk-UA" sz="1000" kern="1200">
              <a:solidFill>
                <a:sysClr val="window" lastClr="FFFFFF"/>
              </a:solidFill>
              <a:latin typeface="Calibri" panose="020F0502020204030204"/>
              <a:ea typeface="+mn-ea"/>
              <a:cs typeface="+mn-cs"/>
            </a:rPr>
            <a:t>5. У кінці твору григорій і Наталка втікають за кордон. Чи не є такий вчинок зрадою України?</a:t>
          </a:r>
        </a:p>
      </dsp:txBody>
      <dsp:txXfrm>
        <a:off x="19419" y="3276331"/>
        <a:ext cx="5447562" cy="358962"/>
      </dsp:txXfrm>
    </dsp:sp>
    <dsp:sp modelId="{0B3A7177-7C0E-41E6-A375-E83BBE14CE3C}">
      <dsp:nvSpPr>
        <dsp:cNvPr id="0" name=""/>
        <dsp:cNvSpPr/>
      </dsp:nvSpPr>
      <dsp:spPr>
        <a:xfrm>
          <a:off x="0" y="3654712"/>
          <a:ext cx="5486400" cy="4140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4193" tIns="12700" rIns="71120" bIns="12700" numCol="1" spcCol="1270" anchor="t" anchorCtr="0">
          <a:noAutofit/>
        </a:bodyPr>
        <a:lstStyle/>
        <a:p>
          <a:pPr marL="57150" lvl="1" indent="-57150" algn="l" defTabSz="355600">
            <a:lnSpc>
              <a:spcPct val="90000"/>
            </a:lnSpc>
            <a:spcBef>
              <a:spcPct val="0"/>
            </a:spcBef>
            <a:spcAft>
              <a:spcPct val="20000"/>
            </a:spcAft>
            <a:buChar char="••"/>
          </a:pPr>
          <a:r>
            <a:rPr lang="uk-UA" sz="800" kern="1200">
              <a:solidFill>
                <a:sysClr val="windowText" lastClr="000000">
                  <a:hueOff val="0"/>
                  <a:satOff val="0"/>
                  <a:lumOff val="0"/>
                  <a:alphaOff val="0"/>
                </a:sysClr>
              </a:solidFill>
              <a:latin typeface="Calibri" panose="020F0502020204030204"/>
              <a:ea typeface="+mn-ea"/>
              <a:cs typeface="+mn-cs"/>
            </a:rPr>
            <a:t>Ні, не є зрадою. Адже вони утікають, рятуючи власне життя;</a:t>
          </a:r>
        </a:p>
        <a:p>
          <a:pPr marL="57150" lvl="1" indent="-57150" algn="l" defTabSz="355600">
            <a:lnSpc>
              <a:spcPct val="90000"/>
            </a:lnSpc>
            <a:spcBef>
              <a:spcPct val="0"/>
            </a:spcBef>
            <a:spcAft>
              <a:spcPct val="20000"/>
            </a:spcAft>
            <a:buChar char="••"/>
          </a:pPr>
          <a:r>
            <a:rPr lang="uk-UA" sz="800" kern="1200">
              <a:solidFill>
                <a:sysClr val="windowText" lastClr="000000">
                  <a:hueOff val="0"/>
                  <a:satOff val="0"/>
                  <a:lumOff val="0"/>
                  <a:alphaOff val="0"/>
                </a:sysClr>
              </a:solidFill>
              <a:latin typeface="Calibri" panose="020F0502020204030204"/>
              <a:ea typeface="+mn-ea"/>
              <a:cs typeface="+mn-cs"/>
            </a:rPr>
            <a:t>Утікаючи за кордон, молоді мріють повернутися в Україну і продовжити боротьбу.</a:t>
          </a:r>
        </a:p>
        <a:p>
          <a:pPr marL="57150" lvl="1" indent="-57150" algn="l" defTabSz="355600">
            <a:lnSpc>
              <a:spcPct val="90000"/>
            </a:lnSpc>
            <a:spcBef>
              <a:spcPct val="0"/>
            </a:spcBef>
            <a:spcAft>
              <a:spcPct val="20000"/>
            </a:spcAft>
            <a:buChar char="••"/>
          </a:pPr>
          <a:endParaRPr lang="uk-UA" sz="800" kern="1200">
            <a:solidFill>
              <a:sysClr val="windowText" lastClr="000000">
                <a:hueOff val="0"/>
                <a:satOff val="0"/>
                <a:lumOff val="0"/>
                <a:alphaOff val="0"/>
              </a:sysClr>
            </a:solidFill>
            <a:latin typeface="Calibri" panose="020F0502020204030204"/>
            <a:ea typeface="+mn-ea"/>
            <a:cs typeface="+mn-cs"/>
          </a:endParaRPr>
        </a:p>
      </dsp:txBody>
      <dsp:txXfrm>
        <a:off x="0" y="3654712"/>
        <a:ext cx="5486400" cy="414000"/>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B5A15A-E964-4357-9042-6E85B16E1F96}">
      <dsp:nvSpPr>
        <dsp:cNvPr id="0" name=""/>
        <dsp:cNvSpPr/>
      </dsp:nvSpPr>
      <dsp:spPr>
        <a:xfrm>
          <a:off x="0" y="2883026"/>
          <a:ext cx="1669544" cy="83477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a:lnSpc>
              <a:spcPct val="90000"/>
            </a:lnSpc>
            <a:spcBef>
              <a:spcPct val="0"/>
            </a:spcBef>
            <a:spcAft>
              <a:spcPct val="35000"/>
            </a:spcAft>
          </a:pPr>
          <a:r>
            <a:rPr lang="uk-UA" sz="2000" kern="1200">
              <a:solidFill>
                <a:sysClr val="window" lastClr="FFFFFF"/>
              </a:solidFill>
              <a:latin typeface="Calibri" panose="020F0502020204030204"/>
              <a:ea typeface="+mn-ea"/>
              <a:cs typeface="+mn-cs"/>
            </a:rPr>
            <a:t>Григорій Многогрішний</a:t>
          </a:r>
        </a:p>
      </dsp:txBody>
      <dsp:txXfrm>
        <a:off x="24450" y="2907476"/>
        <a:ext cx="1620644" cy="785872"/>
      </dsp:txXfrm>
    </dsp:sp>
    <dsp:sp modelId="{364750D0-EC99-4DC4-8543-1BFA795F5920}">
      <dsp:nvSpPr>
        <dsp:cNvPr id="0" name=""/>
        <dsp:cNvSpPr/>
      </dsp:nvSpPr>
      <dsp:spPr>
        <a:xfrm rot="16983315">
          <a:off x="525264" y="1849048"/>
          <a:ext cx="2956378" cy="22763"/>
        </a:xfrm>
        <a:custGeom>
          <a:avLst/>
          <a:gdLst/>
          <a:ahLst/>
          <a:cxnLst/>
          <a:rect l="0" t="0" r="0" b="0"/>
          <a:pathLst>
            <a:path>
              <a:moveTo>
                <a:pt x="0" y="11381"/>
              </a:moveTo>
              <a:lnTo>
                <a:pt x="2956378" y="11381"/>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uk-UA" sz="1000" kern="1200">
            <a:solidFill>
              <a:sysClr val="windowText" lastClr="000000">
                <a:hueOff val="0"/>
                <a:satOff val="0"/>
                <a:lumOff val="0"/>
                <a:alphaOff val="0"/>
              </a:sysClr>
            </a:solidFill>
            <a:latin typeface="Calibri" panose="020F0502020204030204"/>
            <a:ea typeface="+mn-ea"/>
            <a:cs typeface="+mn-cs"/>
          </a:endParaRPr>
        </a:p>
      </dsp:txBody>
      <dsp:txXfrm>
        <a:off x="1929544" y="1786520"/>
        <a:ext cx="147818" cy="147818"/>
      </dsp:txXfrm>
    </dsp:sp>
    <dsp:sp modelId="{663D3F7D-D91A-4866-B718-2085B21C0530}">
      <dsp:nvSpPr>
        <dsp:cNvPr id="0" name=""/>
        <dsp:cNvSpPr/>
      </dsp:nvSpPr>
      <dsp:spPr>
        <a:xfrm>
          <a:off x="2337362" y="3061"/>
          <a:ext cx="1669544" cy="834772"/>
        </a:xfrm>
        <a:prstGeom prst="ellips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uk-UA" sz="1800" kern="1200">
              <a:solidFill>
                <a:sysClr val="window" lastClr="FFFFFF"/>
              </a:solidFill>
              <a:latin typeface="Calibri" panose="020F0502020204030204"/>
              <a:ea typeface="+mn-ea"/>
              <a:cs typeface="+mn-cs"/>
            </a:rPr>
            <a:t>гідний і відданий</a:t>
          </a:r>
        </a:p>
      </dsp:txBody>
      <dsp:txXfrm>
        <a:off x="2581861" y="125311"/>
        <a:ext cx="1180546" cy="590272"/>
      </dsp:txXfrm>
    </dsp:sp>
    <dsp:sp modelId="{AEC7660A-96E6-4729-BE62-B17989FA7D27}">
      <dsp:nvSpPr>
        <dsp:cNvPr id="0" name=""/>
        <dsp:cNvSpPr/>
      </dsp:nvSpPr>
      <dsp:spPr>
        <a:xfrm rot="17350740">
          <a:off x="987051" y="2329042"/>
          <a:ext cx="2032803" cy="22763"/>
        </a:xfrm>
        <a:custGeom>
          <a:avLst/>
          <a:gdLst/>
          <a:ahLst/>
          <a:cxnLst/>
          <a:rect l="0" t="0" r="0" b="0"/>
          <a:pathLst>
            <a:path>
              <a:moveTo>
                <a:pt x="0" y="11381"/>
              </a:moveTo>
              <a:lnTo>
                <a:pt x="2032803" y="11381"/>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uk-UA" sz="700" kern="1200">
            <a:solidFill>
              <a:sysClr val="windowText" lastClr="000000">
                <a:hueOff val="0"/>
                <a:satOff val="0"/>
                <a:lumOff val="0"/>
                <a:alphaOff val="0"/>
              </a:sysClr>
            </a:solidFill>
            <a:latin typeface="Calibri" panose="020F0502020204030204"/>
            <a:ea typeface="+mn-ea"/>
            <a:cs typeface="+mn-cs"/>
          </a:endParaRPr>
        </a:p>
      </dsp:txBody>
      <dsp:txXfrm>
        <a:off x="1952633" y="2289604"/>
        <a:ext cx="101640" cy="101640"/>
      </dsp:txXfrm>
    </dsp:sp>
    <dsp:sp modelId="{DE85787C-64E1-4867-9E07-9AB0AC1583D0}">
      <dsp:nvSpPr>
        <dsp:cNvPr id="0" name=""/>
        <dsp:cNvSpPr/>
      </dsp:nvSpPr>
      <dsp:spPr>
        <a:xfrm>
          <a:off x="2337362" y="963050"/>
          <a:ext cx="1669544" cy="834772"/>
        </a:xfrm>
        <a:prstGeom prst="ellips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uk-UA" sz="1800" kern="1200">
              <a:solidFill>
                <a:sysClr val="window" lastClr="FFFFFF"/>
              </a:solidFill>
              <a:latin typeface="Calibri" panose="020F0502020204030204"/>
              <a:ea typeface="+mn-ea"/>
              <a:cs typeface="+mn-cs"/>
            </a:rPr>
            <a:t>сміливий і наполегливий</a:t>
          </a:r>
        </a:p>
      </dsp:txBody>
      <dsp:txXfrm>
        <a:off x="2581861" y="1085300"/>
        <a:ext cx="1180546" cy="590272"/>
      </dsp:txXfrm>
    </dsp:sp>
    <dsp:sp modelId="{1E252F91-7B6D-475E-988C-097D238ADDFD}">
      <dsp:nvSpPr>
        <dsp:cNvPr id="0" name=""/>
        <dsp:cNvSpPr/>
      </dsp:nvSpPr>
      <dsp:spPr>
        <a:xfrm rot="18289469">
          <a:off x="1418740" y="2809036"/>
          <a:ext cx="1169426" cy="22763"/>
        </a:xfrm>
        <a:custGeom>
          <a:avLst/>
          <a:gdLst/>
          <a:ahLst/>
          <a:cxnLst/>
          <a:rect l="0" t="0" r="0" b="0"/>
          <a:pathLst>
            <a:path>
              <a:moveTo>
                <a:pt x="0" y="11381"/>
              </a:moveTo>
              <a:lnTo>
                <a:pt x="1169426" y="11381"/>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solidFill>
              <a:sysClr val="windowText" lastClr="000000">
                <a:hueOff val="0"/>
                <a:satOff val="0"/>
                <a:lumOff val="0"/>
                <a:alphaOff val="0"/>
              </a:sysClr>
            </a:solidFill>
            <a:latin typeface="Calibri" panose="020F0502020204030204"/>
            <a:ea typeface="+mn-ea"/>
            <a:cs typeface="+mn-cs"/>
          </a:endParaRPr>
        </a:p>
      </dsp:txBody>
      <dsp:txXfrm>
        <a:off x="1974217" y="2791182"/>
        <a:ext cx="58471" cy="58471"/>
      </dsp:txXfrm>
    </dsp:sp>
    <dsp:sp modelId="{7B71D0CA-7B31-452F-B8D1-973ED39C1E9D}">
      <dsp:nvSpPr>
        <dsp:cNvPr id="0" name=""/>
        <dsp:cNvSpPr/>
      </dsp:nvSpPr>
      <dsp:spPr>
        <a:xfrm>
          <a:off x="2337362" y="1923038"/>
          <a:ext cx="1669544" cy="834772"/>
        </a:xfrm>
        <a:prstGeom prst="ellips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uk-UA" sz="1800" kern="1200">
              <a:solidFill>
                <a:sysClr val="window" lastClr="FFFFFF"/>
              </a:solidFill>
              <a:latin typeface="Calibri" panose="020F0502020204030204"/>
              <a:ea typeface="+mn-ea"/>
              <a:cs typeface="+mn-cs"/>
            </a:rPr>
            <a:t>відповідальний і добрий</a:t>
          </a:r>
        </a:p>
      </dsp:txBody>
      <dsp:txXfrm>
        <a:off x="2581861" y="2045288"/>
        <a:ext cx="1180546" cy="590272"/>
      </dsp:txXfrm>
    </dsp:sp>
    <dsp:sp modelId="{14428B5C-87DA-4538-BF31-24110A8E3A04}">
      <dsp:nvSpPr>
        <dsp:cNvPr id="0" name=""/>
        <dsp:cNvSpPr/>
      </dsp:nvSpPr>
      <dsp:spPr>
        <a:xfrm>
          <a:off x="1669544" y="3289030"/>
          <a:ext cx="667817" cy="22763"/>
        </a:xfrm>
        <a:custGeom>
          <a:avLst/>
          <a:gdLst/>
          <a:ahLst/>
          <a:cxnLst/>
          <a:rect l="0" t="0" r="0" b="0"/>
          <a:pathLst>
            <a:path>
              <a:moveTo>
                <a:pt x="0" y="11381"/>
              </a:moveTo>
              <a:lnTo>
                <a:pt x="667817" y="11381"/>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solidFill>
              <a:sysClr val="windowText" lastClr="000000">
                <a:hueOff val="0"/>
                <a:satOff val="0"/>
                <a:lumOff val="0"/>
                <a:alphaOff val="0"/>
              </a:sysClr>
            </a:solidFill>
            <a:latin typeface="Calibri" panose="020F0502020204030204"/>
            <a:ea typeface="+mn-ea"/>
            <a:cs typeface="+mn-cs"/>
          </a:endParaRPr>
        </a:p>
      </dsp:txBody>
      <dsp:txXfrm>
        <a:off x="1986758" y="3283717"/>
        <a:ext cx="33390" cy="33390"/>
      </dsp:txXfrm>
    </dsp:sp>
    <dsp:sp modelId="{EA9A9BAA-0F38-4E46-B4A9-C083C2DC4C4E}">
      <dsp:nvSpPr>
        <dsp:cNvPr id="0" name=""/>
        <dsp:cNvSpPr/>
      </dsp:nvSpPr>
      <dsp:spPr>
        <a:xfrm>
          <a:off x="2337362" y="2883026"/>
          <a:ext cx="1669544" cy="834772"/>
        </a:xfrm>
        <a:prstGeom prst="ellips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uk-UA" sz="1800" kern="1200">
              <a:solidFill>
                <a:sysClr val="window" lastClr="FFFFFF"/>
              </a:solidFill>
              <a:latin typeface="Calibri" panose="020F0502020204030204"/>
              <a:ea typeface="+mn-ea"/>
              <a:cs typeface="+mn-cs"/>
            </a:rPr>
            <a:t>волелюбний і сильний</a:t>
          </a:r>
        </a:p>
      </dsp:txBody>
      <dsp:txXfrm>
        <a:off x="2581861" y="3005276"/>
        <a:ext cx="1180546" cy="590272"/>
      </dsp:txXfrm>
    </dsp:sp>
    <dsp:sp modelId="{1ED8F9A4-7AF7-4495-AD70-B8DF789D47CE}">
      <dsp:nvSpPr>
        <dsp:cNvPr id="0" name=""/>
        <dsp:cNvSpPr/>
      </dsp:nvSpPr>
      <dsp:spPr>
        <a:xfrm rot="3310531">
          <a:off x="1418740" y="3769024"/>
          <a:ext cx="1169426" cy="22763"/>
        </a:xfrm>
        <a:custGeom>
          <a:avLst/>
          <a:gdLst/>
          <a:ahLst/>
          <a:cxnLst/>
          <a:rect l="0" t="0" r="0" b="0"/>
          <a:pathLst>
            <a:path>
              <a:moveTo>
                <a:pt x="0" y="11381"/>
              </a:moveTo>
              <a:lnTo>
                <a:pt x="1169426" y="11381"/>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solidFill>
              <a:sysClr val="windowText" lastClr="000000">
                <a:hueOff val="0"/>
                <a:satOff val="0"/>
                <a:lumOff val="0"/>
                <a:alphaOff val="0"/>
              </a:sysClr>
            </a:solidFill>
            <a:latin typeface="Calibri" panose="020F0502020204030204"/>
            <a:ea typeface="+mn-ea"/>
            <a:cs typeface="+mn-cs"/>
          </a:endParaRPr>
        </a:p>
      </dsp:txBody>
      <dsp:txXfrm>
        <a:off x="1974217" y="3751170"/>
        <a:ext cx="58471" cy="58471"/>
      </dsp:txXfrm>
    </dsp:sp>
    <dsp:sp modelId="{2283C49A-ACEA-49D5-8720-8545A2EB3106}">
      <dsp:nvSpPr>
        <dsp:cNvPr id="0" name=""/>
        <dsp:cNvSpPr/>
      </dsp:nvSpPr>
      <dsp:spPr>
        <a:xfrm>
          <a:off x="2337362" y="3843014"/>
          <a:ext cx="1669544" cy="834772"/>
        </a:xfrm>
        <a:prstGeom prst="ellips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uk-UA" sz="1800" kern="1200">
              <a:solidFill>
                <a:sysClr val="window" lastClr="FFFFFF"/>
              </a:solidFill>
              <a:latin typeface="Calibri" panose="020F0502020204030204"/>
              <a:ea typeface="+mn-ea"/>
              <a:cs typeface="+mn-cs"/>
            </a:rPr>
            <a:t>мудрий і моральний</a:t>
          </a:r>
        </a:p>
      </dsp:txBody>
      <dsp:txXfrm>
        <a:off x="2581861" y="3965264"/>
        <a:ext cx="1180546" cy="590272"/>
      </dsp:txXfrm>
    </dsp:sp>
    <dsp:sp modelId="{D1385CA6-FB81-436D-A994-78BC791F119E}">
      <dsp:nvSpPr>
        <dsp:cNvPr id="0" name=""/>
        <dsp:cNvSpPr/>
      </dsp:nvSpPr>
      <dsp:spPr>
        <a:xfrm rot="4249260">
          <a:off x="987051" y="4249018"/>
          <a:ext cx="2032803" cy="22763"/>
        </a:xfrm>
        <a:custGeom>
          <a:avLst/>
          <a:gdLst/>
          <a:ahLst/>
          <a:cxnLst/>
          <a:rect l="0" t="0" r="0" b="0"/>
          <a:pathLst>
            <a:path>
              <a:moveTo>
                <a:pt x="0" y="11381"/>
              </a:moveTo>
              <a:lnTo>
                <a:pt x="2032803" y="11381"/>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uk-UA" sz="700" kern="1200">
            <a:solidFill>
              <a:sysClr val="windowText" lastClr="000000">
                <a:hueOff val="0"/>
                <a:satOff val="0"/>
                <a:lumOff val="0"/>
                <a:alphaOff val="0"/>
              </a:sysClr>
            </a:solidFill>
            <a:latin typeface="Calibri" panose="020F0502020204030204"/>
            <a:ea typeface="+mn-ea"/>
            <a:cs typeface="+mn-cs"/>
          </a:endParaRPr>
        </a:p>
      </dsp:txBody>
      <dsp:txXfrm>
        <a:off x="1952633" y="4209580"/>
        <a:ext cx="101640" cy="101640"/>
      </dsp:txXfrm>
    </dsp:sp>
    <dsp:sp modelId="{C61F8FBA-01F9-48FB-A20C-959E6D5EB2E1}">
      <dsp:nvSpPr>
        <dsp:cNvPr id="0" name=""/>
        <dsp:cNvSpPr/>
      </dsp:nvSpPr>
      <dsp:spPr>
        <a:xfrm>
          <a:off x="2337362" y="4803002"/>
          <a:ext cx="1669544" cy="834772"/>
        </a:xfrm>
        <a:prstGeom prst="ellips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uk-UA" sz="1800" kern="1200">
              <a:solidFill>
                <a:sysClr val="window" lastClr="FFFFFF"/>
              </a:solidFill>
              <a:latin typeface="Calibri" panose="020F0502020204030204"/>
              <a:ea typeface="+mn-ea"/>
              <a:cs typeface="+mn-cs"/>
            </a:rPr>
            <a:t>безкорисливий і шляхетний</a:t>
          </a:r>
        </a:p>
      </dsp:txBody>
      <dsp:txXfrm>
        <a:off x="2581861" y="4925252"/>
        <a:ext cx="1180546" cy="590272"/>
      </dsp:txXfrm>
    </dsp:sp>
    <dsp:sp modelId="{2DFB92A5-A553-4B08-9CFB-24695E9074AA}">
      <dsp:nvSpPr>
        <dsp:cNvPr id="0" name=""/>
        <dsp:cNvSpPr/>
      </dsp:nvSpPr>
      <dsp:spPr>
        <a:xfrm rot="4616685">
          <a:off x="525264" y="4729012"/>
          <a:ext cx="2956378" cy="22763"/>
        </a:xfrm>
        <a:custGeom>
          <a:avLst/>
          <a:gdLst/>
          <a:ahLst/>
          <a:cxnLst/>
          <a:rect l="0" t="0" r="0" b="0"/>
          <a:pathLst>
            <a:path>
              <a:moveTo>
                <a:pt x="0" y="11381"/>
              </a:moveTo>
              <a:lnTo>
                <a:pt x="2956378" y="11381"/>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uk-UA" sz="1000" kern="1200">
            <a:solidFill>
              <a:sysClr val="windowText" lastClr="000000">
                <a:hueOff val="0"/>
                <a:satOff val="0"/>
                <a:lumOff val="0"/>
                <a:alphaOff val="0"/>
              </a:sysClr>
            </a:solidFill>
            <a:latin typeface="Calibri" panose="020F0502020204030204"/>
            <a:ea typeface="+mn-ea"/>
            <a:cs typeface="+mn-cs"/>
          </a:endParaRPr>
        </a:p>
      </dsp:txBody>
      <dsp:txXfrm>
        <a:off x="1929544" y="4666485"/>
        <a:ext cx="147818" cy="147818"/>
      </dsp:txXfrm>
    </dsp:sp>
    <dsp:sp modelId="{43B93812-8B22-49E2-B83C-4732866FAB56}">
      <dsp:nvSpPr>
        <dsp:cNvPr id="0" name=""/>
        <dsp:cNvSpPr/>
      </dsp:nvSpPr>
      <dsp:spPr>
        <a:xfrm>
          <a:off x="2337362" y="5762990"/>
          <a:ext cx="1669544" cy="834772"/>
        </a:xfrm>
        <a:prstGeom prst="ellips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uk-UA" sz="1800" kern="1200">
              <a:solidFill>
                <a:sysClr val="window" lastClr="FFFFFF"/>
              </a:solidFill>
              <a:latin typeface="Calibri" panose="020F0502020204030204"/>
              <a:ea typeface="+mn-ea"/>
              <a:cs typeface="+mn-cs"/>
            </a:rPr>
            <a:t>щирість і відвертість</a:t>
          </a:r>
        </a:p>
      </dsp:txBody>
      <dsp:txXfrm>
        <a:off x="2581861" y="5885240"/>
        <a:ext cx="1180546" cy="590272"/>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433DB0-4CEF-4E6C-AFF5-C10141465BDA}">
      <dsp:nvSpPr>
        <dsp:cNvPr id="0" name=""/>
        <dsp:cNvSpPr/>
      </dsp:nvSpPr>
      <dsp:spPr>
        <a:xfrm>
          <a:off x="1810512" y="378229"/>
          <a:ext cx="3675888" cy="1662545"/>
        </a:xfrm>
        <a:prstGeom prst="rect">
          <a:avLst/>
        </a:prstGeom>
        <a:solidFill>
          <a:schemeClr val="lt1">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95250" tIns="95250" rIns="95250" bIns="95250" numCol="1" spcCol="1270" anchor="ctr" anchorCtr="0">
          <a:noAutofit/>
        </a:bodyPr>
        <a:lstStyle/>
        <a:p>
          <a:pPr lvl="0" algn="ctr" defTabSz="1111250">
            <a:lnSpc>
              <a:spcPct val="90000"/>
            </a:lnSpc>
            <a:spcBef>
              <a:spcPct val="0"/>
            </a:spcBef>
            <a:spcAft>
              <a:spcPct val="35000"/>
            </a:spcAft>
          </a:pPr>
          <a:r>
            <a:rPr lang="uk-UA" sz="2500" kern="1200"/>
            <a:t>Остапчук Софія -3 місце на міській  олімпіаді з української мови та літератури</a:t>
          </a:r>
        </a:p>
      </dsp:txBody>
      <dsp:txXfrm>
        <a:off x="1810512" y="378229"/>
        <a:ext cx="3675888" cy="1662545"/>
      </dsp:txXfrm>
    </dsp:sp>
    <dsp:sp modelId="{83A56A20-DF48-4BF3-BC14-47BED050332C}">
      <dsp:nvSpPr>
        <dsp:cNvPr id="0" name=""/>
        <dsp:cNvSpPr/>
      </dsp:nvSpPr>
      <dsp:spPr>
        <a:xfrm>
          <a:off x="0" y="378229"/>
          <a:ext cx="1645920" cy="1662545"/>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16000" b="-16000"/>
          </a:stretch>
        </a:blip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CA7DAD18-4044-4A95-B413-9928D27994ED}">
      <dsp:nvSpPr>
        <dsp:cNvPr id="0" name=""/>
        <dsp:cNvSpPr/>
      </dsp:nvSpPr>
      <dsp:spPr>
        <a:xfrm>
          <a:off x="0" y="2315094"/>
          <a:ext cx="3675888" cy="1662545"/>
        </a:xfrm>
        <a:prstGeom prst="rect">
          <a:avLst/>
        </a:prstGeom>
        <a:solidFill>
          <a:schemeClr val="lt1">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95250" tIns="95250" rIns="95250" bIns="95250" numCol="1" spcCol="1270" anchor="ctr" anchorCtr="0">
          <a:noAutofit/>
        </a:bodyPr>
        <a:lstStyle/>
        <a:p>
          <a:pPr lvl="0" algn="ctr" defTabSz="1111250">
            <a:lnSpc>
              <a:spcPct val="90000"/>
            </a:lnSpc>
            <a:spcBef>
              <a:spcPct val="0"/>
            </a:spcBef>
            <a:spcAft>
              <a:spcPct val="35000"/>
            </a:spcAft>
          </a:pPr>
          <a:r>
            <a:rPr lang="uk-UA" sz="2500" kern="1200"/>
            <a:t>Хамига Віталія - 3 та 1 місце в третьому етапі мовно-літературного конкурсу ім. Т. Шевченка</a:t>
          </a:r>
        </a:p>
      </dsp:txBody>
      <dsp:txXfrm>
        <a:off x="0" y="2315094"/>
        <a:ext cx="3675888" cy="1662545"/>
      </dsp:txXfrm>
    </dsp:sp>
    <dsp:sp modelId="{F1CFEDB0-ACC8-440F-AD79-04F6C3C9B107}">
      <dsp:nvSpPr>
        <dsp:cNvPr id="0" name=""/>
        <dsp:cNvSpPr/>
      </dsp:nvSpPr>
      <dsp:spPr>
        <a:xfrm>
          <a:off x="3840480" y="2315094"/>
          <a:ext cx="1645920" cy="1662545"/>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t="-16000" b="-16000"/>
          </a:stretch>
        </a:blip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29E4E6DA-6BA0-43D6-8ECD-545D4922F98C}">
      <dsp:nvSpPr>
        <dsp:cNvPr id="0" name=""/>
        <dsp:cNvSpPr/>
      </dsp:nvSpPr>
      <dsp:spPr>
        <a:xfrm>
          <a:off x="1810512" y="4251960"/>
          <a:ext cx="3675888" cy="1662545"/>
        </a:xfrm>
        <a:prstGeom prst="rect">
          <a:avLst/>
        </a:prstGeom>
        <a:solidFill>
          <a:schemeClr val="lt1">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95250" tIns="95250" rIns="95250" bIns="95250" numCol="1" spcCol="1270" anchor="ctr" anchorCtr="0">
          <a:noAutofit/>
        </a:bodyPr>
        <a:lstStyle/>
        <a:p>
          <a:pPr lvl="0" algn="ctr" defTabSz="1111250">
            <a:lnSpc>
              <a:spcPct val="90000"/>
            </a:lnSpc>
            <a:spcBef>
              <a:spcPct val="0"/>
            </a:spcBef>
            <a:spcAft>
              <a:spcPct val="35000"/>
            </a:spcAft>
          </a:pPr>
          <a:r>
            <a:rPr lang="uk-UA" sz="2500" kern="1200"/>
            <a:t>Вовк Лілія - переможниця Всеукраїнського конкурсу  Ольжичевих читань</a:t>
          </a:r>
        </a:p>
      </dsp:txBody>
      <dsp:txXfrm>
        <a:off x="1810512" y="4251960"/>
        <a:ext cx="3675888" cy="1662545"/>
      </dsp:txXfrm>
    </dsp:sp>
    <dsp:sp modelId="{33CCEF53-6A87-4BA0-970B-AC948232EFE7}">
      <dsp:nvSpPr>
        <dsp:cNvPr id="0" name=""/>
        <dsp:cNvSpPr/>
      </dsp:nvSpPr>
      <dsp:spPr>
        <a:xfrm>
          <a:off x="0" y="4251960"/>
          <a:ext cx="1645920" cy="1662545"/>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36000" b="-36000"/>
          </a:stretch>
        </a:blip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7B3FF7F4-E07C-4D1B-9B1E-67920D7264DC}">
      <dsp:nvSpPr>
        <dsp:cNvPr id="0" name=""/>
        <dsp:cNvSpPr/>
      </dsp:nvSpPr>
      <dsp:spPr>
        <a:xfrm>
          <a:off x="0" y="6188825"/>
          <a:ext cx="3675888" cy="1662545"/>
        </a:xfrm>
        <a:prstGeom prst="rect">
          <a:avLst/>
        </a:prstGeom>
        <a:solidFill>
          <a:schemeClr val="lt1">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95250" tIns="95250" rIns="95250" bIns="95250" numCol="1" spcCol="1270" anchor="ctr" anchorCtr="0">
          <a:noAutofit/>
        </a:bodyPr>
        <a:lstStyle/>
        <a:p>
          <a:pPr lvl="0" algn="ctr" defTabSz="1111250">
            <a:lnSpc>
              <a:spcPct val="90000"/>
            </a:lnSpc>
            <a:spcBef>
              <a:spcPct val="0"/>
            </a:spcBef>
            <a:spcAft>
              <a:spcPct val="35000"/>
            </a:spcAft>
          </a:pPr>
          <a:r>
            <a:rPr lang="uk-UA" sz="2500" kern="1200"/>
            <a:t>Микулишин Аліна - 2 місце в третьому етапі мовно-літературному конкурсі ім. Т. Шевченка</a:t>
          </a:r>
        </a:p>
      </dsp:txBody>
      <dsp:txXfrm>
        <a:off x="0" y="6188825"/>
        <a:ext cx="3675888" cy="1662545"/>
      </dsp:txXfrm>
    </dsp:sp>
    <dsp:sp modelId="{9FBCCBC0-3F4A-420C-AD0F-27C01817ABF5}">
      <dsp:nvSpPr>
        <dsp:cNvPr id="0" name=""/>
        <dsp:cNvSpPr/>
      </dsp:nvSpPr>
      <dsp:spPr>
        <a:xfrm>
          <a:off x="3840480" y="6188825"/>
          <a:ext cx="1645920" cy="1662545"/>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38000" b="-38000"/>
          </a:stretch>
        </a:blip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913A40-3D65-45B8-9ABE-1D4E380DF13B}">
      <dsp:nvSpPr>
        <dsp:cNvPr id="0" name=""/>
        <dsp:cNvSpPr/>
      </dsp:nvSpPr>
      <dsp:spPr>
        <a:xfrm>
          <a:off x="42862" y="2726"/>
          <a:ext cx="2417445" cy="1786482"/>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9BCE4E7E-DB64-419E-9B20-2908D97B2AE9}">
      <dsp:nvSpPr>
        <dsp:cNvPr id="0" name=""/>
        <dsp:cNvSpPr/>
      </dsp:nvSpPr>
      <dsp:spPr>
        <a:xfrm>
          <a:off x="531494" y="1465286"/>
          <a:ext cx="2083117" cy="500607"/>
        </a:xfrm>
        <a:prstGeom prst="rect">
          <a:avLst/>
        </a:prstGeom>
        <a:solidFill>
          <a:schemeClr val="accent2">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8-Б клас</a:t>
          </a:r>
        </a:p>
      </dsp:txBody>
      <dsp:txXfrm>
        <a:off x="531494" y="1465286"/>
        <a:ext cx="2083117" cy="500607"/>
      </dsp:txXfrm>
    </dsp:sp>
    <dsp:sp modelId="{A896122F-5FB8-42CC-A65E-EAF5E52A2D92}">
      <dsp:nvSpPr>
        <dsp:cNvPr id="0" name=""/>
        <dsp:cNvSpPr/>
      </dsp:nvSpPr>
      <dsp:spPr>
        <a:xfrm>
          <a:off x="2871787" y="2726"/>
          <a:ext cx="2417445" cy="1786482"/>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889C14DD-3EE6-40DF-9E24-AC366F41EEAF}">
      <dsp:nvSpPr>
        <dsp:cNvPr id="0" name=""/>
        <dsp:cNvSpPr/>
      </dsp:nvSpPr>
      <dsp:spPr>
        <a:xfrm>
          <a:off x="3360420" y="1465286"/>
          <a:ext cx="2083117" cy="500607"/>
        </a:xfrm>
        <a:prstGeom prst="rect">
          <a:avLst/>
        </a:prstGeom>
        <a:solidFill>
          <a:schemeClr val="accent2">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У Кам'янці-подільському</a:t>
          </a:r>
        </a:p>
      </dsp:txBody>
      <dsp:txXfrm>
        <a:off x="3360420" y="1465286"/>
        <a:ext cx="2083117" cy="500607"/>
      </dsp:txXfrm>
    </dsp:sp>
    <dsp:sp modelId="{70B14EF4-E347-4C6B-840A-36F697EA637E}">
      <dsp:nvSpPr>
        <dsp:cNvPr id="0" name=""/>
        <dsp:cNvSpPr/>
      </dsp:nvSpPr>
      <dsp:spPr>
        <a:xfrm>
          <a:off x="42862" y="2223069"/>
          <a:ext cx="2417445" cy="1786482"/>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a:ln>
          <a:noFill/>
        </a:ln>
        <a:effectLst/>
      </dsp:spPr>
      <dsp:style>
        <a:lnRef idx="0">
          <a:scrgbClr r="0" g="0" b="0"/>
        </a:lnRef>
        <a:fillRef idx="1">
          <a:scrgbClr r="0" g="0" b="0"/>
        </a:fillRef>
        <a:effectRef idx="0">
          <a:scrgbClr r="0" g="0" b="0"/>
        </a:effectRef>
        <a:fontRef idx="minor"/>
      </dsp:style>
    </dsp:sp>
    <dsp:sp modelId="{391EAAB5-5824-4ED9-A9E9-7ADF85DB97C7}">
      <dsp:nvSpPr>
        <dsp:cNvPr id="0" name=""/>
        <dsp:cNvSpPr/>
      </dsp:nvSpPr>
      <dsp:spPr>
        <a:xfrm>
          <a:off x="531494" y="3685629"/>
          <a:ext cx="2083117" cy="500607"/>
        </a:xfrm>
        <a:prstGeom prst="rect">
          <a:avLst/>
        </a:prstGeom>
        <a:solidFill>
          <a:schemeClr val="accent2">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Шевченківські дні</a:t>
          </a:r>
        </a:p>
      </dsp:txBody>
      <dsp:txXfrm>
        <a:off x="531494" y="3685629"/>
        <a:ext cx="2083117" cy="500607"/>
      </dsp:txXfrm>
    </dsp:sp>
    <dsp:sp modelId="{8758FB9F-0A87-43C0-BFF7-FFB6E7F4159B}">
      <dsp:nvSpPr>
        <dsp:cNvPr id="0" name=""/>
        <dsp:cNvSpPr/>
      </dsp:nvSpPr>
      <dsp:spPr>
        <a:xfrm>
          <a:off x="2871787" y="2223069"/>
          <a:ext cx="2417445" cy="1786482"/>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AC7CFDF3-F77E-48CA-A180-4488DD0405D4}">
      <dsp:nvSpPr>
        <dsp:cNvPr id="0" name=""/>
        <dsp:cNvSpPr/>
      </dsp:nvSpPr>
      <dsp:spPr>
        <a:xfrm>
          <a:off x="3360420" y="3685629"/>
          <a:ext cx="2083117" cy="500607"/>
        </a:xfrm>
        <a:prstGeom prst="rect">
          <a:avLst/>
        </a:prstGeom>
        <a:solidFill>
          <a:schemeClr val="accent2">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Шевченківські читання</a:t>
          </a:r>
        </a:p>
      </dsp:txBody>
      <dsp:txXfrm>
        <a:off x="3360420" y="3685629"/>
        <a:ext cx="2083117" cy="500607"/>
      </dsp:txXfrm>
    </dsp:sp>
    <dsp:sp modelId="{DA333E50-EEF8-4926-8141-C68D4DD2B423}">
      <dsp:nvSpPr>
        <dsp:cNvPr id="0" name=""/>
        <dsp:cNvSpPr/>
      </dsp:nvSpPr>
      <dsp:spPr>
        <a:xfrm>
          <a:off x="42862" y="4443412"/>
          <a:ext cx="2417445" cy="1786482"/>
        </a:xfrm>
        <a:prstGeom prst="rect">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t="-18000" b="-18000"/>
          </a:stretch>
        </a:blipFill>
        <a:ln>
          <a:noFill/>
        </a:ln>
        <a:effectLst/>
      </dsp:spPr>
      <dsp:style>
        <a:lnRef idx="0">
          <a:scrgbClr r="0" g="0" b="0"/>
        </a:lnRef>
        <a:fillRef idx="1">
          <a:scrgbClr r="0" g="0" b="0"/>
        </a:fillRef>
        <a:effectRef idx="0">
          <a:scrgbClr r="0" g="0" b="0"/>
        </a:effectRef>
        <a:fontRef idx="minor"/>
      </dsp:style>
    </dsp:sp>
    <dsp:sp modelId="{C63AF572-1495-41BC-A2A4-BB7A5E0EA49B}">
      <dsp:nvSpPr>
        <dsp:cNvPr id="0" name=""/>
        <dsp:cNvSpPr/>
      </dsp:nvSpPr>
      <dsp:spPr>
        <a:xfrm>
          <a:off x="531494" y="5905972"/>
          <a:ext cx="2083117" cy="500607"/>
        </a:xfrm>
        <a:prstGeom prst="rect">
          <a:avLst/>
        </a:prstGeom>
        <a:solidFill>
          <a:schemeClr val="accent2">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Захист проекту</a:t>
          </a:r>
        </a:p>
      </dsp:txBody>
      <dsp:txXfrm>
        <a:off x="531494" y="5905972"/>
        <a:ext cx="2083117" cy="500607"/>
      </dsp:txXfrm>
    </dsp:sp>
    <dsp:sp modelId="{575C8FC0-3CC7-471A-AB6B-2680FD3AA02A}">
      <dsp:nvSpPr>
        <dsp:cNvPr id="0" name=""/>
        <dsp:cNvSpPr/>
      </dsp:nvSpPr>
      <dsp:spPr>
        <a:xfrm>
          <a:off x="2871787" y="4443412"/>
          <a:ext cx="2417445" cy="1786482"/>
        </a:xfrm>
        <a:prstGeom prst="rect">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t="-18000" b="-18000"/>
          </a:stretch>
        </a:blipFill>
        <a:ln>
          <a:noFill/>
        </a:ln>
        <a:effectLst/>
      </dsp:spPr>
      <dsp:style>
        <a:lnRef idx="0">
          <a:scrgbClr r="0" g="0" b="0"/>
        </a:lnRef>
        <a:fillRef idx="1">
          <a:scrgbClr r="0" g="0" b="0"/>
        </a:fillRef>
        <a:effectRef idx="0">
          <a:scrgbClr r="0" g="0" b="0"/>
        </a:effectRef>
        <a:fontRef idx="minor"/>
      </dsp:style>
    </dsp:sp>
    <dsp:sp modelId="{3CDA7A5B-1700-45F9-B4E0-1E7EF3F94BCF}">
      <dsp:nvSpPr>
        <dsp:cNvPr id="0" name=""/>
        <dsp:cNvSpPr/>
      </dsp:nvSpPr>
      <dsp:spPr>
        <a:xfrm>
          <a:off x="3360420" y="5905972"/>
          <a:ext cx="2083117" cy="500607"/>
        </a:xfrm>
        <a:prstGeom prst="rect">
          <a:avLst/>
        </a:prstGeom>
        <a:solidFill>
          <a:schemeClr val="accent2">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Мозковий штурм</a:t>
          </a:r>
        </a:p>
      </dsp:txBody>
      <dsp:txXfrm>
        <a:off x="3360420" y="5905972"/>
        <a:ext cx="2083117" cy="500607"/>
      </dsp:txXfrm>
    </dsp:sp>
    <dsp:sp modelId="{C1009859-FFE4-44A0-B928-F4E22203E6BD}">
      <dsp:nvSpPr>
        <dsp:cNvPr id="0" name=""/>
        <dsp:cNvSpPr/>
      </dsp:nvSpPr>
      <dsp:spPr>
        <a:xfrm>
          <a:off x="42862" y="6663755"/>
          <a:ext cx="2417445" cy="1786482"/>
        </a:xfrm>
        <a:prstGeom prst="rect">
          <a:avLst/>
        </a:prstGeom>
        <a:blipFill>
          <a:blip xmlns:r="http://schemas.openxmlformats.org/officeDocument/2006/relationships" r:embed="rId7" cstate="print">
            <a:extLst>
              <a:ext uri="{28A0092B-C50C-407E-A947-70E740481C1C}">
                <a14:useLocalDpi xmlns:a14="http://schemas.microsoft.com/office/drawing/2010/main" val="0"/>
              </a:ext>
            </a:extLst>
          </a:blip>
          <a:srcRect/>
          <a:stretch>
            <a:fillRect l="-9000" r="-9000"/>
          </a:stretch>
        </a:blipFill>
        <a:ln>
          <a:noFill/>
        </a:ln>
        <a:effectLst/>
      </dsp:spPr>
      <dsp:style>
        <a:lnRef idx="0">
          <a:scrgbClr r="0" g="0" b="0"/>
        </a:lnRef>
        <a:fillRef idx="1">
          <a:scrgbClr r="0" g="0" b="0"/>
        </a:fillRef>
        <a:effectRef idx="0">
          <a:scrgbClr r="0" g="0" b="0"/>
        </a:effectRef>
        <a:fontRef idx="minor"/>
      </dsp:style>
    </dsp:sp>
    <dsp:sp modelId="{D94CBEA5-977D-4388-9B04-84DEDFA4EEA6}">
      <dsp:nvSpPr>
        <dsp:cNvPr id="0" name=""/>
        <dsp:cNvSpPr/>
      </dsp:nvSpPr>
      <dsp:spPr>
        <a:xfrm>
          <a:off x="531494" y="8126315"/>
          <a:ext cx="2083117" cy="500607"/>
        </a:xfrm>
        <a:prstGeom prst="rect">
          <a:avLst/>
        </a:prstGeom>
        <a:solidFill>
          <a:schemeClr val="accent2">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ПІд час перевірки творів ЗНО</a:t>
          </a:r>
        </a:p>
      </dsp:txBody>
      <dsp:txXfrm>
        <a:off x="531494" y="8126315"/>
        <a:ext cx="2083117" cy="500607"/>
      </dsp:txXfrm>
    </dsp:sp>
    <dsp:sp modelId="{F02AB615-2E8F-4A6E-95A0-31C652B52382}">
      <dsp:nvSpPr>
        <dsp:cNvPr id="0" name=""/>
        <dsp:cNvSpPr/>
      </dsp:nvSpPr>
      <dsp:spPr>
        <a:xfrm>
          <a:off x="2871787" y="6663755"/>
          <a:ext cx="2417445" cy="1786482"/>
        </a:xfrm>
        <a:prstGeom prst="rect">
          <a:avLst/>
        </a:prstGeom>
        <a:blipFill>
          <a:blip xmlns:r="http://schemas.openxmlformats.org/officeDocument/2006/relationships" r:embed="rId8" cstate="print">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7A281955-E525-42DD-A0EA-22899D7EADED}">
      <dsp:nvSpPr>
        <dsp:cNvPr id="0" name=""/>
        <dsp:cNvSpPr/>
      </dsp:nvSpPr>
      <dsp:spPr>
        <a:xfrm>
          <a:off x="3360420" y="8126315"/>
          <a:ext cx="2083117" cy="500607"/>
        </a:xfrm>
        <a:prstGeom prst="rect">
          <a:avLst/>
        </a:prstGeom>
        <a:solidFill>
          <a:schemeClr val="accent2">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На робочому місці</a:t>
          </a:r>
        </a:p>
      </dsp:txBody>
      <dsp:txXfrm>
        <a:off x="3360420" y="8126315"/>
        <a:ext cx="2083117" cy="500607"/>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5CB525-E5C3-4112-8147-966555718AA2}">
      <dsp:nvSpPr>
        <dsp:cNvPr id="0" name=""/>
        <dsp:cNvSpPr/>
      </dsp:nvSpPr>
      <dsp:spPr>
        <a:xfrm>
          <a:off x="669" y="11550"/>
          <a:ext cx="2455217" cy="1814396"/>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6000" r="-6000"/>
          </a:stretch>
        </a:blipFill>
        <a:ln>
          <a:noFill/>
        </a:ln>
        <a:effectLst/>
      </dsp:spPr>
      <dsp:style>
        <a:lnRef idx="0">
          <a:scrgbClr r="0" g="0" b="0"/>
        </a:lnRef>
        <a:fillRef idx="1">
          <a:scrgbClr r="0" g="0" b="0"/>
        </a:fillRef>
        <a:effectRef idx="0">
          <a:scrgbClr r="0" g="0" b="0"/>
        </a:effectRef>
        <a:fontRef idx="minor"/>
      </dsp:style>
    </dsp:sp>
    <dsp:sp modelId="{4556E42F-2803-44C4-BB18-08BEB0DF3652}">
      <dsp:nvSpPr>
        <dsp:cNvPr id="0" name=""/>
        <dsp:cNvSpPr/>
      </dsp:nvSpPr>
      <dsp:spPr>
        <a:xfrm>
          <a:off x="496937" y="1496962"/>
          <a:ext cx="2115666" cy="508429"/>
        </a:xfrm>
        <a:prstGeom prst="rect">
          <a:avLst/>
        </a:prstGeom>
        <a:solidFill>
          <a:schemeClr val="accent6">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Під час уроку</a:t>
          </a:r>
        </a:p>
      </dsp:txBody>
      <dsp:txXfrm>
        <a:off x="496937" y="1496962"/>
        <a:ext cx="2115666" cy="508429"/>
      </dsp:txXfrm>
    </dsp:sp>
    <dsp:sp modelId="{B37D9382-6376-45F3-9570-CD1EC2602601}">
      <dsp:nvSpPr>
        <dsp:cNvPr id="0" name=""/>
        <dsp:cNvSpPr/>
      </dsp:nvSpPr>
      <dsp:spPr>
        <a:xfrm>
          <a:off x="2873796" y="11550"/>
          <a:ext cx="2455217" cy="1814396"/>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6000" r="-6000"/>
          </a:stretch>
        </a:blipFill>
        <a:ln>
          <a:noFill/>
        </a:ln>
        <a:effectLst/>
      </dsp:spPr>
      <dsp:style>
        <a:lnRef idx="0">
          <a:scrgbClr r="0" g="0" b="0"/>
        </a:lnRef>
        <a:fillRef idx="1">
          <a:scrgbClr r="0" g="0" b="0"/>
        </a:fillRef>
        <a:effectRef idx="0">
          <a:scrgbClr r="0" g="0" b="0"/>
        </a:effectRef>
        <a:fontRef idx="minor"/>
      </dsp:style>
    </dsp:sp>
    <dsp:sp modelId="{B1FEED21-BE09-4B93-93CE-E62F2D3105CD}">
      <dsp:nvSpPr>
        <dsp:cNvPr id="0" name=""/>
        <dsp:cNvSpPr/>
      </dsp:nvSpPr>
      <dsp:spPr>
        <a:xfrm>
          <a:off x="3370064" y="1496962"/>
          <a:ext cx="2115666" cy="508429"/>
        </a:xfrm>
        <a:prstGeom prst="rect">
          <a:avLst/>
        </a:prstGeom>
        <a:solidFill>
          <a:schemeClr val="accent6">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Робота в групах</a:t>
          </a:r>
        </a:p>
      </dsp:txBody>
      <dsp:txXfrm>
        <a:off x="3370064" y="1496962"/>
        <a:ext cx="2115666" cy="508429"/>
      </dsp:txXfrm>
    </dsp:sp>
    <dsp:sp modelId="{4C64A635-24B1-4994-A961-DC2D6A1D7057}">
      <dsp:nvSpPr>
        <dsp:cNvPr id="0" name=""/>
        <dsp:cNvSpPr/>
      </dsp:nvSpPr>
      <dsp:spPr>
        <a:xfrm>
          <a:off x="669" y="2266585"/>
          <a:ext cx="2455217" cy="1814396"/>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t="-18000" b="-18000"/>
          </a:stretch>
        </a:blipFill>
        <a:ln>
          <a:noFill/>
        </a:ln>
        <a:effectLst/>
      </dsp:spPr>
      <dsp:style>
        <a:lnRef idx="0">
          <a:scrgbClr r="0" g="0" b="0"/>
        </a:lnRef>
        <a:fillRef idx="1">
          <a:scrgbClr r="0" g="0" b="0"/>
        </a:fillRef>
        <a:effectRef idx="0">
          <a:scrgbClr r="0" g="0" b="0"/>
        </a:effectRef>
        <a:fontRef idx="minor"/>
      </dsp:style>
    </dsp:sp>
    <dsp:sp modelId="{4A3F38DA-9AB3-4750-B9E1-20D5B57D765F}">
      <dsp:nvSpPr>
        <dsp:cNvPr id="0" name=""/>
        <dsp:cNvSpPr/>
      </dsp:nvSpPr>
      <dsp:spPr>
        <a:xfrm>
          <a:off x="496937" y="3751998"/>
          <a:ext cx="2115666" cy="508429"/>
        </a:xfrm>
        <a:prstGeom prst="rect">
          <a:avLst/>
        </a:prstGeom>
        <a:solidFill>
          <a:schemeClr val="accent6">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З переможницею конкурсів Вітою Хамигою</a:t>
          </a:r>
        </a:p>
      </dsp:txBody>
      <dsp:txXfrm>
        <a:off x="496937" y="3751998"/>
        <a:ext cx="2115666" cy="508429"/>
      </dsp:txXfrm>
    </dsp:sp>
    <dsp:sp modelId="{3E400184-F7D4-4A71-A17F-75DC652C877F}">
      <dsp:nvSpPr>
        <dsp:cNvPr id="0" name=""/>
        <dsp:cNvSpPr/>
      </dsp:nvSpPr>
      <dsp:spPr>
        <a:xfrm>
          <a:off x="2873796" y="2266585"/>
          <a:ext cx="2455217" cy="1814396"/>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EEA7C44F-3A53-411D-86BA-62B5DB8149A8}">
      <dsp:nvSpPr>
        <dsp:cNvPr id="0" name=""/>
        <dsp:cNvSpPr/>
      </dsp:nvSpPr>
      <dsp:spPr>
        <a:xfrm>
          <a:off x="3370064" y="3751998"/>
          <a:ext cx="2115666" cy="508429"/>
        </a:xfrm>
        <a:prstGeom prst="rect">
          <a:avLst/>
        </a:prstGeom>
        <a:solidFill>
          <a:schemeClr val="accent6">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У кривченських печерах</a:t>
          </a:r>
        </a:p>
      </dsp:txBody>
      <dsp:txXfrm>
        <a:off x="3370064" y="3751998"/>
        <a:ext cx="2115666" cy="508429"/>
      </dsp:txXfrm>
    </dsp:sp>
    <dsp:sp modelId="{6AE48B1B-4921-47D4-9386-BF4CEB5DD201}">
      <dsp:nvSpPr>
        <dsp:cNvPr id="0" name=""/>
        <dsp:cNvSpPr/>
      </dsp:nvSpPr>
      <dsp:spPr>
        <a:xfrm>
          <a:off x="669" y="4521621"/>
          <a:ext cx="2455217" cy="1814396"/>
        </a:xfrm>
        <a:prstGeom prst="rect">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l="-6000" r="-6000"/>
          </a:stretch>
        </a:blipFill>
        <a:ln>
          <a:noFill/>
        </a:ln>
        <a:effectLst/>
      </dsp:spPr>
      <dsp:style>
        <a:lnRef idx="0">
          <a:scrgbClr r="0" g="0" b="0"/>
        </a:lnRef>
        <a:fillRef idx="1">
          <a:scrgbClr r="0" g="0" b="0"/>
        </a:fillRef>
        <a:effectRef idx="0">
          <a:scrgbClr r="0" g="0" b="0"/>
        </a:effectRef>
        <a:fontRef idx="minor"/>
      </dsp:style>
    </dsp:sp>
    <dsp:sp modelId="{FAE72210-4AC6-4CA7-9FB2-F43E31670056}">
      <dsp:nvSpPr>
        <dsp:cNvPr id="0" name=""/>
        <dsp:cNvSpPr/>
      </dsp:nvSpPr>
      <dsp:spPr>
        <a:xfrm>
          <a:off x="496937" y="6007034"/>
          <a:ext cx="2115666" cy="508429"/>
        </a:xfrm>
        <a:prstGeom prst="rect">
          <a:avLst/>
        </a:prstGeom>
        <a:solidFill>
          <a:schemeClr val="accent6">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Під час виконання тестових завдань</a:t>
          </a:r>
        </a:p>
      </dsp:txBody>
      <dsp:txXfrm>
        <a:off x="496937" y="6007034"/>
        <a:ext cx="2115666" cy="508429"/>
      </dsp:txXfrm>
    </dsp:sp>
    <dsp:sp modelId="{7BFA244F-C79E-42BA-AC1B-32953625BFF8}">
      <dsp:nvSpPr>
        <dsp:cNvPr id="0" name=""/>
        <dsp:cNvSpPr/>
      </dsp:nvSpPr>
      <dsp:spPr>
        <a:xfrm>
          <a:off x="2873796" y="4521621"/>
          <a:ext cx="2455217" cy="1814396"/>
        </a:xfrm>
        <a:prstGeom prst="rect">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65488521-C27F-4BAA-9308-0BBFBA3C5906}">
      <dsp:nvSpPr>
        <dsp:cNvPr id="0" name=""/>
        <dsp:cNvSpPr/>
      </dsp:nvSpPr>
      <dsp:spPr>
        <a:xfrm>
          <a:off x="3370064" y="6007034"/>
          <a:ext cx="2115666" cy="508429"/>
        </a:xfrm>
        <a:prstGeom prst="rect">
          <a:avLst/>
        </a:prstGeom>
        <a:solidFill>
          <a:schemeClr val="accent6">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Біля Львівського театру</a:t>
          </a:r>
        </a:p>
      </dsp:txBody>
      <dsp:txXfrm>
        <a:off x="3370064" y="6007034"/>
        <a:ext cx="2115666" cy="508429"/>
      </dsp:txXfrm>
    </dsp:sp>
    <dsp:sp modelId="{D626D1C8-7C82-4DA9-AF77-54DA2E3CCEBF}">
      <dsp:nvSpPr>
        <dsp:cNvPr id="0" name=""/>
        <dsp:cNvSpPr/>
      </dsp:nvSpPr>
      <dsp:spPr>
        <a:xfrm>
          <a:off x="669" y="6776657"/>
          <a:ext cx="2455217" cy="1814396"/>
        </a:xfrm>
        <a:prstGeom prst="rect">
          <a:avLst/>
        </a:prstGeom>
        <a:blipFill>
          <a:blip xmlns:r="http://schemas.openxmlformats.org/officeDocument/2006/relationships" r:embed="rId7" cstate="print">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B790AF2B-0866-407A-B103-E8841D8EFCB4}">
      <dsp:nvSpPr>
        <dsp:cNvPr id="0" name=""/>
        <dsp:cNvSpPr/>
      </dsp:nvSpPr>
      <dsp:spPr>
        <a:xfrm>
          <a:off x="496937" y="8262070"/>
          <a:ext cx="2115666" cy="508429"/>
        </a:xfrm>
        <a:prstGeom prst="rect">
          <a:avLst/>
        </a:prstGeom>
        <a:solidFill>
          <a:schemeClr val="accent6">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Бліц-турнір "Молодь проти шкідливих звичок"</a:t>
          </a:r>
        </a:p>
      </dsp:txBody>
      <dsp:txXfrm>
        <a:off x="496937" y="8262070"/>
        <a:ext cx="2115666" cy="508429"/>
      </dsp:txXfrm>
    </dsp:sp>
    <dsp:sp modelId="{018FBEA6-BDF5-4D5C-9D82-7C4F8A103436}">
      <dsp:nvSpPr>
        <dsp:cNvPr id="0" name=""/>
        <dsp:cNvSpPr/>
      </dsp:nvSpPr>
      <dsp:spPr>
        <a:xfrm>
          <a:off x="2873796" y="6776657"/>
          <a:ext cx="2455217" cy="1814396"/>
        </a:xfrm>
        <a:prstGeom prst="rect">
          <a:avLst/>
        </a:prstGeom>
        <a:blipFill>
          <a:blip xmlns:r="http://schemas.openxmlformats.org/officeDocument/2006/relationships" r:embed="rId8" cstate="print">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A2CF6CB9-73C6-4EDC-8820-EF1BF432A5F8}">
      <dsp:nvSpPr>
        <dsp:cNvPr id="0" name=""/>
        <dsp:cNvSpPr/>
      </dsp:nvSpPr>
      <dsp:spPr>
        <a:xfrm>
          <a:off x="3370064" y="8262070"/>
          <a:ext cx="2115666" cy="508429"/>
        </a:xfrm>
        <a:prstGeom prst="rect">
          <a:avLst/>
        </a:prstGeom>
        <a:solidFill>
          <a:schemeClr val="accent6">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666750">
            <a:lnSpc>
              <a:spcPct val="90000"/>
            </a:lnSpc>
            <a:spcBef>
              <a:spcPct val="0"/>
            </a:spcBef>
            <a:spcAft>
              <a:spcPct val="5000"/>
            </a:spcAft>
          </a:pPr>
          <a:r>
            <a:rPr lang="uk-UA" sz="1500" kern="1200"/>
            <a:t>Під час виступу "Ні - наркотикам"</a:t>
          </a:r>
        </a:p>
      </dsp:txBody>
      <dsp:txXfrm>
        <a:off x="3370064" y="8262070"/>
        <a:ext cx="2115666" cy="508429"/>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B2C49E-D5C3-405D-828B-DA55EAB90ED3}">
      <dsp:nvSpPr>
        <dsp:cNvPr id="0" name=""/>
        <dsp:cNvSpPr/>
      </dsp:nvSpPr>
      <dsp:spPr>
        <a:xfrm>
          <a:off x="252204" y="1024"/>
          <a:ext cx="2298251" cy="1698399"/>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B9CB0B12-A93A-4EAA-A45D-F18515747644}">
      <dsp:nvSpPr>
        <dsp:cNvPr id="0" name=""/>
        <dsp:cNvSpPr/>
      </dsp:nvSpPr>
      <dsp:spPr>
        <a:xfrm>
          <a:off x="716744" y="1391472"/>
          <a:ext cx="1980408" cy="475925"/>
        </a:xfrm>
        <a:prstGeom prst="rect">
          <a:avLst/>
        </a:prstGeom>
        <a:solidFill>
          <a:schemeClr val="accent4">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5000"/>
            </a:spcAft>
          </a:pPr>
          <a:r>
            <a:rPr lang="uk-UA" sz="1400" kern="1200"/>
            <a:t>"Осіння фантазія"</a:t>
          </a:r>
        </a:p>
      </dsp:txBody>
      <dsp:txXfrm>
        <a:off x="716744" y="1391472"/>
        <a:ext cx="1980408" cy="475925"/>
      </dsp:txXfrm>
    </dsp:sp>
    <dsp:sp modelId="{0191C773-FFF3-4EEA-B34D-60040FDED81B}">
      <dsp:nvSpPr>
        <dsp:cNvPr id="0" name=""/>
        <dsp:cNvSpPr/>
      </dsp:nvSpPr>
      <dsp:spPr>
        <a:xfrm>
          <a:off x="2941647" y="1024"/>
          <a:ext cx="2298251" cy="1698399"/>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a:stretch>
        </a:blipFill>
        <a:ln>
          <a:noFill/>
        </a:ln>
        <a:effectLst/>
      </dsp:spPr>
      <dsp:style>
        <a:lnRef idx="0">
          <a:scrgbClr r="0" g="0" b="0"/>
        </a:lnRef>
        <a:fillRef idx="1">
          <a:scrgbClr r="0" g="0" b="0"/>
        </a:fillRef>
        <a:effectRef idx="0">
          <a:scrgbClr r="0" g="0" b="0"/>
        </a:effectRef>
        <a:fontRef idx="minor"/>
      </dsp:style>
    </dsp:sp>
    <dsp:sp modelId="{AD16B47D-08F8-4A84-BB83-12242DA8A41B}">
      <dsp:nvSpPr>
        <dsp:cNvPr id="0" name=""/>
        <dsp:cNvSpPr/>
      </dsp:nvSpPr>
      <dsp:spPr>
        <a:xfrm>
          <a:off x="3406187" y="1391472"/>
          <a:ext cx="1980408" cy="475925"/>
        </a:xfrm>
        <a:prstGeom prst="rect">
          <a:avLst/>
        </a:prstGeom>
        <a:solidFill>
          <a:schemeClr val="accent4">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5000"/>
            </a:spcAft>
          </a:pPr>
          <a:r>
            <a:rPr lang="uk-UA" sz="1400" kern="1200"/>
            <a:t>Осінній бал</a:t>
          </a:r>
        </a:p>
      </dsp:txBody>
      <dsp:txXfrm>
        <a:off x="3406187" y="1391472"/>
        <a:ext cx="1980408" cy="475925"/>
      </dsp:txXfrm>
    </dsp:sp>
    <dsp:sp modelId="{55944BA9-E1D1-4D1B-B34D-999CAF2852AD}">
      <dsp:nvSpPr>
        <dsp:cNvPr id="0" name=""/>
        <dsp:cNvSpPr/>
      </dsp:nvSpPr>
      <dsp:spPr>
        <a:xfrm>
          <a:off x="252204" y="2111892"/>
          <a:ext cx="2298251" cy="1698399"/>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2577C822-CC87-46DD-8F36-B0B0A2BC385E}">
      <dsp:nvSpPr>
        <dsp:cNvPr id="0" name=""/>
        <dsp:cNvSpPr/>
      </dsp:nvSpPr>
      <dsp:spPr>
        <a:xfrm>
          <a:off x="716744" y="3502340"/>
          <a:ext cx="1980408" cy="475925"/>
        </a:xfrm>
        <a:prstGeom prst="rect">
          <a:avLst/>
        </a:prstGeom>
        <a:solidFill>
          <a:schemeClr val="accent4">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5000"/>
            </a:spcAft>
          </a:pPr>
          <a:r>
            <a:rPr lang="uk-UA" sz="1400" kern="1200"/>
            <a:t>У Рівненському зоопарку</a:t>
          </a:r>
        </a:p>
      </dsp:txBody>
      <dsp:txXfrm>
        <a:off x="716744" y="3502340"/>
        <a:ext cx="1980408" cy="475925"/>
      </dsp:txXfrm>
    </dsp:sp>
    <dsp:sp modelId="{385BB141-1BA8-40AF-91F5-6F1FF392F414}">
      <dsp:nvSpPr>
        <dsp:cNvPr id="0" name=""/>
        <dsp:cNvSpPr/>
      </dsp:nvSpPr>
      <dsp:spPr>
        <a:xfrm>
          <a:off x="2941647" y="2111892"/>
          <a:ext cx="2298251" cy="1698399"/>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7A27B99F-AEEF-4BAC-A1E4-31149CE07CD7}">
      <dsp:nvSpPr>
        <dsp:cNvPr id="0" name=""/>
        <dsp:cNvSpPr/>
      </dsp:nvSpPr>
      <dsp:spPr>
        <a:xfrm>
          <a:off x="3406187" y="3502340"/>
          <a:ext cx="1980408" cy="475925"/>
        </a:xfrm>
        <a:prstGeom prst="rect">
          <a:avLst/>
        </a:prstGeom>
        <a:solidFill>
          <a:schemeClr val="accent4">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5000"/>
            </a:spcAft>
          </a:pPr>
          <a:r>
            <a:rPr lang="uk-UA" sz="1400" kern="1200"/>
            <a:t>Біля Тараканіського форту</a:t>
          </a:r>
        </a:p>
      </dsp:txBody>
      <dsp:txXfrm>
        <a:off x="3406187" y="3502340"/>
        <a:ext cx="1980408" cy="475925"/>
      </dsp:txXfrm>
    </dsp:sp>
    <dsp:sp modelId="{CED0FFA2-DE55-46DA-AECA-7ABEC075A2DA}">
      <dsp:nvSpPr>
        <dsp:cNvPr id="0" name=""/>
        <dsp:cNvSpPr/>
      </dsp:nvSpPr>
      <dsp:spPr>
        <a:xfrm>
          <a:off x="252204" y="4222759"/>
          <a:ext cx="2298251" cy="1698399"/>
        </a:xfrm>
        <a:prstGeom prst="rect">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7802BE6C-FBC1-42FC-AB36-56D112E6AC12}">
      <dsp:nvSpPr>
        <dsp:cNvPr id="0" name=""/>
        <dsp:cNvSpPr/>
      </dsp:nvSpPr>
      <dsp:spPr>
        <a:xfrm>
          <a:off x="716744" y="5613207"/>
          <a:ext cx="1980408" cy="475925"/>
        </a:xfrm>
        <a:prstGeom prst="rect">
          <a:avLst/>
        </a:prstGeom>
        <a:solidFill>
          <a:schemeClr val="accent4">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5000"/>
            </a:spcAft>
          </a:pPr>
          <a:r>
            <a:rPr lang="uk-UA" sz="1400" kern="1200"/>
            <a:t>Біля джерала в Рукомиші</a:t>
          </a:r>
        </a:p>
      </dsp:txBody>
      <dsp:txXfrm>
        <a:off x="716744" y="5613207"/>
        <a:ext cx="1980408" cy="475925"/>
      </dsp:txXfrm>
    </dsp:sp>
    <dsp:sp modelId="{F8E43E77-A779-495E-8859-ED62985DBDE1}">
      <dsp:nvSpPr>
        <dsp:cNvPr id="0" name=""/>
        <dsp:cNvSpPr/>
      </dsp:nvSpPr>
      <dsp:spPr>
        <a:xfrm>
          <a:off x="2941647" y="4222759"/>
          <a:ext cx="2298251" cy="1698399"/>
        </a:xfrm>
        <a:prstGeom prst="rect">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D593FD38-38B5-4A25-84FA-F1ACE12A2772}">
      <dsp:nvSpPr>
        <dsp:cNvPr id="0" name=""/>
        <dsp:cNvSpPr/>
      </dsp:nvSpPr>
      <dsp:spPr>
        <a:xfrm>
          <a:off x="3406187" y="5613207"/>
          <a:ext cx="1980408" cy="475925"/>
        </a:xfrm>
        <a:prstGeom prst="rect">
          <a:avLst/>
        </a:prstGeom>
        <a:solidFill>
          <a:schemeClr val="accent4">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5000"/>
            </a:spcAft>
          </a:pPr>
          <a:r>
            <a:rPr lang="uk-UA" sz="1400" kern="1200"/>
            <a:t>Водні процедури в Нирківському водоспаді</a:t>
          </a:r>
        </a:p>
      </dsp:txBody>
      <dsp:txXfrm>
        <a:off x="3406187" y="5613207"/>
        <a:ext cx="1980408" cy="475925"/>
      </dsp:txXfrm>
    </dsp:sp>
    <dsp:sp modelId="{42D590D8-F2C4-4AF8-8C4E-10BB86462A54}">
      <dsp:nvSpPr>
        <dsp:cNvPr id="0" name=""/>
        <dsp:cNvSpPr/>
      </dsp:nvSpPr>
      <dsp:spPr>
        <a:xfrm>
          <a:off x="252204" y="6333627"/>
          <a:ext cx="2298251" cy="1698399"/>
        </a:xfrm>
        <a:prstGeom prst="rect">
          <a:avLst/>
        </a:prstGeom>
        <a:blipFill>
          <a:blip xmlns:r="http://schemas.openxmlformats.org/officeDocument/2006/relationships" r:embed="rId7" cstate="print">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4EA6FD06-6909-4B93-8836-80885EF93689}">
      <dsp:nvSpPr>
        <dsp:cNvPr id="0" name=""/>
        <dsp:cNvSpPr/>
      </dsp:nvSpPr>
      <dsp:spPr>
        <a:xfrm>
          <a:off x="716744" y="7724075"/>
          <a:ext cx="1980408" cy="475925"/>
        </a:xfrm>
        <a:prstGeom prst="rect">
          <a:avLst/>
        </a:prstGeom>
        <a:solidFill>
          <a:schemeClr val="accent4">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5000"/>
            </a:spcAft>
          </a:pPr>
          <a:r>
            <a:rPr lang="uk-UA" sz="1400" kern="1200"/>
            <a:t>Патріотичні читання</a:t>
          </a:r>
        </a:p>
      </dsp:txBody>
      <dsp:txXfrm>
        <a:off x="716744" y="7724075"/>
        <a:ext cx="1980408" cy="475925"/>
      </dsp:txXfrm>
    </dsp:sp>
    <dsp:sp modelId="{BECE8B61-49EF-4EAF-983A-7EAF93247E6F}">
      <dsp:nvSpPr>
        <dsp:cNvPr id="0" name=""/>
        <dsp:cNvSpPr/>
      </dsp:nvSpPr>
      <dsp:spPr>
        <a:xfrm>
          <a:off x="2941647" y="6333627"/>
          <a:ext cx="2298251" cy="1698399"/>
        </a:xfrm>
        <a:prstGeom prst="rect">
          <a:avLst/>
        </a:prstGeom>
        <a:blipFill>
          <a:blip xmlns:r="http://schemas.openxmlformats.org/officeDocument/2006/relationships" r:embed="rId8" cstate="print">
            <a:extLst>
              <a:ext uri="{28A0092B-C50C-407E-A947-70E740481C1C}">
                <a14:useLocalDpi xmlns:a14="http://schemas.microsoft.com/office/drawing/2010/main" val="0"/>
              </a:ext>
            </a:extLst>
          </a:blip>
          <a:srcRect/>
          <a:stretch>
            <a:fillRect t="-1000" b="-1000"/>
          </a:stretch>
        </a:blipFill>
        <a:ln>
          <a:noFill/>
        </a:ln>
        <a:effectLst/>
      </dsp:spPr>
      <dsp:style>
        <a:lnRef idx="0">
          <a:scrgbClr r="0" g="0" b="0"/>
        </a:lnRef>
        <a:fillRef idx="1">
          <a:scrgbClr r="0" g="0" b="0"/>
        </a:fillRef>
        <a:effectRef idx="0">
          <a:scrgbClr r="0" g="0" b="0"/>
        </a:effectRef>
        <a:fontRef idx="minor"/>
      </dsp:style>
    </dsp:sp>
    <dsp:sp modelId="{CA69F5C5-A4F3-445E-B0C6-85A5FF53FCD9}">
      <dsp:nvSpPr>
        <dsp:cNvPr id="0" name=""/>
        <dsp:cNvSpPr/>
      </dsp:nvSpPr>
      <dsp:spPr>
        <a:xfrm>
          <a:off x="3406187" y="7724075"/>
          <a:ext cx="1980408" cy="475925"/>
        </a:xfrm>
        <a:prstGeom prst="rect">
          <a:avLst/>
        </a:prstGeom>
        <a:solidFill>
          <a:schemeClr val="accent4">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622300">
            <a:lnSpc>
              <a:spcPct val="90000"/>
            </a:lnSpc>
            <a:spcBef>
              <a:spcPct val="0"/>
            </a:spcBef>
            <a:spcAft>
              <a:spcPct val="5000"/>
            </a:spcAft>
          </a:pPr>
          <a:r>
            <a:rPr lang="uk-UA" sz="1400" kern="1200"/>
            <a:t>Виконання тестових завдань</a:t>
          </a:r>
        </a:p>
      </dsp:txBody>
      <dsp:txXfrm>
        <a:off x="3406187" y="7724075"/>
        <a:ext cx="1980408" cy="475925"/>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9B5572-F527-4DB2-95D7-26802BE9A863}">
      <dsp:nvSpPr>
        <dsp:cNvPr id="0" name=""/>
        <dsp:cNvSpPr/>
      </dsp:nvSpPr>
      <dsp:spPr>
        <a:xfrm>
          <a:off x="311467" y="0"/>
          <a:ext cx="4229100" cy="4229100"/>
        </a:xfrm>
        <a:prstGeom prst="triangle">
          <a:avLst/>
        </a:prstGeom>
        <a:solidFill>
          <a:schemeClr val="accent4">
            <a:alpha val="9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095579A-30C2-4525-A517-CF01CCB2DDC8}">
      <dsp:nvSpPr>
        <dsp:cNvPr id="0" name=""/>
        <dsp:cNvSpPr/>
      </dsp:nvSpPr>
      <dsp:spPr>
        <a:xfrm>
          <a:off x="2426017" y="423322"/>
          <a:ext cx="2748915" cy="429517"/>
        </a:xfrm>
        <a:prstGeom prst="roundRect">
          <a:avLst/>
        </a:prstGeom>
        <a:solidFill>
          <a:schemeClr val="lt1">
            <a:alpha val="90000"/>
            <a:hueOff val="0"/>
            <a:satOff val="0"/>
            <a:lumOff val="0"/>
            <a:alphaOff val="0"/>
          </a:schemeClr>
        </a:solidFill>
        <a:ln w="12700" cap="flat" cmpd="sng" algn="ctr">
          <a:solidFill>
            <a:schemeClr val="accent4">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uk-UA" sz="900" kern="1200"/>
            <a:t>1. Презентація "Безособове речення"</a:t>
          </a:r>
        </a:p>
      </dsp:txBody>
      <dsp:txXfrm>
        <a:off x="2446984" y="444289"/>
        <a:ext cx="2706981" cy="387583"/>
      </dsp:txXfrm>
    </dsp:sp>
    <dsp:sp modelId="{55B1BA55-62E1-4B06-B32D-3D69201A3593}">
      <dsp:nvSpPr>
        <dsp:cNvPr id="0" name=""/>
        <dsp:cNvSpPr/>
      </dsp:nvSpPr>
      <dsp:spPr>
        <a:xfrm>
          <a:off x="2426017" y="906530"/>
          <a:ext cx="2748915" cy="429517"/>
        </a:xfrm>
        <a:prstGeom prst="roundRect">
          <a:avLst/>
        </a:prstGeom>
        <a:solidFill>
          <a:schemeClr val="lt1">
            <a:alpha val="90000"/>
            <a:hueOff val="0"/>
            <a:satOff val="0"/>
            <a:lumOff val="0"/>
            <a:alphaOff val="0"/>
          </a:schemeClr>
        </a:solidFill>
        <a:ln w="12700" cap="flat" cmpd="sng" algn="ctr">
          <a:solidFill>
            <a:schemeClr val="accent4">
              <a:alpha val="90000"/>
              <a:hueOff val="0"/>
              <a:satOff val="0"/>
              <a:lumOff val="0"/>
              <a:alphaOff val="-6667"/>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uk-UA" sz="900" kern="1200"/>
            <a:t>2. Презентація тестових завдань "Односкладні речення"</a:t>
          </a:r>
        </a:p>
      </dsp:txBody>
      <dsp:txXfrm>
        <a:off x="2446984" y="927497"/>
        <a:ext cx="2706981" cy="387583"/>
      </dsp:txXfrm>
    </dsp:sp>
    <dsp:sp modelId="{A97325AA-1572-4603-948B-B71EF769CB8E}">
      <dsp:nvSpPr>
        <dsp:cNvPr id="0" name=""/>
        <dsp:cNvSpPr/>
      </dsp:nvSpPr>
      <dsp:spPr>
        <a:xfrm>
          <a:off x="2426017" y="1389738"/>
          <a:ext cx="2748915" cy="429517"/>
        </a:xfrm>
        <a:prstGeom prst="roundRect">
          <a:avLst/>
        </a:prstGeom>
        <a:solidFill>
          <a:schemeClr val="lt1">
            <a:alpha val="90000"/>
            <a:hueOff val="0"/>
            <a:satOff val="0"/>
            <a:lumOff val="0"/>
            <a:alphaOff val="0"/>
          </a:schemeClr>
        </a:solidFill>
        <a:ln w="12700" cap="flat" cmpd="sng" algn="ctr">
          <a:solidFill>
            <a:schemeClr val="accent4">
              <a:alpha val="90000"/>
              <a:hueOff val="0"/>
              <a:satOff val="0"/>
              <a:lumOff val="0"/>
              <a:alphaOff val="-13333"/>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uk-UA" sz="900" kern="1200"/>
            <a:t>3. Презентація "Опис досвіду роботи"</a:t>
          </a:r>
        </a:p>
      </dsp:txBody>
      <dsp:txXfrm>
        <a:off x="2446984" y="1410705"/>
        <a:ext cx="2706981" cy="387583"/>
      </dsp:txXfrm>
    </dsp:sp>
    <dsp:sp modelId="{8CCAE04A-CD15-402C-A196-6239E8A90B65}">
      <dsp:nvSpPr>
        <dsp:cNvPr id="0" name=""/>
        <dsp:cNvSpPr/>
      </dsp:nvSpPr>
      <dsp:spPr>
        <a:xfrm>
          <a:off x="2426017" y="1872946"/>
          <a:ext cx="2748915" cy="429517"/>
        </a:xfrm>
        <a:prstGeom prst="roundRect">
          <a:avLst/>
        </a:prstGeom>
        <a:solidFill>
          <a:schemeClr val="lt1">
            <a:alpha val="90000"/>
            <a:hueOff val="0"/>
            <a:satOff val="0"/>
            <a:lumOff val="0"/>
            <a:alphaOff val="0"/>
          </a:schemeClr>
        </a:solidFill>
        <a:ln w="12700" cap="flat" cmpd="sng" algn="ctr">
          <a:solidFill>
            <a:schemeClr val="accent4">
              <a:alpha val="90000"/>
              <a:hueOff val="0"/>
              <a:satOff val="0"/>
              <a:lumOff val="0"/>
              <a:alphaOff val="-2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uk-UA" sz="900" kern="1200"/>
            <a:t>4. Презентація проекту.</a:t>
          </a:r>
        </a:p>
      </dsp:txBody>
      <dsp:txXfrm>
        <a:off x="2446984" y="1893913"/>
        <a:ext cx="2706981" cy="387583"/>
      </dsp:txXfrm>
    </dsp:sp>
    <dsp:sp modelId="{2787F729-B666-4218-95B3-3078346B4E69}">
      <dsp:nvSpPr>
        <dsp:cNvPr id="0" name=""/>
        <dsp:cNvSpPr/>
      </dsp:nvSpPr>
      <dsp:spPr>
        <a:xfrm>
          <a:off x="2426017" y="2356153"/>
          <a:ext cx="2748915" cy="429517"/>
        </a:xfrm>
        <a:prstGeom prst="roundRect">
          <a:avLst/>
        </a:prstGeom>
        <a:solidFill>
          <a:schemeClr val="lt1">
            <a:alpha val="90000"/>
            <a:hueOff val="0"/>
            <a:satOff val="0"/>
            <a:lumOff val="0"/>
            <a:alphaOff val="0"/>
          </a:schemeClr>
        </a:solidFill>
        <a:ln w="12700" cap="flat" cmpd="sng" algn="ctr">
          <a:solidFill>
            <a:schemeClr val="accent4">
              <a:alpha val="90000"/>
              <a:hueOff val="0"/>
              <a:satOff val="0"/>
              <a:lumOff val="0"/>
              <a:alphaOff val="-26667"/>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uk-UA" sz="900" kern="1200"/>
            <a:t>5. Відеоролик "Україна в серці кожного"</a:t>
          </a:r>
        </a:p>
      </dsp:txBody>
      <dsp:txXfrm>
        <a:off x="2446984" y="2377120"/>
        <a:ext cx="2706981" cy="387583"/>
      </dsp:txXfrm>
    </dsp:sp>
    <dsp:sp modelId="{D54B8077-84C8-4499-AC70-FA7B291BF667}">
      <dsp:nvSpPr>
        <dsp:cNvPr id="0" name=""/>
        <dsp:cNvSpPr/>
      </dsp:nvSpPr>
      <dsp:spPr>
        <a:xfrm>
          <a:off x="2426017" y="2839361"/>
          <a:ext cx="2748915" cy="429517"/>
        </a:xfrm>
        <a:prstGeom prst="roundRect">
          <a:avLst/>
        </a:prstGeom>
        <a:solidFill>
          <a:schemeClr val="lt1">
            <a:alpha val="90000"/>
            <a:hueOff val="0"/>
            <a:satOff val="0"/>
            <a:lumOff val="0"/>
            <a:alphaOff val="0"/>
          </a:schemeClr>
        </a:solidFill>
        <a:ln w="12700" cap="flat" cmpd="sng" algn="ctr">
          <a:solidFill>
            <a:schemeClr val="accent4">
              <a:alpha val="90000"/>
              <a:hueOff val="0"/>
              <a:satOff val="0"/>
              <a:lumOff val="0"/>
              <a:alphaOff val="-33333"/>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a:t>6</a:t>
          </a:r>
          <a:r>
            <a:rPr lang="uk-UA" sz="900" kern="1200"/>
            <a:t>. Відеозапис уроку української мови у 8 класі</a:t>
          </a:r>
        </a:p>
      </dsp:txBody>
      <dsp:txXfrm>
        <a:off x="2446984" y="2860328"/>
        <a:ext cx="2706981" cy="387583"/>
      </dsp:txXfrm>
    </dsp:sp>
    <dsp:sp modelId="{B5F29BE5-B8A9-4709-A56A-09CFDB7633CF}">
      <dsp:nvSpPr>
        <dsp:cNvPr id="0" name=""/>
        <dsp:cNvSpPr/>
      </dsp:nvSpPr>
      <dsp:spPr>
        <a:xfrm>
          <a:off x="2426017" y="3322569"/>
          <a:ext cx="2748915" cy="429517"/>
        </a:xfrm>
        <a:prstGeom prst="roundRect">
          <a:avLst/>
        </a:prstGeom>
        <a:solidFill>
          <a:schemeClr val="lt1">
            <a:alpha val="90000"/>
            <a:hueOff val="0"/>
            <a:satOff val="0"/>
            <a:lumOff val="0"/>
            <a:alphaOff val="0"/>
          </a:schemeClr>
        </a:solidFill>
        <a:ln w="12700" cap="flat" cmpd="sng" algn="ctr">
          <a:solidFill>
            <a:schemeClr val="accent4">
              <a:alpha val="90000"/>
              <a:hueOff val="0"/>
              <a:satOff val="0"/>
              <a:lumOff val="0"/>
              <a:alphaOff val="-4000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uk-UA" sz="900" kern="1200"/>
            <a:t>7. Песональний сайт "Наш клас"</a:t>
          </a:r>
        </a:p>
        <a:p>
          <a:pPr lvl="0" algn="ctr" defTabSz="400050">
            <a:lnSpc>
              <a:spcPct val="90000"/>
            </a:lnSpc>
            <a:spcBef>
              <a:spcPct val="0"/>
            </a:spcBef>
            <a:spcAft>
              <a:spcPct val="35000"/>
            </a:spcAft>
          </a:pPr>
          <a:r>
            <a:rPr lang="en-US" sz="900" kern="1200"/>
            <a:t>olsmer.jimdo.com</a:t>
          </a:r>
          <a:endParaRPr lang="uk-UA" sz="900" kern="1200"/>
        </a:p>
      </dsp:txBody>
      <dsp:txXfrm>
        <a:off x="2446984" y="3343536"/>
        <a:ext cx="2706981" cy="38758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E3C0B6-EE8A-4416-A83C-A630FAB9B12E}">
      <dsp:nvSpPr>
        <dsp:cNvPr id="0" name=""/>
        <dsp:cNvSpPr/>
      </dsp:nvSpPr>
      <dsp:spPr>
        <a:xfrm>
          <a:off x="356897" y="404239"/>
          <a:ext cx="669056" cy="446260"/>
        </a:xfrm>
        <a:prstGeom prst="rect">
          <a:avLst/>
        </a:prstGeom>
        <a:solidFill>
          <a:schemeClr val="lt1">
            <a:alpha val="90000"/>
            <a:tint val="40000"/>
            <a:hueOff val="0"/>
            <a:satOff val="0"/>
            <a:lumOff val="0"/>
            <a:alphaOff val="0"/>
          </a:schemeClr>
        </a:solidFill>
        <a:ln w="6350" cap="flat" cmpd="sng" algn="ctr">
          <a:solidFill>
            <a:schemeClr val="accent2">
              <a:alpha val="90000"/>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0" tIns="42672" rIns="42672" bIns="42672" numCol="1" spcCol="1270" anchor="ctr" anchorCtr="0">
          <a:noAutofit/>
        </a:bodyPr>
        <a:lstStyle/>
        <a:p>
          <a:pPr lvl="0" algn="l" defTabSz="266700">
            <a:lnSpc>
              <a:spcPct val="90000"/>
            </a:lnSpc>
            <a:spcBef>
              <a:spcPct val="0"/>
            </a:spcBef>
            <a:spcAft>
              <a:spcPct val="35000"/>
            </a:spcAft>
          </a:pPr>
          <a:r>
            <a:rPr lang="uk-UA" sz="600" kern="1200">
              <a:latin typeface="Calibri" panose="020F0502020204030204"/>
              <a:ea typeface="+mn-ea"/>
              <a:cs typeface="+mn-cs"/>
            </a:rPr>
            <a:t>Вивчи теорію</a:t>
          </a:r>
        </a:p>
      </dsp:txBody>
      <dsp:txXfrm>
        <a:off x="463946" y="404239"/>
        <a:ext cx="562007" cy="446260"/>
      </dsp:txXfrm>
    </dsp:sp>
    <dsp:sp modelId="{BB079CB8-0E2D-4C67-9EBA-56CA98BCCD7B}">
      <dsp:nvSpPr>
        <dsp:cNvPr id="0" name=""/>
        <dsp:cNvSpPr/>
      </dsp:nvSpPr>
      <dsp:spPr>
        <a:xfrm>
          <a:off x="66" y="225824"/>
          <a:ext cx="446037" cy="446037"/>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uk-UA" sz="1100" kern="1200">
              <a:latin typeface="Calibri" panose="020F0502020204030204"/>
              <a:ea typeface="+mn-ea"/>
              <a:cs typeface="+mn-cs"/>
            </a:rPr>
            <a:t>1 крок</a:t>
          </a:r>
        </a:p>
      </dsp:txBody>
      <dsp:txXfrm>
        <a:off x="65387" y="291145"/>
        <a:ext cx="315395" cy="315395"/>
      </dsp:txXfrm>
    </dsp:sp>
    <dsp:sp modelId="{B6901F49-F6AC-442A-A21C-BC1D801AE2A1}">
      <dsp:nvSpPr>
        <dsp:cNvPr id="0" name=""/>
        <dsp:cNvSpPr/>
      </dsp:nvSpPr>
      <dsp:spPr>
        <a:xfrm>
          <a:off x="1471992" y="404239"/>
          <a:ext cx="669056" cy="446260"/>
        </a:xfrm>
        <a:prstGeom prst="rect">
          <a:avLst/>
        </a:prstGeom>
        <a:solidFill>
          <a:schemeClr val="lt1">
            <a:alpha val="90000"/>
            <a:tint val="40000"/>
            <a:hueOff val="0"/>
            <a:satOff val="0"/>
            <a:lumOff val="0"/>
            <a:alphaOff val="0"/>
          </a:schemeClr>
        </a:solidFill>
        <a:ln w="6350" cap="flat" cmpd="sng" algn="ctr">
          <a:solidFill>
            <a:schemeClr val="accent2">
              <a:alpha val="90000"/>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0" tIns="42672" rIns="42672" bIns="42672" numCol="1" spcCol="1270" anchor="ctr" anchorCtr="0">
          <a:noAutofit/>
        </a:bodyPr>
        <a:lstStyle/>
        <a:p>
          <a:pPr lvl="0" algn="l" defTabSz="266700">
            <a:lnSpc>
              <a:spcPct val="90000"/>
            </a:lnSpc>
            <a:spcBef>
              <a:spcPct val="0"/>
            </a:spcBef>
            <a:spcAft>
              <a:spcPct val="35000"/>
            </a:spcAft>
          </a:pPr>
          <a:r>
            <a:rPr lang="uk-UA" sz="600" kern="1200">
              <a:latin typeface="Calibri" panose="020F0502020204030204"/>
              <a:ea typeface="+mn-ea"/>
              <a:cs typeface="+mn-cs"/>
            </a:rPr>
            <a:t> Осмисли правила</a:t>
          </a:r>
        </a:p>
      </dsp:txBody>
      <dsp:txXfrm>
        <a:off x="1579041" y="404239"/>
        <a:ext cx="562007" cy="446260"/>
      </dsp:txXfrm>
    </dsp:sp>
    <dsp:sp modelId="{78485616-41D0-4523-8BC5-68DC1140AC04}">
      <dsp:nvSpPr>
        <dsp:cNvPr id="0" name=""/>
        <dsp:cNvSpPr/>
      </dsp:nvSpPr>
      <dsp:spPr>
        <a:xfrm>
          <a:off x="1115161" y="225824"/>
          <a:ext cx="446037" cy="446037"/>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uk-UA" sz="1100" kern="1200">
              <a:latin typeface="Calibri" panose="020F0502020204030204"/>
              <a:ea typeface="+mn-ea"/>
              <a:cs typeface="+mn-cs"/>
            </a:rPr>
            <a:t>2 крок</a:t>
          </a:r>
        </a:p>
      </dsp:txBody>
      <dsp:txXfrm>
        <a:off x="1180482" y="291145"/>
        <a:ext cx="315395" cy="315395"/>
      </dsp:txXfrm>
    </dsp:sp>
    <dsp:sp modelId="{A35F2B75-668F-4C6E-B7F9-6EB753BFD08A}">
      <dsp:nvSpPr>
        <dsp:cNvPr id="0" name=""/>
        <dsp:cNvSpPr/>
      </dsp:nvSpPr>
      <dsp:spPr>
        <a:xfrm>
          <a:off x="2587086" y="404239"/>
          <a:ext cx="669056" cy="446260"/>
        </a:xfrm>
        <a:prstGeom prst="rect">
          <a:avLst/>
        </a:prstGeom>
        <a:solidFill>
          <a:schemeClr val="lt1">
            <a:alpha val="90000"/>
            <a:tint val="40000"/>
            <a:hueOff val="0"/>
            <a:satOff val="0"/>
            <a:lumOff val="0"/>
            <a:alphaOff val="0"/>
          </a:schemeClr>
        </a:solidFill>
        <a:ln w="6350" cap="flat" cmpd="sng" algn="ctr">
          <a:solidFill>
            <a:schemeClr val="accent2">
              <a:alpha val="90000"/>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0" tIns="42672" rIns="42672" bIns="42672" numCol="1" spcCol="1270" anchor="ctr" anchorCtr="0">
          <a:noAutofit/>
        </a:bodyPr>
        <a:lstStyle/>
        <a:p>
          <a:pPr lvl="0" algn="l" defTabSz="266700">
            <a:lnSpc>
              <a:spcPct val="90000"/>
            </a:lnSpc>
            <a:spcBef>
              <a:spcPct val="0"/>
            </a:spcBef>
            <a:spcAft>
              <a:spcPct val="35000"/>
            </a:spcAft>
          </a:pPr>
          <a:r>
            <a:rPr lang="uk-UA" sz="600" kern="1200">
              <a:latin typeface="Calibri" panose="020F0502020204030204"/>
              <a:ea typeface="+mn-ea"/>
              <a:cs typeface="+mn-cs"/>
            </a:rPr>
            <a:t> Використай на практиці</a:t>
          </a:r>
        </a:p>
      </dsp:txBody>
      <dsp:txXfrm>
        <a:off x="2694135" y="404239"/>
        <a:ext cx="562007" cy="446260"/>
      </dsp:txXfrm>
    </dsp:sp>
    <dsp:sp modelId="{EA5960DA-3A92-4D8B-9C74-E24B4FEAE7D4}">
      <dsp:nvSpPr>
        <dsp:cNvPr id="0" name=""/>
        <dsp:cNvSpPr/>
      </dsp:nvSpPr>
      <dsp:spPr>
        <a:xfrm>
          <a:off x="2230256" y="225824"/>
          <a:ext cx="446037" cy="446037"/>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uk-UA" sz="1100" kern="1200">
              <a:latin typeface="Calibri" panose="020F0502020204030204"/>
              <a:ea typeface="+mn-ea"/>
              <a:cs typeface="+mn-cs"/>
            </a:rPr>
            <a:t>3 крок</a:t>
          </a:r>
        </a:p>
      </dsp:txBody>
      <dsp:txXfrm>
        <a:off x="2295577" y="291145"/>
        <a:ext cx="315395" cy="315395"/>
      </dsp:txXfrm>
    </dsp:sp>
    <dsp:sp modelId="{8B45E5F1-09A2-4AC0-88DC-E2B3964CB80B}">
      <dsp:nvSpPr>
        <dsp:cNvPr id="0" name=""/>
        <dsp:cNvSpPr/>
      </dsp:nvSpPr>
      <dsp:spPr>
        <a:xfrm>
          <a:off x="3702181" y="404239"/>
          <a:ext cx="669056" cy="446260"/>
        </a:xfrm>
        <a:prstGeom prst="rect">
          <a:avLst/>
        </a:prstGeom>
        <a:solidFill>
          <a:schemeClr val="lt1">
            <a:alpha val="90000"/>
            <a:tint val="40000"/>
            <a:hueOff val="0"/>
            <a:satOff val="0"/>
            <a:lumOff val="0"/>
            <a:alphaOff val="0"/>
          </a:schemeClr>
        </a:solidFill>
        <a:ln w="6350" cap="flat" cmpd="sng" algn="ctr">
          <a:solidFill>
            <a:schemeClr val="accent2">
              <a:alpha val="90000"/>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0" tIns="42672" rIns="42672" bIns="42672" numCol="1" spcCol="1270" anchor="ctr" anchorCtr="0">
          <a:noAutofit/>
        </a:bodyPr>
        <a:lstStyle/>
        <a:p>
          <a:pPr lvl="0" algn="l" defTabSz="266700">
            <a:lnSpc>
              <a:spcPct val="90000"/>
            </a:lnSpc>
            <a:spcBef>
              <a:spcPct val="0"/>
            </a:spcBef>
            <a:spcAft>
              <a:spcPct val="35000"/>
            </a:spcAft>
          </a:pPr>
          <a:r>
            <a:rPr lang="uk-UA" sz="600" kern="1200">
              <a:latin typeface="Calibri" panose="020F0502020204030204"/>
              <a:ea typeface="+mn-ea"/>
              <a:cs typeface="+mn-cs"/>
            </a:rPr>
            <a:t> Зрозумів - допоможи товаришу</a:t>
          </a:r>
        </a:p>
      </dsp:txBody>
      <dsp:txXfrm>
        <a:off x="3809230" y="404239"/>
        <a:ext cx="562007" cy="446260"/>
      </dsp:txXfrm>
    </dsp:sp>
    <dsp:sp modelId="{997D7D7F-A357-4A28-8D44-5FFC1F961D3F}">
      <dsp:nvSpPr>
        <dsp:cNvPr id="0" name=""/>
        <dsp:cNvSpPr/>
      </dsp:nvSpPr>
      <dsp:spPr>
        <a:xfrm>
          <a:off x="3345351" y="225824"/>
          <a:ext cx="446037" cy="446037"/>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uk-UA" sz="1100" kern="1200">
              <a:latin typeface="Calibri" panose="020F0502020204030204"/>
              <a:ea typeface="+mn-ea"/>
              <a:cs typeface="+mn-cs"/>
            </a:rPr>
            <a:t>4 крок</a:t>
          </a:r>
        </a:p>
      </dsp:txBody>
      <dsp:txXfrm>
        <a:off x="3410672" y="291145"/>
        <a:ext cx="315395" cy="315395"/>
      </dsp:txXfrm>
    </dsp:sp>
    <dsp:sp modelId="{C044B6A0-EBA6-4369-9209-39C0F88F0F82}">
      <dsp:nvSpPr>
        <dsp:cNvPr id="0" name=""/>
        <dsp:cNvSpPr/>
      </dsp:nvSpPr>
      <dsp:spPr>
        <a:xfrm>
          <a:off x="4817276" y="404239"/>
          <a:ext cx="669056" cy="446260"/>
        </a:xfrm>
        <a:prstGeom prst="rect">
          <a:avLst/>
        </a:prstGeom>
        <a:solidFill>
          <a:schemeClr val="lt1">
            <a:alpha val="90000"/>
            <a:tint val="40000"/>
            <a:hueOff val="0"/>
            <a:satOff val="0"/>
            <a:lumOff val="0"/>
            <a:alphaOff val="0"/>
          </a:schemeClr>
        </a:solidFill>
        <a:ln w="6350" cap="flat" cmpd="sng" algn="ctr">
          <a:solidFill>
            <a:schemeClr val="accent2">
              <a:alpha val="90000"/>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4445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0" tIns="42672" rIns="42672" bIns="42672" numCol="1" spcCol="1270" anchor="ctr" anchorCtr="0">
          <a:noAutofit/>
        </a:bodyPr>
        <a:lstStyle/>
        <a:p>
          <a:pPr lvl="0" algn="l" defTabSz="266700">
            <a:lnSpc>
              <a:spcPct val="90000"/>
            </a:lnSpc>
            <a:spcBef>
              <a:spcPct val="0"/>
            </a:spcBef>
            <a:spcAft>
              <a:spcPct val="35000"/>
            </a:spcAft>
          </a:pPr>
          <a:r>
            <a:rPr lang="uk-UA" sz="600" kern="1200">
              <a:latin typeface="Calibri" panose="020F0502020204030204"/>
              <a:ea typeface="+mn-ea"/>
              <a:cs typeface="+mn-cs"/>
            </a:rPr>
            <a:t> Знання про безособові речення - УСПІХ!</a:t>
          </a:r>
        </a:p>
      </dsp:txBody>
      <dsp:txXfrm>
        <a:off x="4924325" y="404239"/>
        <a:ext cx="562007" cy="446260"/>
      </dsp:txXfrm>
    </dsp:sp>
    <dsp:sp modelId="{DD0CE83F-ED90-43FC-A5AE-A4F5521E9A6F}">
      <dsp:nvSpPr>
        <dsp:cNvPr id="0" name=""/>
        <dsp:cNvSpPr/>
      </dsp:nvSpPr>
      <dsp:spPr>
        <a:xfrm>
          <a:off x="4460445" y="225824"/>
          <a:ext cx="446037" cy="446037"/>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uk-UA" sz="1100" kern="1200">
              <a:latin typeface="Calibri" panose="020F0502020204030204"/>
              <a:ea typeface="+mn-ea"/>
              <a:cs typeface="+mn-cs"/>
            </a:rPr>
            <a:t>5 крок</a:t>
          </a:r>
        </a:p>
      </dsp:txBody>
      <dsp:txXfrm>
        <a:off x="4525766" y="291145"/>
        <a:ext cx="315395" cy="31539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5BAC35-6D14-42D6-AAE1-CF31D003681A}">
      <dsp:nvSpPr>
        <dsp:cNvPr id="0" name=""/>
        <dsp:cNvSpPr/>
      </dsp:nvSpPr>
      <dsp:spPr>
        <a:xfrm>
          <a:off x="0" y="178102"/>
          <a:ext cx="5486400" cy="2268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0CE58D9F-BAE0-48B8-9351-DF8FA4B88149}">
      <dsp:nvSpPr>
        <dsp:cNvPr id="0" name=""/>
        <dsp:cNvSpPr/>
      </dsp:nvSpPr>
      <dsp:spPr>
        <a:xfrm>
          <a:off x="274320" y="45262"/>
          <a:ext cx="3840480" cy="26568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355600">
            <a:lnSpc>
              <a:spcPct val="90000"/>
            </a:lnSpc>
            <a:spcBef>
              <a:spcPct val="0"/>
            </a:spcBef>
            <a:spcAft>
              <a:spcPct val="35000"/>
            </a:spcAft>
          </a:pPr>
          <a:r>
            <a:rPr lang="uk-UA" sz="800" kern="1200">
              <a:solidFill>
                <a:sysClr val="windowText" lastClr="000000">
                  <a:hueOff val="0"/>
                  <a:satOff val="0"/>
                  <a:lumOff val="0"/>
                  <a:alphaOff val="0"/>
                </a:sysClr>
              </a:solidFill>
              <a:latin typeface="Calibri" panose="020F0502020204030204"/>
              <a:ea typeface="+mn-ea"/>
              <a:cs typeface="+mn-cs"/>
            </a:rPr>
            <a:t>1. </a:t>
          </a:r>
          <a:r>
            <a:rPr lang="uk-UA" sz="1050" kern="1200">
              <a:solidFill>
                <a:sysClr val="windowText" lastClr="000000">
                  <a:hueOff val="0"/>
                  <a:satOff val="0"/>
                  <a:lumOff val="0"/>
                  <a:alphaOff val="0"/>
                </a:sysClr>
              </a:solidFill>
              <a:latin typeface="Calibri" panose="020F0502020204030204"/>
              <a:ea typeface="+mn-ea"/>
              <a:cs typeface="+mn-cs"/>
            </a:rPr>
            <a:t>Мріяти й шукати, доки жити, шкварити байдужість на землі</a:t>
          </a:r>
          <a:r>
            <a:rPr lang="uk-UA" sz="800" kern="1200">
              <a:solidFill>
                <a:sysClr val="windowText" lastClr="000000">
                  <a:hueOff val="0"/>
                  <a:satOff val="0"/>
                  <a:lumOff val="0"/>
                  <a:alphaOff val="0"/>
                </a:sysClr>
              </a:solidFill>
              <a:latin typeface="Calibri" panose="020F0502020204030204"/>
              <a:ea typeface="+mn-ea"/>
              <a:cs typeface="+mn-cs"/>
            </a:rPr>
            <a:t>.</a:t>
          </a:r>
        </a:p>
      </dsp:txBody>
      <dsp:txXfrm>
        <a:off x="287289" y="58231"/>
        <a:ext cx="3814542" cy="239742"/>
      </dsp:txXfrm>
    </dsp:sp>
    <dsp:sp modelId="{3F37FA70-36E7-422D-B043-907CE7402282}">
      <dsp:nvSpPr>
        <dsp:cNvPr id="0" name=""/>
        <dsp:cNvSpPr/>
      </dsp:nvSpPr>
      <dsp:spPr>
        <a:xfrm>
          <a:off x="0" y="586342"/>
          <a:ext cx="5486400" cy="2268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6D4F24D9-DCDB-411C-AACC-3094AE6D2FC5}">
      <dsp:nvSpPr>
        <dsp:cNvPr id="0" name=""/>
        <dsp:cNvSpPr/>
      </dsp:nvSpPr>
      <dsp:spPr>
        <a:xfrm>
          <a:off x="274320" y="453502"/>
          <a:ext cx="3840480" cy="26568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66725">
            <a:lnSpc>
              <a:spcPct val="90000"/>
            </a:lnSpc>
            <a:spcBef>
              <a:spcPct val="0"/>
            </a:spcBef>
            <a:spcAft>
              <a:spcPct val="35000"/>
            </a:spcAft>
          </a:pPr>
          <a:r>
            <a:rPr lang="uk-UA" sz="1050" kern="1200">
              <a:solidFill>
                <a:sysClr val="windowText" lastClr="000000">
                  <a:hueOff val="0"/>
                  <a:satOff val="0"/>
                  <a:lumOff val="0"/>
                  <a:alphaOff val="0"/>
                </a:sysClr>
              </a:solidFill>
              <a:latin typeface="Calibri" panose="020F0502020204030204"/>
              <a:ea typeface="+mn-ea"/>
              <a:cs typeface="+mn-cs"/>
            </a:rPr>
            <a:t>2. Чимось особливо рідним повіяло від цього села.</a:t>
          </a:r>
        </a:p>
      </dsp:txBody>
      <dsp:txXfrm>
        <a:off x="287289" y="466471"/>
        <a:ext cx="3814542" cy="239742"/>
      </dsp:txXfrm>
    </dsp:sp>
    <dsp:sp modelId="{51F2FF7D-F319-4484-A24E-C74360474474}">
      <dsp:nvSpPr>
        <dsp:cNvPr id="0" name=""/>
        <dsp:cNvSpPr/>
      </dsp:nvSpPr>
      <dsp:spPr>
        <a:xfrm>
          <a:off x="0" y="994582"/>
          <a:ext cx="5486400" cy="2268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A4A4154D-6728-41DF-BEEB-1D37FBA59231}">
      <dsp:nvSpPr>
        <dsp:cNvPr id="0" name=""/>
        <dsp:cNvSpPr/>
      </dsp:nvSpPr>
      <dsp:spPr>
        <a:xfrm>
          <a:off x="274320" y="861742"/>
          <a:ext cx="3840480" cy="26568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66725">
            <a:lnSpc>
              <a:spcPct val="90000"/>
            </a:lnSpc>
            <a:spcBef>
              <a:spcPct val="0"/>
            </a:spcBef>
            <a:spcAft>
              <a:spcPct val="35000"/>
            </a:spcAft>
          </a:pPr>
          <a:r>
            <a:rPr lang="uk-UA" sz="1050" kern="1200">
              <a:solidFill>
                <a:sysClr val="windowText" lastClr="000000">
                  <a:hueOff val="0"/>
                  <a:satOff val="0"/>
                  <a:lumOff val="0"/>
                  <a:alphaOff val="0"/>
                </a:sysClr>
              </a:solidFill>
              <a:latin typeface="Calibri" panose="020F0502020204030204"/>
              <a:ea typeface="+mn-ea"/>
              <a:cs typeface="+mn-cs"/>
            </a:rPr>
            <a:t>3. Як любо йти коханою землею і рідний вітер пити без кінця</a:t>
          </a:r>
          <a:r>
            <a:rPr lang="uk-UA" sz="800" kern="1200">
              <a:solidFill>
                <a:sysClr val="windowText" lastClr="000000">
                  <a:hueOff val="0"/>
                  <a:satOff val="0"/>
                  <a:lumOff val="0"/>
                  <a:alphaOff val="0"/>
                </a:sysClr>
              </a:solidFill>
              <a:latin typeface="Calibri" panose="020F0502020204030204"/>
              <a:ea typeface="+mn-ea"/>
              <a:cs typeface="+mn-cs"/>
            </a:rPr>
            <a:t>.</a:t>
          </a:r>
        </a:p>
      </dsp:txBody>
      <dsp:txXfrm>
        <a:off x="287289" y="874711"/>
        <a:ext cx="3814542" cy="239742"/>
      </dsp:txXfrm>
    </dsp:sp>
    <dsp:sp modelId="{A7A42701-98D8-4406-8538-9A7B04BBF249}">
      <dsp:nvSpPr>
        <dsp:cNvPr id="0" name=""/>
        <dsp:cNvSpPr/>
      </dsp:nvSpPr>
      <dsp:spPr>
        <a:xfrm>
          <a:off x="0" y="1402822"/>
          <a:ext cx="5486400" cy="2268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133A52CF-E132-4B7F-B7BF-AC18B19F8969}">
      <dsp:nvSpPr>
        <dsp:cNvPr id="0" name=""/>
        <dsp:cNvSpPr/>
      </dsp:nvSpPr>
      <dsp:spPr>
        <a:xfrm>
          <a:off x="274320" y="1269982"/>
          <a:ext cx="3840480" cy="26568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66725">
            <a:lnSpc>
              <a:spcPct val="90000"/>
            </a:lnSpc>
            <a:spcBef>
              <a:spcPct val="0"/>
            </a:spcBef>
            <a:spcAft>
              <a:spcPct val="35000"/>
            </a:spcAft>
          </a:pPr>
          <a:r>
            <a:rPr lang="uk-UA" sz="1050" kern="1200">
              <a:solidFill>
                <a:sysClr val="windowText" lastClr="000000">
                  <a:hueOff val="0"/>
                  <a:satOff val="0"/>
                  <a:lumOff val="0"/>
                  <a:alphaOff val="0"/>
                </a:sysClr>
              </a:solidFill>
              <a:latin typeface="Calibri" panose="020F0502020204030204"/>
              <a:ea typeface="+mn-ea"/>
              <a:cs typeface="+mn-cs"/>
            </a:rPr>
            <a:t>4. Скільки складено пісень, легенд, переказів про рідну батьківську хату</a:t>
          </a:r>
          <a:r>
            <a:rPr lang="uk-UA" sz="800" kern="1200">
              <a:solidFill>
                <a:sysClr val="windowText" lastClr="000000">
                  <a:hueOff val="0"/>
                  <a:satOff val="0"/>
                  <a:lumOff val="0"/>
                  <a:alphaOff val="0"/>
                </a:sysClr>
              </a:solidFill>
              <a:latin typeface="Calibri" panose="020F0502020204030204"/>
              <a:ea typeface="+mn-ea"/>
              <a:cs typeface="+mn-cs"/>
            </a:rPr>
            <a:t>.</a:t>
          </a:r>
        </a:p>
      </dsp:txBody>
      <dsp:txXfrm>
        <a:off x="287289" y="1282951"/>
        <a:ext cx="3814542" cy="239742"/>
      </dsp:txXfrm>
    </dsp:sp>
    <dsp:sp modelId="{5D2EE1D5-0873-4307-89A2-68CA5F6FC91F}">
      <dsp:nvSpPr>
        <dsp:cNvPr id="0" name=""/>
        <dsp:cNvSpPr/>
      </dsp:nvSpPr>
      <dsp:spPr>
        <a:xfrm>
          <a:off x="0" y="1811062"/>
          <a:ext cx="5486400" cy="2268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56944159-7463-4ACD-8F6C-C6625CF4258F}">
      <dsp:nvSpPr>
        <dsp:cNvPr id="0" name=""/>
        <dsp:cNvSpPr/>
      </dsp:nvSpPr>
      <dsp:spPr>
        <a:xfrm>
          <a:off x="274320" y="1678222"/>
          <a:ext cx="3840480" cy="26568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66725">
            <a:lnSpc>
              <a:spcPct val="90000"/>
            </a:lnSpc>
            <a:spcBef>
              <a:spcPct val="0"/>
            </a:spcBef>
            <a:spcAft>
              <a:spcPct val="35000"/>
            </a:spcAft>
          </a:pPr>
          <a:r>
            <a:rPr lang="uk-UA" sz="1050" kern="1200">
              <a:solidFill>
                <a:sysClr val="windowText" lastClr="000000">
                  <a:hueOff val="0"/>
                  <a:satOff val="0"/>
                  <a:lumOff val="0"/>
                  <a:alphaOff val="0"/>
                </a:sysClr>
              </a:solidFill>
              <a:latin typeface="Calibri" panose="020F0502020204030204"/>
              <a:ea typeface="+mn-ea"/>
              <a:cs typeface="+mn-cs"/>
            </a:rPr>
            <a:t>5. Затишно тільки в рідному домі</a:t>
          </a:r>
          <a:r>
            <a:rPr lang="uk-UA" sz="800" kern="1200">
              <a:solidFill>
                <a:sysClr val="windowText" lastClr="000000">
                  <a:hueOff val="0"/>
                  <a:satOff val="0"/>
                  <a:lumOff val="0"/>
                  <a:alphaOff val="0"/>
                </a:sysClr>
              </a:solidFill>
              <a:latin typeface="Calibri" panose="020F0502020204030204"/>
              <a:ea typeface="+mn-ea"/>
              <a:cs typeface="+mn-cs"/>
            </a:rPr>
            <a:t>.</a:t>
          </a:r>
        </a:p>
      </dsp:txBody>
      <dsp:txXfrm>
        <a:off x="287289" y="1691191"/>
        <a:ext cx="3814542" cy="239742"/>
      </dsp:txXfrm>
    </dsp:sp>
    <dsp:sp modelId="{0A320436-35CB-4AC6-B024-4EF4EA680D7E}">
      <dsp:nvSpPr>
        <dsp:cNvPr id="0" name=""/>
        <dsp:cNvSpPr/>
      </dsp:nvSpPr>
      <dsp:spPr>
        <a:xfrm>
          <a:off x="0" y="2219302"/>
          <a:ext cx="5486400" cy="2268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B4C20DAE-419C-4508-AD0B-4DC3AF22D6E8}">
      <dsp:nvSpPr>
        <dsp:cNvPr id="0" name=""/>
        <dsp:cNvSpPr/>
      </dsp:nvSpPr>
      <dsp:spPr>
        <a:xfrm>
          <a:off x="207643" y="2107894"/>
          <a:ext cx="3840480" cy="26568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66725">
            <a:lnSpc>
              <a:spcPct val="90000"/>
            </a:lnSpc>
            <a:spcBef>
              <a:spcPct val="0"/>
            </a:spcBef>
            <a:spcAft>
              <a:spcPct val="35000"/>
            </a:spcAft>
          </a:pPr>
          <a:r>
            <a:rPr lang="uk-UA" sz="1050" kern="1200">
              <a:solidFill>
                <a:sysClr val="windowText" lastClr="000000">
                  <a:hueOff val="0"/>
                  <a:satOff val="0"/>
                  <a:lumOff val="0"/>
                  <a:alphaOff val="0"/>
                </a:sysClr>
              </a:solidFill>
              <a:latin typeface="Calibri" panose="020F0502020204030204"/>
              <a:ea typeface="+mn-ea"/>
              <a:cs typeface="+mn-cs"/>
            </a:rPr>
            <a:t>6. Як радісно жити на такій благодатній нашій землі!</a:t>
          </a:r>
        </a:p>
      </dsp:txBody>
      <dsp:txXfrm>
        <a:off x="220612" y="2120863"/>
        <a:ext cx="3814542" cy="239742"/>
      </dsp:txXfrm>
    </dsp:sp>
    <dsp:sp modelId="{F774BD54-1410-430B-8BB1-61F7A16D0CBD}">
      <dsp:nvSpPr>
        <dsp:cNvPr id="0" name=""/>
        <dsp:cNvSpPr/>
      </dsp:nvSpPr>
      <dsp:spPr>
        <a:xfrm>
          <a:off x="0" y="2627542"/>
          <a:ext cx="5486400" cy="2268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547B538A-91F2-4F4F-B34C-43139A8DDE03}">
      <dsp:nvSpPr>
        <dsp:cNvPr id="0" name=""/>
        <dsp:cNvSpPr/>
      </dsp:nvSpPr>
      <dsp:spPr>
        <a:xfrm>
          <a:off x="274320" y="2494702"/>
          <a:ext cx="3840480" cy="26568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66725">
            <a:lnSpc>
              <a:spcPct val="90000"/>
            </a:lnSpc>
            <a:spcBef>
              <a:spcPct val="0"/>
            </a:spcBef>
            <a:spcAft>
              <a:spcPct val="35000"/>
            </a:spcAft>
          </a:pPr>
          <a:r>
            <a:rPr lang="uk-UA" sz="1050" kern="1200">
              <a:solidFill>
                <a:sysClr val="windowText" lastClr="000000">
                  <a:hueOff val="0"/>
                  <a:satOff val="0"/>
                  <a:lumOff val="0"/>
                  <a:alphaOff val="0"/>
                </a:sysClr>
              </a:solidFill>
              <a:latin typeface="Calibri" panose="020F0502020204030204"/>
              <a:ea typeface="+mn-ea"/>
              <a:cs typeface="+mn-cs"/>
            </a:rPr>
            <a:t>7. Перемагати треба з гострим мечем і великою любов’ю</a:t>
          </a:r>
          <a:r>
            <a:rPr lang="uk-UA" sz="800" kern="1200">
              <a:solidFill>
                <a:sysClr val="windowText" lastClr="000000">
                  <a:hueOff val="0"/>
                  <a:satOff val="0"/>
                  <a:lumOff val="0"/>
                  <a:alphaOff val="0"/>
                </a:sysClr>
              </a:solidFill>
              <a:latin typeface="Calibri" panose="020F0502020204030204"/>
              <a:ea typeface="+mn-ea"/>
              <a:cs typeface="+mn-cs"/>
            </a:rPr>
            <a:t>.</a:t>
          </a:r>
        </a:p>
      </dsp:txBody>
      <dsp:txXfrm>
        <a:off x="287289" y="2507671"/>
        <a:ext cx="3814542" cy="239742"/>
      </dsp:txXfrm>
    </dsp:sp>
    <dsp:sp modelId="{18ACCF0A-D20A-4FB9-BF52-38B46EA9F330}">
      <dsp:nvSpPr>
        <dsp:cNvPr id="0" name=""/>
        <dsp:cNvSpPr/>
      </dsp:nvSpPr>
      <dsp:spPr>
        <a:xfrm>
          <a:off x="0" y="3035782"/>
          <a:ext cx="5486400" cy="2268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3668C070-CCA8-4281-AC61-76F54A4A66B0}">
      <dsp:nvSpPr>
        <dsp:cNvPr id="0" name=""/>
        <dsp:cNvSpPr/>
      </dsp:nvSpPr>
      <dsp:spPr>
        <a:xfrm>
          <a:off x="274320" y="2902942"/>
          <a:ext cx="3840480" cy="26568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66725">
            <a:lnSpc>
              <a:spcPct val="90000"/>
            </a:lnSpc>
            <a:spcBef>
              <a:spcPct val="0"/>
            </a:spcBef>
            <a:spcAft>
              <a:spcPct val="35000"/>
            </a:spcAft>
          </a:pPr>
          <a:r>
            <a:rPr lang="uk-UA" sz="1050" kern="1200">
              <a:solidFill>
                <a:sysClr val="windowText" lastClr="000000">
                  <a:hueOff val="0"/>
                  <a:satOff val="0"/>
                  <a:lumOff val="0"/>
                  <a:alphaOff val="0"/>
                </a:sysClr>
              </a:solidFill>
              <a:latin typeface="Calibri" panose="020F0502020204030204"/>
              <a:ea typeface="+mn-ea"/>
              <a:cs typeface="+mn-cs"/>
            </a:rPr>
            <a:t>8. Смеркалося…Огнем кругом запалало</a:t>
          </a:r>
          <a:r>
            <a:rPr lang="uk-UA" sz="800" kern="1200">
              <a:solidFill>
                <a:sysClr val="windowText" lastClr="000000">
                  <a:hueOff val="0"/>
                  <a:satOff val="0"/>
                  <a:lumOff val="0"/>
                  <a:alphaOff val="0"/>
                </a:sysClr>
              </a:solidFill>
              <a:latin typeface="Calibri" panose="020F0502020204030204"/>
              <a:ea typeface="+mn-ea"/>
              <a:cs typeface="+mn-cs"/>
            </a:rPr>
            <a:t>.</a:t>
          </a:r>
        </a:p>
      </dsp:txBody>
      <dsp:txXfrm>
        <a:off x="287289" y="2915911"/>
        <a:ext cx="3814542" cy="239742"/>
      </dsp:txXfrm>
    </dsp:sp>
    <dsp:sp modelId="{4A6736B4-AEB0-48D1-89F3-97E0967AD5ED}">
      <dsp:nvSpPr>
        <dsp:cNvPr id="0" name=""/>
        <dsp:cNvSpPr/>
      </dsp:nvSpPr>
      <dsp:spPr>
        <a:xfrm>
          <a:off x="0" y="3444022"/>
          <a:ext cx="5486400" cy="2268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A055D6CB-F744-43CC-8CCA-A9A508F587DC}">
      <dsp:nvSpPr>
        <dsp:cNvPr id="0" name=""/>
        <dsp:cNvSpPr/>
      </dsp:nvSpPr>
      <dsp:spPr>
        <a:xfrm>
          <a:off x="274320" y="3311182"/>
          <a:ext cx="3840480" cy="26568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66725">
            <a:lnSpc>
              <a:spcPct val="90000"/>
            </a:lnSpc>
            <a:spcBef>
              <a:spcPct val="0"/>
            </a:spcBef>
            <a:spcAft>
              <a:spcPct val="35000"/>
            </a:spcAft>
          </a:pPr>
          <a:r>
            <a:rPr lang="uk-UA" sz="1050" kern="1200">
              <a:solidFill>
                <a:sysClr val="windowText" lastClr="000000">
                  <a:hueOff val="0"/>
                  <a:satOff val="0"/>
                  <a:lumOff val="0"/>
                  <a:alphaOff val="0"/>
                </a:sysClr>
              </a:solidFill>
              <a:latin typeface="Calibri" panose="020F0502020204030204"/>
              <a:ea typeface="+mn-ea"/>
              <a:cs typeface="+mn-cs"/>
            </a:rPr>
            <a:t>9. Немає, друже мій, свободи без вітчизни, як і вітчизни без свободи не буває</a:t>
          </a:r>
          <a:r>
            <a:rPr lang="uk-UA" sz="800" kern="1200">
              <a:solidFill>
                <a:sysClr val="windowText" lastClr="000000">
                  <a:hueOff val="0"/>
                  <a:satOff val="0"/>
                  <a:lumOff val="0"/>
                  <a:alphaOff val="0"/>
                </a:sysClr>
              </a:solidFill>
              <a:latin typeface="Calibri" panose="020F0502020204030204"/>
              <a:ea typeface="+mn-ea"/>
              <a:cs typeface="+mn-cs"/>
            </a:rPr>
            <a:t>.</a:t>
          </a:r>
        </a:p>
      </dsp:txBody>
      <dsp:txXfrm>
        <a:off x="287289" y="3324151"/>
        <a:ext cx="3814542" cy="239742"/>
      </dsp:txXfrm>
    </dsp:sp>
    <dsp:sp modelId="{E7886072-C52C-4207-ACFF-CFE33B014AD4}">
      <dsp:nvSpPr>
        <dsp:cNvPr id="0" name=""/>
        <dsp:cNvSpPr/>
      </dsp:nvSpPr>
      <dsp:spPr>
        <a:xfrm>
          <a:off x="0" y="3852262"/>
          <a:ext cx="5486400" cy="226800"/>
        </a:xfrm>
        <a:prstGeom prst="rect">
          <a:avLst/>
        </a:prstGeom>
        <a:solidFill>
          <a:srgbClr val="5B9BD5">
            <a:alpha val="90000"/>
            <a:tint val="40000"/>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D4F870C6-1966-49D4-96A5-95E70B0B7622}">
      <dsp:nvSpPr>
        <dsp:cNvPr id="0" name=""/>
        <dsp:cNvSpPr/>
      </dsp:nvSpPr>
      <dsp:spPr>
        <a:xfrm>
          <a:off x="274320" y="3719422"/>
          <a:ext cx="3840480" cy="26568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5161" tIns="0" rIns="145161" bIns="0" numCol="1" spcCol="1270" anchor="ctr" anchorCtr="0">
          <a:noAutofit/>
        </a:bodyPr>
        <a:lstStyle/>
        <a:p>
          <a:pPr lvl="0" algn="l" defTabSz="466725">
            <a:lnSpc>
              <a:spcPct val="90000"/>
            </a:lnSpc>
            <a:spcBef>
              <a:spcPct val="0"/>
            </a:spcBef>
            <a:spcAft>
              <a:spcPct val="35000"/>
            </a:spcAft>
          </a:pPr>
          <a:r>
            <a:rPr lang="uk-UA" sz="1050" kern="1200">
              <a:solidFill>
                <a:sysClr val="windowText" lastClr="000000">
                  <a:hueOff val="0"/>
                  <a:satOff val="0"/>
                  <a:lumOff val="0"/>
                  <a:alphaOff val="0"/>
                </a:sysClr>
              </a:solidFill>
              <a:latin typeface="Calibri" panose="020F0502020204030204"/>
              <a:ea typeface="+mn-ea"/>
              <a:cs typeface="+mn-cs"/>
            </a:rPr>
            <a:t>10. Можна все на світі вибирати, сину, вибрати не можна тільки Батьківщину</a:t>
          </a:r>
          <a:r>
            <a:rPr lang="uk-UA" sz="800" kern="1200">
              <a:solidFill>
                <a:sysClr val="windowText" lastClr="000000">
                  <a:hueOff val="0"/>
                  <a:satOff val="0"/>
                  <a:lumOff val="0"/>
                  <a:alphaOff val="0"/>
                </a:sysClr>
              </a:solidFill>
              <a:latin typeface="Calibri" panose="020F0502020204030204"/>
              <a:ea typeface="+mn-ea"/>
              <a:cs typeface="+mn-cs"/>
            </a:rPr>
            <a:t>.</a:t>
          </a:r>
        </a:p>
      </dsp:txBody>
      <dsp:txXfrm>
        <a:off x="287289" y="3732391"/>
        <a:ext cx="3814542" cy="23974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16777F-CFD6-4B9C-93FC-1EF42708CC72}">
      <dsp:nvSpPr>
        <dsp:cNvPr id="0" name=""/>
        <dsp:cNvSpPr/>
      </dsp:nvSpPr>
      <dsp:spPr>
        <a:xfrm>
          <a:off x="411479" y="0"/>
          <a:ext cx="4663440" cy="1571625"/>
        </a:xfrm>
        <a:prstGeom prst="rightArrow">
          <a:avLst/>
        </a:prstGeom>
        <a:solidFill>
          <a:srgbClr val="5B9BD5">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A9884D5F-3924-4BC8-B320-FCD153809246}">
      <dsp:nvSpPr>
        <dsp:cNvPr id="0" name=""/>
        <dsp:cNvSpPr/>
      </dsp:nvSpPr>
      <dsp:spPr>
        <a:xfrm>
          <a:off x="360044" y="471487"/>
          <a:ext cx="2245995" cy="62865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i="1" kern="1200">
              <a:solidFill>
                <a:sysClr val="windowText" lastClr="000000">
                  <a:hueOff val="0"/>
                  <a:satOff val="0"/>
                  <a:lumOff val="0"/>
                  <a:alphaOff val="0"/>
                </a:sysClr>
              </a:solidFill>
              <a:latin typeface="Calibri" panose="020F0502020204030204"/>
              <a:ea typeface="+mn-ea"/>
              <a:cs typeface="+mn-cs"/>
            </a:rPr>
            <a:t>На оцих оновлених просторах лиш герої торують путь.</a:t>
          </a:r>
        </a:p>
      </dsp:txBody>
      <dsp:txXfrm>
        <a:off x="390732" y="502175"/>
        <a:ext cx="2184619" cy="567274"/>
      </dsp:txXfrm>
    </dsp:sp>
    <dsp:sp modelId="{2037181A-2C2A-4AAD-B28D-1AC0102BD3B4}">
      <dsp:nvSpPr>
        <dsp:cNvPr id="0" name=""/>
        <dsp:cNvSpPr/>
      </dsp:nvSpPr>
      <dsp:spPr>
        <a:xfrm>
          <a:off x="2880360" y="471487"/>
          <a:ext cx="2245995" cy="628650"/>
        </a:xfrm>
        <a:prstGeom prst="roundRect">
          <a:avLst/>
        </a:prstGeom>
        <a:solidFill>
          <a:sysClr val="window" lastClr="FFFFFF">
            <a:hueOff val="0"/>
            <a:satOff val="0"/>
            <a:lumOff val="0"/>
            <a:alphaOff val="0"/>
          </a:sysClr>
        </a:solidFill>
        <a:ln w="12700" cap="flat" cmpd="sng" algn="ctr">
          <a:solidFill>
            <a:srgbClr val="5B9BD5">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i="1" kern="1200">
              <a:solidFill>
                <a:sysClr val="windowText" lastClr="000000">
                  <a:hueOff val="0"/>
                  <a:satOff val="0"/>
                  <a:lumOff val="0"/>
                  <a:alphaOff val="0"/>
                </a:sysClr>
              </a:solidFill>
              <a:latin typeface="Calibri" panose="020F0502020204030204"/>
              <a:ea typeface="+mn-ea"/>
              <a:cs typeface="+mn-cs"/>
            </a:rPr>
            <a:t>На оцих оновлених просторах лиш героям торувати путь.</a:t>
          </a:r>
        </a:p>
      </dsp:txBody>
      <dsp:txXfrm>
        <a:off x="2911048" y="502175"/>
        <a:ext cx="2184619" cy="56727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23F307-6699-46E5-9CC7-969CDA616D37}">
      <dsp:nvSpPr>
        <dsp:cNvPr id="0" name=""/>
        <dsp:cNvSpPr/>
      </dsp:nvSpPr>
      <dsp:spPr>
        <a:xfrm>
          <a:off x="2380208" y="951"/>
          <a:ext cx="725983" cy="471889"/>
        </a:xfrm>
        <a:prstGeom prst="roundRect">
          <a:avLst/>
        </a:prstGeom>
        <a:solidFill>
          <a:srgbClr val="ED7D31">
            <a:shade val="8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uk-UA" sz="700" kern="1200">
              <a:solidFill>
                <a:sysClr val="window" lastClr="FFFFFF"/>
              </a:solidFill>
              <a:latin typeface="Calibri" panose="020F0502020204030204"/>
              <a:ea typeface="+mn-ea"/>
              <a:cs typeface="+mn-cs"/>
            </a:rPr>
            <a:t>Уміння</a:t>
          </a:r>
        </a:p>
      </dsp:txBody>
      <dsp:txXfrm>
        <a:off x="2403244" y="23987"/>
        <a:ext cx="679911" cy="425817"/>
      </dsp:txXfrm>
    </dsp:sp>
    <dsp:sp modelId="{0A60BE8B-2C87-4319-94D2-668F4C077965}">
      <dsp:nvSpPr>
        <dsp:cNvPr id="0" name=""/>
        <dsp:cNvSpPr/>
      </dsp:nvSpPr>
      <dsp:spPr>
        <a:xfrm>
          <a:off x="1800783" y="236896"/>
          <a:ext cx="1884833" cy="1884833"/>
        </a:xfrm>
        <a:custGeom>
          <a:avLst/>
          <a:gdLst/>
          <a:ahLst/>
          <a:cxnLst/>
          <a:rect l="0" t="0" r="0" b="0"/>
          <a:pathLst>
            <a:path>
              <a:moveTo>
                <a:pt x="1389205" y="79109"/>
              </a:moveTo>
              <a:arcTo wR="999488" hR="999488" stAng="17576962" swAng="1964003"/>
            </a:path>
          </a:pathLst>
        </a:custGeom>
        <a:noFill/>
        <a:ln w="6350" cap="flat" cmpd="sng" algn="ctr">
          <a:solidFill>
            <a:srgbClr val="ED7D31">
              <a:shade val="90000"/>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5FDA8DA7-70BA-43B6-A356-ED05D18A3E3E}">
      <dsp:nvSpPr>
        <dsp:cNvPr id="0" name=""/>
        <dsp:cNvSpPr/>
      </dsp:nvSpPr>
      <dsp:spPr>
        <a:xfrm>
          <a:off x="3276499" y="652145"/>
          <a:ext cx="725983" cy="471889"/>
        </a:xfrm>
        <a:prstGeom prst="roundRect">
          <a:avLst/>
        </a:prstGeom>
        <a:solidFill>
          <a:srgbClr val="ED7D31">
            <a:shade val="80000"/>
            <a:hueOff val="-120354"/>
            <a:satOff val="2542"/>
            <a:lumOff val="677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uk-UA" sz="700" kern="1200">
              <a:solidFill>
                <a:sysClr val="window" lastClr="FFFFFF"/>
              </a:solidFill>
              <a:latin typeface="Calibri" panose="020F0502020204030204"/>
              <a:ea typeface="+mn-ea"/>
              <a:cs typeface="+mn-cs"/>
            </a:rPr>
            <a:t>Окриленість</a:t>
          </a:r>
        </a:p>
      </dsp:txBody>
      <dsp:txXfrm>
        <a:off x="3299535" y="675181"/>
        <a:ext cx="679911" cy="425817"/>
      </dsp:txXfrm>
    </dsp:sp>
    <dsp:sp modelId="{9850E5D1-60AC-4057-B7DF-9B523A832FA0}">
      <dsp:nvSpPr>
        <dsp:cNvPr id="0" name=""/>
        <dsp:cNvSpPr/>
      </dsp:nvSpPr>
      <dsp:spPr>
        <a:xfrm>
          <a:off x="1800783" y="236896"/>
          <a:ext cx="1884833" cy="1884833"/>
        </a:xfrm>
        <a:custGeom>
          <a:avLst/>
          <a:gdLst/>
          <a:ahLst/>
          <a:cxnLst/>
          <a:rect l="0" t="0" r="0" b="0"/>
          <a:pathLst>
            <a:path>
              <a:moveTo>
                <a:pt x="1997591" y="946898"/>
              </a:moveTo>
              <a:arcTo wR="999488" hR="999488" stAng="21419034" swAng="2198197"/>
            </a:path>
          </a:pathLst>
        </a:custGeom>
        <a:noFill/>
        <a:ln w="6350" cap="flat" cmpd="sng" algn="ctr">
          <a:solidFill>
            <a:srgbClr val="ED7D31">
              <a:shade val="90000"/>
              <a:hueOff val="-120363"/>
              <a:satOff val="604"/>
              <a:lumOff val="6065"/>
              <a:alphaOff val="0"/>
            </a:srgbClr>
          </a:solidFill>
          <a:prstDash val="solid"/>
          <a:miter lim="800000"/>
        </a:ln>
        <a:effectLst/>
      </dsp:spPr>
      <dsp:style>
        <a:lnRef idx="1">
          <a:scrgbClr r="0" g="0" b="0"/>
        </a:lnRef>
        <a:fillRef idx="0">
          <a:scrgbClr r="0" g="0" b="0"/>
        </a:fillRef>
        <a:effectRef idx="0">
          <a:scrgbClr r="0" g="0" b="0"/>
        </a:effectRef>
        <a:fontRef idx="minor"/>
      </dsp:style>
    </dsp:sp>
    <dsp:sp modelId="{40665A0A-EF30-4CD2-BFAD-34DF6CA7D34B}">
      <dsp:nvSpPr>
        <dsp:cNvPr id="0" name=""/>
        <dsp:cNvSpPr/>
      </dsp:nvSpPr>
      <dsp:spPr>
        <a:xfrm>
          <a:off x="2934146" y="1705799"/>
          <a:ext cx="725983" cy="471889"/>
        </a:xfrm>
        <a:prstGeom prst="roundRect">
          <a:avLst/>
        </a:prstGeom>
        <a:solidFill>
          <a:srgbClr val="ED7D31">
            <a:shade val="80000"/>
            <a:hueOff val="-240708"/>
            <a:satOff val="5083"/>
            <a:lumOff val="13541"/>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uk-UA" sz="700" kern="1200">
              <a:solidFill>
                <a:sysClr val="window" lastClr="FFFFFF"/>
              </a:solidFill>
              <a:latin typeface="Calibri" panose="020F0502020204030204"/>
              <a:ea typeface="+mn-ea"/>
              <a:cs typeface="+mn-cs"/>
            </a:rPr>
            <a:t>Працьовитість</a:t>
          </a:r>
        </a:p>
      </dsp:txBody>
      <dsp:txXfrm>
        <a:off x="2957182" y="1728835"/>
        <a:ext cx="679911" cy="425817"/>
      </dsp:txXfrm>
    </dsp:sp>
    <dsp:sp modelId="{923164B6-1D2F-40C0-9C2D-9D131BDF0B6A}">
      <dsp:nvSpPr>
        <dsp:cNvPr id="0" name=""/>
        <dsp:cNvSpPr/>
      </dsp:nvSpPr>
      <dsp:spPr>
        <a:xfrm>
          <a:off x="1800783" y="236896"/>
          <a:ext cx="1884833" cy="1884833"/>
        </a:xfrm>
        <a:custGeom>
          <a:avLst/>
          <a:gdLst/>
          <a:ahLst/>
          <a:cxnLst/>
          <a:rect l="0" t="0" r="0" b="0"/>
          <a:pathLst>
            <a:path>
              <a:moveTo>
                <a:pt x="1198571" y="1978948"/>
              </a:moveTo>
              <a:arcTo wR="999488" hR="999488" stAng="4710642" swAng="1378717"/>
            </a:path>
          </a:pathLst>
        </a:custGeom>
        <a:noFill/>
        <a:ln w="6350" cap="flat" cmpd="sng" algn="ctr">
          <a:solidFill>
            <a:srgbClr val="ED7D31">
              <a:shade val="90000"/>
              <a:hueOff val="-240726"/>
              <a:satOff val="1208"/>
              <a:lumOff val="12130"/>
              <a:alphaOff val="0"/>
            </a:srgbClr>
          </a:solidFill>
          <a:prstDash val="solid"/>
          <a:miter lim="800000"/>
        </a:ln>
        <a:effectLst/>
      </dsp:spPr>
      <dsp:style>
        <a:lnRef idx="1">
          <a:scrgbClr r="0" g="0" b="0"/>
        </a:lnRef>
        <a:fillRef idx="0">
          <a:scrgbClr r="0" g="0" b="0"/>
        </a:fillRef>
        <a:effectRef idx="0">
          <a:scrgbClr r="0" g="0" b="0"/>
        </a:effectRef>
        <a:fontRef idx="minor"/>
      </dsp:style>
    </dsp:sp>
    <dsp:sp modelId="{799DD6F5-F063-4DF9-9C88-F96835F9059B}">
      <dsp:nvSpPr>
        <dsp:cNvPr id="0" name=""/>
        <dsp:cNvSpPr/>
      </dsp:nvSpPr>
      <dsp:spPr>
        <a:xfrm>
          <a:off x="1826269" y="1705799"/>
          <a:ext cx="725983" cy="471889"/>
        </a:xfrm>
        <a:prstGeom prst="roundRect">
          <a:avLst/>
        </a:prstGeom>
        <a:solidFill>
          <a:srgbClr val="ED7D31">
            <a:shade val="80000"/>
            <a:hueOff val="-361061"/>
            <a:satOff val="7625"/>
            <a:lumOff val="20311"/>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uk-UA" sz="700" kern="1200">
              <a:solidFill>
                <a:sysClr val="window" lastClr="FFFFFF"/>
              </a:solidFill>
              <a:latin typeface="Calibri" panose="020F0502020204030204"/>
              <a:ea typeface="+mn-ea"/>
              <a:cs typeface="+mn-cs"/>
            </a:rPr>
            <a:t>Оригінальність</a:t>
          </a:r>
        </a:p>
      </dsp:txBody>
      <dsp:txXfrm>
        <a:off x="1849305" y="1728835"/>
        <a:ext cx="679911" cy="425817"/>
      </dsp:txXfrm>
    </dsp:sp>
    <dsp:sp modelId="{33A97C42-9D25-487D-97D1-FEB02A30560E}">
      <dsp:nvSpPr>
        <dsp:cNvPr id="0" name=""/>
        <dsp:cNvSpPr/>
      </dsp:nvSpPr>
      <dsp:spPr>
        <a:xfrm>
          <a:off x="1800783" y="236896"/>
          <a:ext cx="1884833" cy="1884833"/>
        </a:xfrm>
        <a:custGeom>
          <a:avLst/>
          <a:gdLst/>
          <a:ahLst/>
          <a:cxnLst/>
          <a:rect l="0" t="0" r="0" b="0"/>
          <a:pathLst>
            <a:path>
              <a:moveTo>
                <a:pt x="167191" y="1552894"/>
              </a:moveTo>
              <a:arcTo wR="999488" hR="999488" stAng="8782769" swAng="2198197"/>
            </a:path>
          </a:pathLst>
        </a:custGeom>
        <a:noFill/>
        <a:ln w="6350" cap="flat" cmpd="sng" algn="ctr">
          <a:solidFill>
            <a:srgbClr val="ED7D31">
              <a:shade val="90000"/>
              <a:hueOff val="-361089"/>
              <a:satOff val="1812"/>
              <a:lumOff val="18194"/>
              <a:alphaOff val="0"/>
            </a:srgbClr>
          </a:solidFill>
          <a:prstDash val="solid"/>
          <a:miter lim="800000"/>
        </a:ln>
        <a:effectLst/>
      </dsp:spPr>
      <dsp:style>
        <a:lnRef idx="1">
          <a:scrgbClr r="0" g="0" b="0"/>
        </a:lnRef>
        <a:fillRef idx="0">
          <a:scrgbClr r="0" g="0" b="0"/>
        </a:fillRef>
        <a:effectRef idx="0">
          <a:scrgbClr r="0" g="0" b="0"/>
        </a:effectRef>
        <a:fontRef idx="minor"/>
      </dsp:style>
    </dsp:sp>
    <dsp:sp modelId="{57A19730-E28D-4AE6-9CA6-DC067CF27E4F}">
      <dsp:nvSpPr>
        <dsp:cNvPr id="0" name=""/>
        <dsp:cNvSpPr/>
      </dsp:nvSpPr>
      <dsp:spPr>
        <a:xfrm>
          <a:off x="1483916" y="652145"/>
          <a:ext cx="725983" cy="471889"/>
        </a:xfrm>
        <a:prstGeom prst="roundRect">
          <a:avLst/>
        </a:prstGeom>
        <a:solidFill>
          <a:srgbClr val="ED7D31">
            <a:shade val="80000"/>
            <a:hueOff val="-481415"/>
            <a:satOff val="10166"/>
            <a:lumOff val="27081"/>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uk-UA" sz="700" kern="1200">
              <a:solidFill>
                <a:sysClr val="window" lastClr="FFFFFF"/>
              </a:solidFill>
              <a:latin typeface="Calibri" panose="020F0502020204030204"/>
              <a:ea typeface="+mn-ea"/>
              <a:cs typeface="+mn-cs"/>
            </a:rPr>
            <a:t>Старанність</a:t>
          </a:r>
        </a:p>
      </dsp:txBody>
      <dsp:txXfrm>
        <a:off x="1506952" y="675181"/>
        <a:ext cx="679911" cy="425817"/>
      </dsp:txXfrm>
    </dsp:sp>
    <dsp:sp modelId="{519615DE-BF7F-4075-A14F-9F1C25E543C6}">
      <dsp:nvSpPr>
        <dsp:cNvPr id="0" name=""/>
        <dsp:cNvSpPr/>
      </dsp:nvSpPr>
      <dsp:spPr>
        <a:xfrm>
          <a:off x="1800783" y="236896"/>
          <a:ext cx="1884833" cy="1884833"/>
        </a:xfrm>
        <a:custGeom>
          <a:avLst/>
          <a:gdLst/>
          <a:ahLst/>
          <a:cxnLst/>
          <a:rect l="0" t="0" r="0" b="0"/>
          <a:pathLst>
            <a:path>
              <a:moveTo>
                <a:pt x="173982" y="436001"/>
              </a:moveTo>
              <a:arcTo wR="999488" hR="999488" stAng="12859036" swAng="1964003"/>
            </a:path>
          </a:pathLst>
        </a:custGeom>
        <a:noFill/>
        <a:ln w="6350" cap="flat" cmpd="sng" algn="ctr">
          <a:solidFill>
            <a:srgbClr val="ED7D31">
              <a:shade val="90000"/>
              <a:hueOff val="-481452"/>
              <a:satOff val="2416"/>
              <a:lumOff val="24259"/>
              <a:alphaOff val="0"/>
            </a:srgb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461536-0DEA-4BC0-9BC6-B3E4F9907FC9}">
      <dsp:nvSpPr>
        <dsp:cNvPr id="0" name=""/>
        <dsp:cNvSpPr/>
      </dsp:nvSpPr>
      <dsp:spPr>
        <a:xfrm>
          <a:off x="0" y="0"/>
          <a:ext cx="5486400" cy="762952"/>
        </a:xfrm>
        <a:prstGeom prst="rect">
          <a:avLst/>
        </a:prstGeom>
        <a:gradFill rotWithShape="0">
          <a:gsLst>
            <a:gs pos="0">
              <a:srgbClr val="5B9BD5">
                <a:shade val="80000"/>
                <a:hueOff val="0"/>
                <a:satOff val="0"/>
                <a:lumOff val="0"/>
                <a:alphaOff val="0"/>
                <a:lumMod val="110000"/>
                <a:satMod val="105000"/>
                <a:tint val="67000"/>
              </a:srgbClr>
            </a:gs>
            <a:gs pos="50000">
              <a:srgbClr val="5B9BD5">
                <a:shade val="80000"/>
                <a:hueOff val="0"/>
                <a:satOff val="0"/>
                <a:lumOff val="0"/>
                <a:alphaOff val="0"/>
                <a:lumMod val="105000"/>
                <a:satMod val="103000"/>
                <a:tint val="73000"/>
              </a:srgbClr>
            </a:gs>
            <a:gs pos="100000">
              <a:srgbClr val="5B9BD5">
                <a:shade val="80000"/>
                <a:hueOff val="0"/>
                <a:satOff val="0"/>
                <a:lumOff val="0"/>
                <a:alphaOff val="0"/>
                <a:lumMod val="105000"/>
                <a:satMod val="109000"/>
                <a:tint val="81000"/>
              </a:srgbClr>
            </a:gs>
          </a:gsLst>
          <a:lin ang="5400000" scaled="0"/>
        </a:gradFill>
        <a:ln>
          <a:noFill/>
        </a:ln>
        <a:effectLst/>
        <a:scene3d>
          <a:camera prst="orthographicFront"/>
          <a:lightRig rig="flat" dir="t"/>
        </a:scene3d>
        <a:sp3d z="-190500" extrusionH="12700" prstMaterial="plastic">
          <a:bevelT w="50800" h="50800"/>
        </a:sp3d>
      </dsp:spPr>
      <dsp:style>
        <a:lnRef idx="0">
          <a:scrgbClr r="0" g="0" b="0"/>
        </a:lnRef>
        <a:fillRef idx="2">
          <a:scrgbClr r="0" g="0" b="0"/>
        </a:fillRef>
        <a:effectRef idx="0">
          <a:scrgbClr r="0" g="0" b="0"/>
        </a:effectRef>
        <a:fontRef idx="minor"/>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uk-UA" sz="2000" kern="1200">
              <a:solidFill>
                <a:sysClr val="window" lastClr="FFFFFF">
                  <a:hueOff val="0"/>
                  <a:satOff val="0"/>
                  <a:lumOff val="0"/>
                  <a:alphaOff val="0"/>
                </a:sysClr>
              </a:solidFill>
              <a:latin typeface="Calibri" panose="020F0502020204030204"/>
              <a:ea typeface="+mn-ea"/>
              <a:cs typeface="+mn-cs"/>
            </a:rPr>
            <a:t>Працьовиті промисловці</a:t>
          </a:r>
        </a:p>
        <a:p>
          <a:pPr lvl="0" algn="ctr" defTabSz="889000">
            <a:lnSpc>
              <a:spcPct val="90000"/>
            </a:lnSpc>
            <a:spcBef>
              <a:spcPct val="0"/>
            </a:spcBef>
            <a:spcAft>
              <a:spcPct val="35000"/>
            </a:spcAft>
          </a:pPr>
          <a:r>
            <a:rPr lang="uk-UA" sz="1400" kern="1200">
              <a:solidFill>
                <a:sysClr val="window" lastClr="FFFFFF">
                  <a:hueOff val="0"/>
                  <a:satOff val="0"/>
                  <a:lumOff val="0"/>
                  <a:alphaOff val="0"/>
                </a:sysClr>
              </a:solidFill>
              <a:latin typeface="Calibri" panose="020F0502020204030204"/>
              <a:ea typeface="+mn-ea"/>
              <a:cs typeface="+mn-cs"/>
            </a:rPr>
            <a:t>Пам'ятка бізнесмена</a:t>
          </a:r>
        </a:p>
      </dsp:txBody>
      <dsp:txXfrm>
        <a:off x="0" y="0"/>
        <a:ext cx="5486400" cy="762952"/>
      </dsp:txXfrm>
    </dsp:sp>
    <dsp:sp modelId="{90C79AEF-C5DB-4CCE-A829-04FC60E4B1C5}">
      <dsp:nvSpPr>
        <dsp:cNvPr id="0" name=""/>
        <dsp:cNvSpPr/>
      </dsp:nvSpPr>
      <dsp:spPr>
        <a:xfrm>
          <a:off x="2678" y="762952"/>
          <a:ext cx="1827014" cy="1602200"/>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uk-UA" sz="2000" kern="1200">
              <a:solidFill>
                <a:sysClr val="windowText" lastClr="000000">
                  <a:hueOff val="0"/>
                  <a:satOff val="0"/>
                  <a:lumOff val="0"/>
                  <a:alphaOff val="0"/>
                </a:sysClr>
              </a:solidFill>
              <a:latin typeface="Calibri" panose="020F0502020204030204"/>
              <a:ea typeface="+mn-ea"/>
              <a:cs typeface="+mn-cs"/>
            </a:rPr>
            <a:t>1. Досконало вивчайте свою справу.</a:t>
          </a:r>
        </a:p>
      </dsp:txBody>
      <dsp:txXfrm>
        <a:off x="2678" y="762952"/>
        <a:ext cx="1827014" cy="1602200"/>
      </dsp:txXfrm>
    </dsp:sp>
    <dsp:sp modelId="{0FD4542A-9AB0-4DF5-9F1B-94E77B69C65F}">
      <dsp:nvSpPr>
        <dsp:cNvPr id="0" name=""/>
        <dsp:cNvSpPr/>
      </dsp:nvSpPr>
      <dsp:spPr>
        <a:xfrm>
          <a:off x="1829692" y="762952"/>
          <a:ext cx="1827014" cy="1602200"/>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uk-UA" sz="2000" kern="1200">
              <a:solidFill>
                <a:sysClr val="windowText" lastClr="000000">
                  <a:hueOff val="0"/>
                  <a:satOff val="0"/>
                  <a:lumOff val="0"/>
                  <a:alphaOff val="0"/>
                </a:sysClr>
              </a:solidFill>
              <a:latin typeface="Calibri" panose="020F0502020204030204"/>
              <a:ea typeface="+mn-ea"/>
              <a:cs typeface="+mn-cs"/>
            </a:rPr>
            <a:t>2. Працюйте енергійно, творчо, проте будьте людяні.</a:t>
          </a:r>
        </a:p>
      </dsp:txBody>
      <dsp:txXfrm>
        <a:off x="1829692" y="762952"/>
        <a:ext cx="1827014" cy="1602200"/>
      </dsp:txXfrm>
    </dsp:sp>
    <dsp:sp modelId="{AEE73663-166B-4D52-9126-542E879D8FDA}">
      <dsp:nvSpPr>
        <dsp:cNvPr id="0" name=""/>
        <dsp:cNvSpPr/>
      </dsp:nvSpPr>
      <dsp:spPr>
        <a:xfrm>
          <a:off x="3656707" y="762952"/>
          <a:ext cx="1827014" cy="1602200"/>
        </a:xfrm>
        <a:prstGeom prst="rect">
          <a:avLst/>
        </a:prstGeom>
        <a:gradFill rotWithShape="0">
          <a:gsLst>
            <a:gs pos="0">
              <a:sysClr val="window" lastClr="FFFFFF">
                <a:hueOff val="0"/>
                <a:satOff val="0"/>
                <a:lumOff val="0"/>
                <a:alphaOff val="0"/>
                <a:satMod val="103000"/>
                <a:lumMod val="102000"/>
                <a:tint val="94000"/>
              </a:sysClr>
            </a:gs>
            <a:gs pos="50000">
              <a:sysClr val="window" lastClr="FFFFFF">
                <a:hueOff val="0"/>
                <a:satOff val="0"/>
                <a:lumOff val="0"/>
                <a:alphaOff val="0"/>
                <a:satMod val="110000"/>
                <a:lumMod val="100000"/>
                <a:shade val="100000"/>
              </a:sysClr>
            </a:gs>
            <a:gs pos="100000">
              <a:sysClr val="window" lastClr="FFFFFF">
                <a:hueOff val="0"/>
                <a:satOff val="0"/>
                <a:lumOff val="0"/>
                <a:alphaOff val="0"/>
                <a:lumMod val="99000"/>
                <a:satMod val="120000"/>
                <a:shade val="78000"/>
              </a:sys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uk-UA" sz="2000" kern="1200">
              <a:solidFill>
                <a:sysClr val="windowText" lastClr="000000">
                  <a:hueOff val="0"/>
                  <a:satOff val="0"/>
                  <a:lumOff val="0"/>
                  <a:alphaOff val="0"/>
                </a:sysClr>
              </a:solidFill>
              <a:latin typeface="Calibri" panose="020F0502020204030204"/>
              <a:ea typeface="+mn-ea"/>
              <a:cs typeface="+mn-cs"/>
            </a:rPr>
            <a:t>3. Завжди дотримуйтесь активної життєвої позиції</a:t>
          </a:r>
          <a:r>
            <a:rPr lang="uk-UA" sz="2400" kern="1200">
              <a:solidFill>
                <a:sysClr val="windowText" lastClr="000000">
                  <a:hueOff val="0"/>
                  <a:satOff val="0"/>
                  <a:lumOff val="0"/>
                  <a:alphaOff val="0"/>
                </a:sysClr>
              </a:solidFill>
              <a:latin typeface="Calibri" panose="020F0502020204030204"/>
              <a:ea typeface="+mn-ea"/>
              <a:cs typeface="+mn-cs"/>
            </a:rPr>
            <a:t>. </a:t>
          </a:r>
        </a:p>
      </dsp:txBody>
      <dsp:txXfrm>
        <a:off x="3656707" y="762952"/>
        <a:ext cx="1827014" cy="1602200"/>
      </dsp:txXfrm>
    </dsp:sp>
    <dsp:sp modelId="{3AEF0D53-2586-4F89-A5EF-CF62A8DA2D9D}">
      <dsp:nvSpPr>
        <dsp:cNvPr id="0" name=""/>
        <dsp:cNvSpPr/>
      </dsp:nvSpPr>
      <dsp:spPr>
        <a:xfrm>
          <a:off x="0" y="2365152"/>
          <a:ext cx="5486400" cy="178022"/>
        </a:xfrm>
        <a:prstGeom prst="rect">
          <a:avLst/>
        </a:prstGeom>
        <a:gradFill rotWithShape="0">
          <a:gsLst>
            <a:gs pos="0">
              <a:srgbClr val="5B9BD5">
                <a:shade val="80000"/>
                <a:hueOff val="0"/>
                <a:satOff val="0"/>
                <a:lumOff val="0"/>
                <a:alphaOff val="0"/>
                <a:lumMod val="110000"/>
                <a:satMod val="105000"/>
                <a:tint val="67000"/>
              </a:srgbClr>
            </a:gs>
            <a:gs pos="50000">
              <a:srgbClr val="5B9BD5">
                <a:shade val="80000"/>
                <a:hueOff val="0"/>
                <a:satOff val="0"/>
                <a:lumOff val="0"/>
                <a:alphaOff val="0"/>
                <a:lumMod val="105000"/>
                <a:satMod val="103000"/>
                <a:tint val="73000"/>
              </a:srgbClr>
            </a:gs>
            <a:gs pos="100000">
              <a:srgbClr val="5B9BD5">
                <a:shade val="80000"/>
                <a:hueOff val="0"/>
                <a:satOff val="0"/>
                <a:lumOff val="0"/>
                <a:alphaOff val="0"/>
                <a:lumMod val="105000"/>
                <a:satMod val="109000"/>
                <a:tint val="81000"/>
              </a:srgbClr>
            </a:gs>
          </a:gsLst>
          <a:lin ang="5400000" scaled="0"/>
        </a:gradFill>
        <a:ln>
          <a:noFill/>
        </a:ln>
        <a:effectLst/>
        <a:scene3d>
          <a:camera prst="orthographicFront"/>
          <a:lightRig rig="flat" dir="t"/>
        </a:scene3d>
        <a:sp3d z="-190500" extrusionH="12700" prstMaterial="plastic">
          <a:bevelT w="50800" h="50800"/>
        </a:sp3d>
      </dsp:spPr>
      <dsp:style>
        <a:lnRef idx="0">
          <a:scrgbClr r="0" g="0" b="0"/>
        </a:lnRef>
        <a:fillRef idx="2">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1A1689-9AA3-4795-AC5B-F750B0F308E6}">
      <dsp:nvSpPr>
        <dsp:cNvPr id="0" name=""/>
        <dsp:cNvSpPr/>
      </dsp:nvSpPr>
      <dsp:spPr>
        <a:xfrm>
          <a:off x="792" y="0"/>
          <a:ext cx="2162449" cy="5238750"/>
        </a:xfrm>
        <a:prstGeom prst="roundRect">
          <a:avLst>
            <a:gd name="adj" fmla="val 10000"/>
          </a:avLst>
        </a:prstGeom>
        <a:solidFill>
          <a:srgbClr val="ED7D31">
            <a:tint val="40000"/>
            <a:hueOff val="0"/>
            <a:satOff val="0"/>
            <a:lumOff val="0"/>
            <a:alphaOff val="0"/>
          </a:srgb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Calibri" panose="020F0502020204030204"/>
              <a:ea typeface="+mn-ea"/>
              <a:cs typeface="+mn-cs"/>
            </a:rPr>
            <a:t>Завдання для 1 групи</a:t>
          </a:r>
        </a:p>
      </dsp:txBody>
      <dsp:txXfrm>
        <a:off x="792" y="0"/>
        <a:ext cx="2162449" cy="1571625"/>
      </dsp:txXfrm>
    </dsp:sp>
    <dsp:sp modelId="{2403D567-A420-4CE1-B88C-4C1A83953E14}">
      <dsp:nvSpPr>
        <dsp:cNvPr id="0" name=""/>
        <dsp:cNvSpPr/>
      </dsp:nvSpPr>
      <dsp:spPr>
        <a:xfrm>
          <a:off x="217037" y="1036172"/>
          <a:ext cx="1729959" cy="497741"/>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panose="020F0502020204030204"/>
              <a:ea typeface="+mn-ea"/>
              <a:cs typeface="+mn-cs"/>
            </a:rPr>
            <a:t>Перепишіть речення. Підкресліть у них  граматичну основу.</a:t>
          </a:r>
        </a:p>
      </dsp:txBody>
      <dsp:txXfrm>
        <a:off x="231615" y="1050750"/>
        <a:ext cx="1700803" cy="468585"/>
      </dsp:txXfrm>
    </dsp:sp>
    <dsp:sp modelId="{319CD7CC-470B-4358-B6A2-CDD8F3F1D9C7}">
      <dsp:nvSpPr>
        <dsp:cNvPr id="0" name=""/>
        <dsp:cNvSpPr/>
      </dsp:nvSpPr>
      <dsp:spPr>
        <a:xfrm>
          <a:off x="217037" y="2132763"/>
          <a:ext cx="1729959" cy="405280"/>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uk-UA" sz="800" kern="1200">
              <a:solidFill>
                <a:sysClr val="windowText" lastClr="000000">
                  <a:hueOff val="0"/>
                  <a:satOff val="0"/>
                  <a:lumOff val="0"/>
                  <a:alphaOff val="0"/>
                </a:sysClr>
              </a:solidFill>
              <a:latin typeface="Calibri" panose="020F0502020204030204"/>
              <a:ea typeface="+mn-ea"/>
              <a:cs typeface="+mn-cs"/>
            </a:rPr>
            <a:t>1. Не розірвать з життям мого єднання. </a:t>
          </a:r>
        </a:p>
      </dsp:txBody>
      <dsp:txXfrm>
        <a:off x="228907" y="2144633"/>
        <a:ext cx="1706219" cy="381540"/>
      </dsp:txXfrm>
    </dsp:sp>
    <dsp:sp modelId="{AFE975B3-8E4C-4747-BC71-BEA40ED67E5D}">
      <dsp:nvSpPr>
        <dsp:cNvPr id="0" name=""/>
        <dsp:cNvSpPr/>
      </dsp:nvSpPr>
      <dsp:spPr>
        <a:xfrm>
          <a:off x="217037" y="2600394"/>
          <a:ext cx="1729959" cy="405280"/>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uk-UA" sz="800" kern="1200">
              <a:solidFill>
                <a:sysClr val="windowText" lastClr="000000">
                  <a:hueOff val="0"/>
                  <a:satOff val="0"/>
                  <a:lumOff val="0"/>
                  <a:alphaOff val="0"/>
                </a:sysClr>
              </a:solidFill>
              <a:latin typeface="Calibri" panose="020F0502020204030204"/>
              <a:ea typeface="+mn-ea"/>
              <a:cs typeface="+mn-cs"/>
            </a:rPr>
            <a:t>2. Немає у світі нічого страшнішого за нелюдяних людей.</a:t>
          </a:r>
        </a:p>
      </dsp:txBody>
      <dsp:txXfrm>
        <a:off x="228907" y="2612264"/>
        <a:ext cx="1706219" cy="381540"/>
      </dsp:txXfrm>
    </dsp:sp>
    <dsp:sp modelId="{0FD57B5C-0F39-4C53-B103-47513864D338}">
      <dsp:nvSpPr>
        <dsp:cNvPr id="0" name=""/>
        <dsp:cNvSpPr/>
      </dsp:nvSpPr>
      <dsp:spPr>
        <a:xfrm>
          <a:off x="236542" y="3065970"/>
          <a:ext cx="1738280" cy="504845"/>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uk-UA" sz="800" kern="1200">
              <a:solidFill>
                <a:sysClr val="windowText" lastClr="000000">
                  <a:hueOff val="0"/>
                  <a:satOff val="0"/>
                  <a:lumOff val="0"/>
                  <a:alphaOff val="0"/>
                </a:sysClr>
              </a:solidFill>
              <a:latin typeface="Calibri" panose="020F0502020204030204"/>
              <a:ea typeface="+mn-ea"/>
              <a:cs typeface="+mn-cs"/>
            </a:rPr>
            <a:t>3. Синім холодом від трав віє. </a:t>
          </a:r>
        </a:p>
      </dsp:txBody>
      <dsp:txXfrm>
        <a:off x="251328" y="3080756"/>
        <a:ext cx="1708708" cy="475273"/>
      </dsp:txXfrm>
    </dsp:sp>
    <dsp:sp modelId="{5B4D0A04-530D-42F2-B31A-4CFE17AB3EEE}">
      <dsp:nvSpPr>
        <dsp:cNvPr id="0" name=""/>
        <dsp:cNvSpPr/>
      </dsp:nvSpPr>
      <dsp:spPr>
        <a:xfrm>
          <a:off x="217037" y="3635222"/>
          <a:ext cx="1729959" cy="405280"/>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uk-UA" sz="800" kern="1200">
              <a:solidFill>
                <a:sysClr val="windowText" lastClr="000000">
                  <a:hueOff val="0"/>
                  <a:satOff val="0"/>
                  <a:lumOff val="0"/>
                  <a:alphaOff val="0"/>
                </a:sysClr>
              </a:solidFill>
              <a:latin typeface="Calibri" panose="020F0502020204030204"/>
              <a:ea typeface="+mn-ea"/>
              <a:cs typeface="+mn-cs"/>
            </a:rPr>
            <a:t> 4. Дихалося вільно, йшлося по землі легко.</a:t>
          </a:r>
        </a:p>
      </dsp:txBody>
      <dsp:txXfrm>
        <a:off x="228907" y="3647092"/>
        <a:ext cx="1706219" cy="381540"/>
      </dsp:txXfrm>
    </dsp:sp>
    <dsp:sp modelId="{F02024C7-005B-47CF-8098-9D31DE7305BD}">
      <dsp:nvSpPr>
        <dsp:cNvPr id="0" name=""/>
        <dsp:cNvSpPr/>
      </dsp:nvSpPr>
      <dsp:spPr>
        <a:xfrm>
          <a:off x="217037" y="4102854"/>
          <a:ext cx="1729959" cy="405280"/>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uk-UA" sz="800" kern="1200">
              <a:solidFill>
                <a:sysClr val="windowText" lastClr="000000">
                  <a:hueOff val="0"/>
                  <a:satOff val="0"/>
                  <a:lumOff val="0"/>
                  <a:alphaOff val="0"/>
                </a:sysClr>
              </a:solidFill>
              <a:latin typeface="Calibri" panose="020F0502020204030204"/>
              <a:ea typeface="+mn-ea"/>
              <a:cs typeface="+mn-cs"/>
            </a:rPr>
            <a:t> 5. Не треба думати мізерно.</a:t>
          </a:r>
        </a:p>
      </dsp:txBody>
      <dsp:txXfrm>
        <a:off x="228907" y="4114724"/>
        <a:ext cx="1706219" cy="381540"/>
      </dsp:txXfrm>
    </dsp:sp>
    <dsp:sp modelId="{A5641547-E79E-4278-9E9A-6ECCAE23D030}">
      <dsp:nvSpPr>
        <dsp:cNvPr id="0" name=""/>
        <dsp:cNvSpPr/>
      </dsp:nvSpPr>
      <dsp:spPr>
        <a:xfrm>
          <a:off x="217037" y="4570485"/>
          <a:ext cx="1729959" cy="405280"/>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uk-UA" sz="800" kern="1200">
              <a:solidFill>
                <a:sysClr val="windowText" lastClr="000000">
                  <a:hueOff val="0"/>
                  <a:satOff val="0"/>
                  <a:lumOff val="0"/>
                  <a:alphaOff val="0"/>
                </a:sysClr>
              </a:solidFill>
              <a:latin typeface="Calibri" panose="020F0502020204030204"/>
              <a:ea typeface="+mn-ea"/>
              <a:cs typeface="+mn-cs"/>
            </a:rPr>
            <a:t>6. Так тихо, тихо скрізь.</a:t>
          </a:r>
        </a:p>
      </dsp:txBody>
      <dsp:txXfrm>
        <a:off x="228907" y="4582355"/>
        <a:ext cx="1706219" cy="381540"/>
      </dsp:txXfrm>
    </dsp:sp>
    <dsp:sp modelId="{3628E9B7-B7C4-46AD-AAB8-E2BCC8DB91BC}">
      <dsp:nvSpPr>
        <dsp:cNvPr id="0" name=""/>
        <dsp:cNvSpPr/>
      </dsp:nvSpPr>
      <dsp:spPr>
        <a:xfrm>
          <a:off x="2289939" y="0"/>
          <a:ext cx="1888012" cy="5238750"/>
        </a:xfrm>
        <a:prstGeom prst="roundRect">
          <a:avLst>
            <a:gd name="adj" fmla="val 10000"/>
          </a:avLst>
        </a:prstGeom>
        <a:solidFill>
          <a:srgbClr val="ED7D31">
            <a:tint val="40000"/>
            <a:hueOff val="0"/>
            <a:satOff val="0"/>
            <a:lumOff val="0"/>
            <a:alphaOff val="0"/>
          </a:srgb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Calibri" panose="020F0502020204030204"/>
              <a:ea typeface="+mn-ea"/>
              <a:cs typeface="+mn-cs"/>
            </a:rPr>
            <a:t>Завдання для 2 групи</a:t>
          </a:r>
        </a:p>
      </dsp:txBody>
      <dsp:txXfrm>
        <a:off x="2289939" y="0"/>
        <a:ext cx="1888012" cy="1571625"/>
      </dsp:txXfrm>
    </dsp:sp>
    <dsp:sp modelId="{1A830C9C-9EDF-4875-AA2D-EA7BBC6BD348}">
      <dsp:nvSpPr>
        <dsp:cNvPr id="0" name=""/>
        <dsp:cNvSpPr/>
      </dsp:nvSpPr>
      <dsp:spPr>
        <a:xfrm>
          <a:off x="2401294" y="1004620"/>
          <a:ext cx="1608741" cy="1055142"/>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panose="020F0502020204030204"/>
              <a:ea typeface="+mn-ea"/>
              <a:cs typeface="+mn-cs"/>
            </a:rPr>
            <a:t>Доберіть до поданих двоскладних речень синонімічні безособові</a:t>
          </a:r>
          <a:r>
            <a:rPr lang="uk-UA" sz="700" kern="1200">
              <a:solidFill>
                <a:sysClr val="windowText" lastClr="000000">
                  <a:hueOff val="0"/>
                  <a:satOff val="0"/>
                  <a:lumOff val="0"/>
                  <a:alphaOff val="0"/>
                </a:sysClr>
              </a:solidFill>
              <a:latin typeface="Calibri" panose="020F0502020204030204"/>
              <a:ea typeface="+mn-ea"/>
              <a:cs typeface="+mn-cs"/>
            </a:rPr>
            <a:t>.</a:t>
          </a:r>
        </a:p>
      </dsp:txBody>
      <dsp:txXfrm>
        <a:off x="2432198" y="1035524"/>
        <a:ext cx="1546933" cy="993334"/>
      </dsp:txXfrm>
    </dsp:sp>
    <dsp:sp modelId="{A389E64D-11BE-4CBB-B156-40321F843769}">
      <dsp:nvSpPr>
        <dsp:cNvPr id="0" name=""/>
        <dsp:cNvSpPr/>
      </dsp:nvSpPr>
      <dsp:spPr>
        <a:xfrm>
          <a:off x="2404451" y="2674845"/>
          <a:ext cx="1729959" cy="30219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panose="020F0502020204030204"/>
              <a:ea typeface="+mn-ea"/>
              <a:cs typeface="+mn-cs"/>
            </a:rPr>
            <a:t>1. На галявині настають сутінки. </a:t>
          </a:r>
        </a:p>
      </dsp:txBody>
      <dsp:txXfrm>
        <a:off x="2413302" y="2683696"/>
        <a:ext cx="1712257" cy="284491"/>
      </dsp:txXfrm>
    </dsp:sp>
    <dsp:sp modelId="{07F68482-DC1B-4571-AF6B-DF3DA8502383}">
      <dsp:nvSpPr>
        <dsp:cNvPr id="0" name=""/>
        <dsp:cNvSpPr/>
      </dsp:nvSpPr>
      <dsp:spPr>
        <a:xfrm>
          <a:off x="2405931" y="3023530"/>
          <a:ext cx="1727001" cy="448337"/>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uk-UA" sz="1200" kern="1200">
              <a:solidFill>
                <a:sysClr val="windowText" lastClr="000000">
                  <a:hueOff val="0"/>
                  <a:satOff val="0"/>
                  <a:lumOff val="0"/>
                  <a:alphaOff val="0"/>
                </a:sysClr>
              </a:solidFill>
              <a:latin typeface="Calibri" panose="020F0502020204030204"/>
              <a:ea typeface="+mn-ea"/>
              <a:cs typeface="+mn-cs"/>
            </a:rPr>
            <a:t> 2. Чарівниця-осінь зробила тут чимало.</a:t>
          </a:r>
        </a:p>
      </dsp:txBody>
      <dsp:txXfrm>
        <a:off x="2419062" y="3036661"/>
        <a:ext cx="1700739" cy="422075"/>
      </dsp:txXfrm>
    </dsp:sp>
    <dsp:sp modelId="{579AAA4E-4DAA-4146-ADB2-901422E2D989}">
      <dsp:nvSpPr>
        <dsp:cNvPr id="0" name=""/>
        <dsp:cNvSpPr/>
      </dsp:nvSpPr>
      <dsp:spPr>
        <a:xfrm>
          <a:off x="2404451" y="3518359"/>
          <a:ext cx="1729959" cy="30219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panose="020F0502020204030204"/>
              <a:ea typeface="+mn-ea"/>
              <a:cs typeface="+mn-cs"/>
            </a:rPr>
            <a:t>3. Верхів'я дерев торкнувся вітерець</a:t>
          </a:r>
          <a:r>
            <a:rPr lang="uk-UA" sz="900" kern="1200">
              <a:solidFill>
                <a:sysClr val="windowText" lastClr="000000">
                  <a:hueOff val="0"/>
                  <a:satOff val="0"/>
                  <a:lumOff val="0"/>
                  <a:alphaOff val="0"/>
                </a:sysClr>
              </a:solidFill>
              <a:latin typeface="Calibri" panose="020F0502020204030204"/>
              <a:ea typeface="+mn-ea"/>
              <a:cs typeface="+mn-cs"/>
            </a:rPr>
            <a:t>.</a:t>
          </a:r>
        </a:p>
      </dsp:txBody>
      <dsp:txXfrm>
        <a:off x="2413302" y="3527210"/>
        <a:ext cx="1712257" cy="284491"/>
      </dsp:txXfrm>
    </dsp:sp>
    <dsp:sp modelId="{07EE185D-FF68-4030-A69D-2E3EF5A8FF45}">
      <dsp:nvSpPr>
        <dsp:cNvPr id="0" name=""/>
        <dsp:cNvSpPr/>
      </dsp:nvSpPr>
      <dsp:spPr>
        <a:xfrm>
          <a:off x="2404451" y="3867044"/>
          <a:ext cx="1729959" cy="30219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panose="020F0502020204030204"/>
              <a:ea typeface="+mn-ea"/>
              <a:cs typeface="+mn-cs"/>
            </a:rPr>
            <a:t>4. Ми дихаємо вільно й легко. </a:t>
          </a:r>
        </a:p>
      </dsp:txBody>
      <dsp:txXfrm>
        <a:off x="2413302" y="3875895"/>
        <a:ext cx="1712257" cy="284491"/>
      </dsp:txXfrm>
    </dsp:sp>
    <dsp:sp modelId="{9E34468F-68E5-419D-BDD5-D6844A46CBF1}">
      <dsp:nvSpPr>
        <dsp:cNvPr id="0" name=""/>
        <dsp:cNvSpPr/>
      </dsp:nvSpPr>
      <dsp:spPr>
        <a:xfrm>
          <a:off x="2429588" y="4215729"/>
          <a:ext cx="1679686" cy="410811"/>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panose="020F0502020204030204"/>
              <a:ea typeface="+mn-ea"/>
              <a:cs typeface="+mn-cs"/>
            </a:rPr>
            <a:t>5. Цей неповторний краєвид ми не забудемо</a:t>
          </a:r>
          <a:r>
            <a:rPr lang="uk-UA" sz="900" kern="1200">
              <a:solidFill>
                <a:sysClr val="windowText" lastClr="000000">
                  <a:hueOff val="0"/>
                  <a:satOff val="0"/>
                  <a:lumOff val="0"/>
                  <a:alphaOff val="0"/>
                </a:sysClr>
              </a:solidFill>
              <a:latin typeface="Calibri" panose="020F0502020204030204"/>
              <a:ea typeface="+mn-ea"/>
              <a:cs typeface="+mn-cs"/>
            </a:rPr>
            <a:t>. </a:t>
          </a:r>
        </a:p>
      </dsp:txBody>
      <dsp:txXfrm>
        <a:off x="2441620" y="4227761"/>
        <a:ext cx="1655622" cy="386747"/>
      </dsp:txXfrm>
    </dsp:sp>
    <dsp:sp modelId="{77E109D9-F10B-4EA8-BEA9-3AD5F6F325B2}">
      <dsp:nvSpPr>
        <dsp:cNvPr id="0" name=""/>
        <dsp:cNvSpPr/>
      </dsp:nvSpPr>
      <dsp:spPr>
        <a:xfrm>
          <a:off x="2404451" y="4673032"/>
          <a:ext cx="1729959" cy="302193"/>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uk-UA" sz="1100" kern="1200">
              <a:solidFill>
                <a:sysClr val="windowText" lastClr="000000">
                  <a:hueOff val="0"/>
                  <a:satOff val="0"/>
                  <a:lumOff val="0"/>
                  <a:alphaOff val="0"/>
                </a:sysClr>
              </a:solidFill>
              <a:latin typeface="Calibri" panose="020F0502020204030204"/>
              <a:ea typeface="+mn-ea"/>
              <a:cs typeface="+mn-cs"/>
            </a:rPr>
            <a:t>6. Ми маємо вирушати</a:t>
          </a:r>
          <a:r>
            <a:rPr lang="uk-UA" sz="900" kern="1200">
              <a:solidFill>
                <a:sysClr val="windowText" lastClr="000000">
                  <a:hueOff val="0"/>
                  <a:satOff val="0"/>
                  <a:lumOff val="0"/>
                  <a:alphaOff val="0"/>
                </a:sysClr>
              </a:solidFill>
              <a:latin typeface="Calibri" panose="020F0502020204030204"/>
              <a:ea typeface="+mn-ea"/>
              <a:cs typeface="+mn-cs"/>
            </a:rPr>
            <a:t>. </a:t>
          </a:r>
        </a:p>
      </dsp:txBody>
      <dsp:txXfrm>
        <a:off x="2413302" y="4681883"/>
        <a:ext cx="1712257" cy="284491"/>
      </dsp:txXfrm>
    </dsp:sp>
    <dsp:sp modelId="{B7E87555-4CBD-441E-B863-28396D6B791D}">
      <dsp:nvSpPr>
        <dsp:cNvPr id="0" name=""/>
        <dsp:cNvSpPr/>
      </dsp:nvSpPr>
      <dsp:spPr>
        <a:xfrm>
          <a:off x="4363793" y="25800"/>
          <a:ext cx="1995811" cy="5187148"/>
        </a:xfrm>
        <a:prstGeom prst="roundRect">
          <a:avLst>
            <a:gd name="adj" fmla="val 10000"/>
          </a:avLst>
        </a:prstGeom>
        <a:solidFill>
          <a:srgbClr val="ED7D31">
            <a:tint val="40000"/>
            <a:hueOff val="0"/>
            <a:satOff val="0"/>
            <a:lumOff val="0"/>
            <a:alphaOff val="0"/>
          </a:srgb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Calibri" panose="020F0502020204030204"/>
              <a:ea typeface="+mn-ea"/>
              <a:cs typeface="+mn-cs"/>
            </a:rPr>
            <a:t>Завдання для 3 групи</a:t>
          </a:r>
        </a:p>
      </dsp:txBody>
      <dsp:txXfrm>
        <a:off x="4363793" y="25800"/>
        <a:ext cx="1995811" cy="1556144"/>
      </dsp:txXfrm>
    </dsp:sp>
    <dsp:sp modelId="{00B33FC3-2CAE-4EEA-A344-B2E95AB7E9F0}">
      <dsp:nvSpPr>
        <dsp:cNvPr id="0" name=""/>
        <dsp:cNvSpPr/>
      </dsp:nvSpPr>
      <dsp:spPr>
        <a:xfrm>
          <a:off x="4533917" y="1032619"/>
          <a:ext cx="1717348" cy="1226470"/>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uk-UA" sz="1200" kern="1200">
              <a:solidFill>
                <a:sysClr val="windowText" lastClr="000000">
                  <a:hueOff val="0"/>
                  <a:satOff val="0"/>
                  <a:lumOff val="0"/>
                  <a:alphaOff val="0"/>
                </a:sysClr>
              </a:solidFill>
              <a:latin typeface="Calibri" panose="020F0502020204030204"/>
              <a:ea typeface="+mn-ea"/>
              <a:cs typeface="+mn-cs"/>
            </a:rPr>
            <a:t>Випишіть присудки, які можуть бути головним членом в односкладному безособовому реченні. Складіть з ними міні-твір на тему «Затишно в рідній стороні".</a:t>
          </a:r>
        </a:p>
      </dsp:txBody>
      <dsp:txXfrm>
        <a:off x="4569839" y="1068541"/>
        <a:ext cx="1645504" cy="1154626"/>
      </dsp:txXfrm>
    </dsp:sp>
    <dsp:sp modelId="{80E2D5F2-CBC5-4DBF-B564-3E9D9BCCF999}">
      <dsp:nvSpPr>
        <dsp:cNvPr id="0" name=""/>
        <dsp:cNvSpPr/>
      </dsp:nvSpPr>
      <dsp:spPr>
        <a:xfrm>
          <a:off x="4472867" y="2758081"/>
          <a:ext cx="1801320" cy="1997508"/>
        </a:xfrm>
        <a:prstGeom prst="roundRect">
          <a:avLst>
            <a:gd name="adj" fmla="val 10000"/>
          </a:avLst>
        </a:prstGeom>
        <a:solidFill>
          <a:sysClr val="window" lastClr="FFFFFF">
            <a:hueOff val="0"/>
            <a:satOff val="0"/>
            <a:lumOff val="0"/>
            <a:alphaOff val="0"/>
          </a:sys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uk-UA" sz="1200" kern="1200">
              <a:solidFill>
                <a:sysClr val="windowText" lastClr="000000">
                  <a:hueOff val="0"/>
                  <a:satOff val="0"/>
                  <a:lumOff val="0"/>
                  <a:alphaOff val="0"/>
                </a:sysClr>
              </a:solidFill>
              <a:latin typeface="Calibri" panose="020F0502020204030204"/>
              <a:ea typeface="+mn-ea"/>
              <a:cs typeface="+mn-cs"/>
            </a:rPr>
            <a:t>Сутеніло, пригнуся, темно, помріяли, стихло, спостерігай, заспокоїлось, принишкло.</a:t>
          </a:r>
        </a:p>
      </dsp:txBody>
      <dsp:txXfrm>
        <a:off x="4525626" y="2810840"/>
        <a:ext cx="1695802" cy="189199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655C47-BBAD-43E2-BD60-D3645F394790}">
      <dsp:nvSpPr>
        <dsp:cNvPr id="0" name=""/>
        <dsp:cNvSpPr/>
      </dsp:nvSpPr>
      <dsp:spPr>
        <a:xfrm>
          <a:off x="14271" y="706800"/>
          <a:ext cx="1817915" cy="1252544"/>
        </a:xfrm>
        <a:prstGeom prst="round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000" r="-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973BB4C-1CBB-4AA7-AF7E-3B7202536580}">
      <dsp:nvSpPr>
        <dsp:cNvPr id="0" name=""/>
        <dsp:cNvSpPr/>
      </dsp:nvSpPr>
      <dsp:spPr>
        <a:xfrm>
          <a:off x="1145" y="1933116"/>
          <a:ext cx="1817915" cy="6744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0904" tIns="120904" rIns="120904" bIns="0" numCol="1" spcCol="1270" anchor="t" anchorCtr="0">
          <a:noAutofit/>
        </a:bodyPr>
        <a:lstStyle/>
        <a:p>
          <a:pPr lvl="0" algn="ctr" defTabSz="755650">
            <a:lnSpc>
              <a:spcPct val="90000"/>
            </a:lnSpc>
            <a:spcBef>
              <a:spcPct val="0"/>
            </a:spcBef>
            <a:spcAft>
              <a:spcPct val="35000"/>
            </a:spcAft>
          </a:pPr>
          <a:r>
            <a:rPr lang="uk-UA" sz="1700" kern="1200"/>
            <a:t>Урок української мови у 8 класі</a:t>
          </a:r>
        </a:p>
      </dsp:txBody>
      <dsp:txXfrm>
        <a:off x="1145" y="1933116"/>
        <a:ext cx="1817915" cy="674446"/>
      </dsp:txXfrm>
    </dsp:sp>
    <dsp:sp modelId="{C58AAA8C-E025-4F87-9391-7241163AD70E}">
      <dsp:nvSpPr>
        <dsp:cNvPr id="0" name=""/>
        <dsp:cNvSpPr/>
      </dsp:nvSpPr>
      <dsp:spPr>
        <a:xfrm>
          <a:off x="2000929" y="680572"/>
          <a:ext cx="1817915" cy="1252544"/>
        </a:xfrm>
        <a:prstGeom prst="round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5062EE6-E669-4B6D-AB2A-11FDE1758203}">
      <dsp:nvSpPr>
        <dsp:cNvPr id="0" name=""/>
        <dsp:cNvSpPr/>
      </dsp:nvSpPr>
      <dsp:spPr>
        <a:xfrm>
          <a:off x="2000929" y="1933116"/>
          <a:ext cx="1817915" cy="6744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0904" tIns="120904" rIns="120904" bIns="0" numCol="1" spcCol="1270" anchor="t" anchorCtr="0">
          <a:noAutofit/>
        </a:bodyPr>
        <a:lstStyle/>
        <a:p>
          <a:pPr lvl="0" algn="ctr" defTabSz="755650">
            <a:lnSpc>
              <a:spcPct val="90000"/>
            </a:lnSpc>
            <a:spcBef>
              <a:spcPct val="0"/>
            </a:spcBef>
            <a:spcAft>
              <a:spcPct val="35000"/>
            </a:spcAft>
          </a:pPr>
          <a:endParaRPr lang="uk-UA" sz="1700" kern="1200"/>
        </a:p>
      </dsp:txBody>
      <dsp:txXfrm>
        <a:off x="2000929" y="1933116"/>
        <a:ext cx="1817915" cy="674446"/>
      </dsp:txXfrm>
    </dsp:sp>
    <dsp:sp modelId="{472A1A7D-CBB8-4D37-B6C2-A58B767C498C}">
      <dsp:nvSpPr>
        <dsp:cNvPr id="0" name=""/>
        <dsp:cNvSpPr/>
      </dsp:nvSpPr>
      <dsp:spPr>
        <a:xfrm>
          <a:off x="4000713" y="680572"/>
          <a:ext cx="1817915" cy="1252544"/>
        </a:xfrm>
        <a:prstGeom prst="round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20B617A-4241-4657-AC2B-6603C116C635}">
      <dsp:nvSpPr>
        <dsp:cNvPr id="0" name=""/>
        <dsp:cNvSpPr/>
      </dsp:nvSpPr>
      <dsp:spPr>
        <a:xfrm>
          <a:off x="4000713" y="1933116"/>
          <a:ext cx="1817915" cy="6744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0904" tIns="120904" rIns="120904" bIns="0" numCol="1" spcCol="1270" anchor="t" anchorCtr="0">
          <a:noAutofit/>
        </a:bodyPr>
        <a:lstStyle/>
        <a:p>
          <a:pPr lvl="0" algn="ctr" defTabSz="755650">
            <a:lnSpc>
              <a:spcPct val="90000"/>
            </a:lnSpc>
            <a:spcBef>
              <a:spcPct val="0"/>
            </a:spcBef>
            <a:spcAft>
              <a:spcPct val="35000"/>
            </a:spcAft>
          </a:pPr>
          <a:endParaRPr lang="uk-UA" sz="1700" kern="1200"/>
        </a:p>
      </dsp:txBody>
      <dsp:txXfrm>
        <a:off x="4000713" y="1933116"/>
        <a:ext cx="1817915" cy="674446"/>
      </dsp:txXfrm>
    </dsp:sp>
    <dsp:sp modelId="{625BBC12-B929-49B7-8AF5-455ECEA32D32}">
      <dsp:nvSpPr>
        <dsp:cNvPr id="0" name=""/>
        <dsp:cNvSpPr/>
      </dsp:nvSpPr>
      <dsp:spPr>
        <a:xfrm>
          <a:off x="1145" y="2789354"/>
          <a:ext cx="1817915" cy="1252544"/>
        </a:xfrm>
        <a:prstGeom prst="round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4C0158-5BBD-4D8C-AFC9-90871B858C07}">
      <dsp:nvSpPr>
        <dsp:cNvPr id="0" name=""/>
        <dsp:cNvSpPr/>
      </dsp:nvSpPr>
      <dsp:spPr>
        <a:xfrm>
          <a:off x="1145" y="4041898"/>
          <a:ext cx="1817915" cy="6744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0904" tIns="120904" rIns="120904" bIns="0" numCol="1" spcCol="1270" anchor="t" anchorCtr="0">
          <a:noAutofit/>
        </a:bodyPr>
        <a:lstStyle/>
        <a:p>
          <a:pPr lvl="0" algn="ctr" defTabSz="755650">
            <a:lnSpc>
              <a:spcPct val="90000"/>
            </a:lnSpc>
            <a:spcBef>
              <a:spcPct val="0"/>
            </a:spcBef>
            <a:spcAft>
              <a:spcPct val="35000"/>
            </a:spcAft>
          </a:pPr>
          <a:endParaRPr lang="uk-UA" sz="1700" kern="1200"/>
        </a:p>
      </dsp:txBody>
      <dsp:txXfrm>
        <a:off x="1145" y="4041898"/>
        <a:ext cx="1817915" cy="674446"/>
      </dsp:txXfrm>
    </dsp:sp>
    <dsp:sp modelId="{7B95EE77-30A2-47E3-B936-6938690875B8}">
      <dsp:nvSpPr>
        <dsp:cNvPr id="0" name=""/>
        <dsp:cNvSpPr/>
      </dsp:nvSpPr>
      <dsp:spPr>
        <a:xfrm>
          <a:off x="2000929" y="2789354"/>
          <a:ext cx="1817915" cy="1252544"/>
        </a:xfrm>
        <a:prstGeom prst="roundRect">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EC5BCE5-B31D-4B2B-A4D8-AB7BE369DD03}">
      <dsp:nvSpPr>
        <dsp:cNvPr id="0" name=""/>
        <dsp:cNvSpPr/>
      </dsp:nvSpPr>
      <dsp:spPr>
        <a:xfrm>
          <a:off x="2000929" y="4041898"/>
          <a:ext cx="1817915" cy="6744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0904" tIns="120904" rIns="120904" bIns="0" numCol="1" spcCol="1270" anchor="t" anchorCtr="0">
          <a:noAutofit/>
        </a:bodyPr>
        <a:lstStyle/>
        <a:p>
          <a:pPr lvl="0" algn="ctr" defTabSz="755650">
            <a:lnSpc>
              <a:spcPct val="90000"/>
            </a:lnSpc>
            <a:spcBef>
              <a:spcPct val="0"/>
            </a:spcBef>
            <a:spcAft>
              <a:spcPct val="35000"/>
            </a:spcAft>
          </a:pPr>
          <a:endParaRPr lang="uk-UA" sz="1700" kern="1200"/>
        </a:p>
      </dsp:txBody>
      <dsp:txXfrm>
        <a:off x="2000929" y="4041898"/>
        <a:ext cx="1817915" cy="674446"/>
      </dsp:txXfrm>
    </dsp:sp>
    <dsp:sp modelId="{CE2A8C19-FF9A-43E8-AE02-E0D90D7AF355}">
      <dsp:nvSpPr>
        <dsp:cNvPr id="0" name=""/>
        <dsp:cNvSpPr/>
      </dsp:nvSpPr>
      <dsp:spPr>
        <a:xfrm>
          <a:off x="4000713" y="2789354"/>
          <a:ext cx="1817915" cy="1252544"/>
        </a:xfrm>
        <a:prstGeom prst="roundRect">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597AC92-BFCE-46C9-AA9E-911A46A364B2}">
      <dsp:nvSpPr>
        <dsp:cNvPr id="0" name=""/>
        <dsp:cNvSpPr/>
      </dsp:nvSpPr>
      <dsp:spPr>
        <a:xfrm>
          <a:off x="4000713" y="4041898"/>
          <a:ext cx="1817915" cy="6744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0904" tIns="120904" rIns="120904" bIns="0" numCol="1" spcCol="1270" anchor="t" anchorCtr="0">
          <a:noAutofit/>
        </a:bodyPr>
        <a:lstStyle/>
        <a:p>
          <a:pPr lvl="0" algn="ctr" defTabSz="755650">
            <a:lnSpc>
              <a:spcPct val="90000"/>
            </a:lnSpc>
            <a:spcBef>
              <a:spcPct val="0"/>
            </a:spcBef>
            <a:spcAft>
              <a:spcPct val="35000"/>
            </a:spcAft>
          </a:pPr>
          <a:endParaRPr lang="uk-UA" sz="1700" kern="1200"/>
        </a:p>
      </dsp:txBody>
      <dsp:txXfrm>
        <a:off x="4000713" y="4041898"/>
        <a:ext cx="1817915" cy="674446"/>
      </dsp:txXfrm>
    </dsp:sp>
    <dsp:sp modelId="{F0B424C7-BC85-48F1-A0DC-38A440346005}">
      <dsp:nvSpPr>
        <dsp:cNvPr id="0" name=""/>
        <dsp:cNvSpPr/>
      </dsp:nvSpPr>
      <dsp:spPr>
        <a:xfrm>
          <a:off x="1145" y="4898136"/>
          <a:ext cx="1817915" cy="1252544"/>
        </a:xfrm>
        <a:prstGeom prst="roundRect">
          <a:avLst/>
        </a:prstGeom>
        <a:blipFill>
          <a:blip xmlns:r="http://schemas.openxmlformats.org/officeDocument/2006/relationships" r:embed="rId7" cstate="print">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1145FA9-8C5B-4E4E-993A-5EE551CCF8CE}">
      <dsp:nvSpPr>
        <dsp:cNvPr id="0" name=""/>
        <dsp:cNvSpPr/>
      </dsp:nvSpPr>
      <dsp:spPr>
        <a:xfrm>
          <a:off x="1145" y="6150680"/>
          <a:ext cx="1817915" cy="6744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0904" tIns="120904" rIns="120904" bIns="0" numCol="1" spcCol="1270" anchor="t" anchorCtr="0">
          <a:noAutofit/>
        </a:bodyPr>
        <a:lstStyle/>
        <a:p>
          <a:pPr lvl="0" algn="ctr" defTabSz="755650">
            <a:lnSpc>
              <a:spcPct val="90000"/>
            </a:lnSpc>
            <a:spcBef>
              <a:spcPct val="0"/>
            </a:spcBef>
            <a:spcAft>
              <a:spcPct val="35000"/>
            </a:spcAft>
          </a:pPr>
          <a:endParaRPr lang="uk-UA" sz="1700" kern="1200"/>
        </a:p>
      </dsp:txBody>
      <dsp:txXfrm>
        <a:off x="1145" y="6150680"/>
        <a:ext cx="1817915" cy="674446"/>
      </dsp:txXfrm>
    </dsp:sp>
    <dsp:sp modelId="{78A7B442-A92D-4085-B696-4C0FAC66A507}">
      <dsp:nvSpPr>
        <dsp:cNvPr id="0" name=""/>
        <dsp:cNvSpPr/>
      </dsp:nvSpPr>
      <dsp:spPr>
        <a:xfrm>
          <a:off x="2000929" y="4898136"/>
          <a:ext cx="1817915" cy="1252544"/>
        </a:xfrm>
        <a:prstGeom prst="roundRect">
          <a:avLst/>
        </a:prstGeom>
        <a:blipFill>
          <a:blip xmlns:r="http://schemas.openxmlformats.org/officeDocument/2006/relationships" r:embed="rId8" cstate="print">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3219133-3143-40AB-BFC6-186B0B17E579}">
      <dsp:nvSpPr>
        <dsp:cNvPr id="0" name=""/>
        <dsp:cNvSpPr/>
      </dsp:nvSpPr>
      <dsp:spPr>
        <a:xfrm>
          <a:off x="2000929" y="6150680"/>
          <a:ext cx="1817915" cy="6744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0904" tIns="120904" rIns="120904" bIns="0" numCol="1" spcCol="1270" anchor="t" anchorCtr="0">
          <a:noAutofit/>
        </a:bodyPr>
        <a:lstStyle/>
        <a:p>
          <a:pPr lvl="0" algn="ctr" defTabSz="755650">
            <a:lnSpc>
              <a:spcPct val="90000"/>
            </a:lnSpc>
            <a:spcBef>
              <a:spcPct val="0"/>
            </a:spcBef>
            <a:spcAft>
              <a:spcPct val="35000"/>
            </a:spcAft>
          </a:pPr>
          <a:endParaRPr lang="uk-UA" sz="1700" kern="1200"/>
        </a:p>
      </dsp:txBody>
      <dsp:txXfrm>
        <a:off x="2000929" y="6150680"/>
        <a:ext cx="1817915" cy="674446"/>
      </dsp:txXfrm>
    </dsp:sp>
    <dsp:sp modelId="{42D139BB-524E-4F0E-9CFB-476F431FE890}">
      <dsp:nvSpPr>
        <dsp:cNvPr id="0" name=""/>
        <dsp:cNvSpPr/>
      </dsp:nvSpPr>
      <dsp:spPr>
        <a:xfrm>
          <a:off x="4000713" y="4898136"/>
          <a:ext cx="1817915" cy="1252544"/>
        </a:xfrm>
        <a:prstGeom prst="roundRect">
          <a:avLst/>
        </a:prstGeom>
        <a:blipFill>
          <a:blip xmlns:r="http://schemas.openxmlformats.org/officeDocument/2006/relationships" r:embed="rId9" cstate="print">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B80A9F9-7784-4C08-BB15-335E2E0F3FC5}">
      <dsp:nvSpPr>
        <dsp:cNvPr id="0" name=""/>
        <dsp:cNvSpPr/>
      </dsp:nvSpPr>
      <dsp:spPr>
        <a:xfrm>
          <a:off x="4000713" y="6150680"/>
          <a:ext cx="1817915" cy="67444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0904" tIns="120904" rIns="120904" bIns="0" numCol="1" spcCol="1270" anchor="t" anchorCtr="0">
          <a:noAutofit/>
        </a:bodyPr>
        <a:lstStyle/>
        <a:p>
          <a:pPr lvl="0" algn="ctr" defTabSz="755650">
            <a:lnSpc>
              <a:spcPct val="90000"/>
            </a:lnSpc>
            <a:spcBef>
              <a:spcPct val="0"/>
            </a:spcBef>
            <a:spcAft>
              <a:spcPct val="35000"/>
            </a:spcAft>
          </a:pPr>
          <a:endParaRPr lang="uk-UA" sz="1700" kern="1200"/>
        </a:p>
      </dsp:txBody>
      <dsp:txXfrm>
        <a:off x="4000713" y="6150680"/>
        <a:ext cx="1817915" cy="674446"/>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87A784-62BC-4B85-8965-2C687CA5A925}">
      <dsp:nvSpPr>
        <dsp:cNvPr id="0" name=""/>
        <dsp:cNvSpPr/>
      </dsp:nvSpPr>
      <dsp:spPr>
        <a:xfrm>
          <a:off x="2022788" y="1758953"/>
          <a:ext cx="1440822" cy="1440822"/>
        </a:xfrm>
        <a:prstGeom prst="ellipse">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b="1" kern="1200">
              <a:solidFill>
                <a:srgbClr val="FF0000"/>
              </a:solidFill>
              <a:latin typeface="Calibri" panose="020F0502020204030204"/>
              <a:ea typeface="+mn-ea"/>
              <a:cs typeface="+mn-cs"/>
            </a:rPr>
            <a:t>Людина = Особистість</a:t>
          </a:r>
        </a:p>
      </dsp:txBody>
      <dsp:txXfrm>
        <a:off x="2233791" y="1969956"/>
        <a:ext cx="1018816" cy="1018816"/>
      </dsp:txXfrm>
    </dsp:sp>
    <dsp:sp modelId="{44F4ECB8-A275-4262-9D97-2A9B1FB89E16}">
      <dsp:nvSpPr>
        <dsp:cNvPr id="0" name=""/>
        <dsp:cNvSpPr/>
      </dsp:nvSpPr>
      <dsp:spPr>
        <a:xfrm rot="10800000">
          <a:off x="561089" y="2274047"/>
          <a:ext cx="1381305" cy="410634"/>
        </a:xfrm>
        <a:prstGeom prst="leftArrow">
          <a:avLst>
            <a:gd name="adj1" fmla="val 60000"/>
            <a:gd name="adj2" fmla="val 50000"/>
          </a:avLst>
        </a:prstGeom>
        <a:solidFill>
          <a:srgbClr val="ED7D31">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5212F90D-35D5-44B1-B54A-7D570B25D97C}">
      <dsp:nvSpPr>
        <dsp:cNvPr id="0" name=""/>
        <dsp:cNvSpPr/>
      </dsp:nvSpPr>
      <dsp:spPr>
        <a:xfrm>
          <a:off x="56801" y="2075934"/>
          <a:ext cx="1008576" cy="806860"/>
        </a:xfrm>
        <a:prstGeom prst="roundRect">
          <a:avLst>
            <a:gd name="adj" fmla="val 10000"/>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889000">
            <a:lnSpc>
              <a:spcPct val="90000"/>
            </a:lnSpc>
            <a:spcBef>
              <a:spcPct val="0"/>
            </a:spcBef>
            <a:spcAft>
              <a:spcPct val="35000"/>
            </a:spcAft>
          </a:pPr>
          <a:r>
            <a:rPr lang="uk-UA" sz="2000" kern="1200">
              <a:solidFill>
                <a:sysClr val="windowText" lastClr="000000">
                  <a:hueOff val="0"/>
                  <a:satOff val="0"/>
                  <a:lumOff val="0"/>
                  <a:alphaOff val="0"/>
                </a:sysClr>
              </a:solidFill>
              <a:latin typeface="Calibri" panose="020F0502020204030204"/>
              <a:ea typeface="+mn-ea"/>
              <a:cs typeface="+mn-cs"/>
            </a:rPr>
            <a:t>Здібна</a:t>
          </a:r>
        </a:p>
      </dsp:txBody>
      <dsp:txXfrm>
        <a:off x="80433" y="2099566"/>
        <a:ext cx="961312" cy="759596"/>
      </dsp:txXfrm>
    </dsp:sp>
    <dsp:sp modelId="{C460E3F8-5186-41AF-A8F0-14E497F29050}">
      <dsp:nvSpPr>
        <dsp:cNvPr id="0" name=""/>
        <dsp:cNvSpPr/>
      </dsp:nvSpPr>
      <dsp:spPr>
        <a:xfrm rot="12960000">
          <a:off x="845932" y="1397390"/>
          <a:ext cx="1381305" cy="410634"/>
        </a:xfrm>
        <a:prstGeom prst="leftArrow">
          <a:avLst>
            <a:gd name="adj1" fmla="val 60000"/>
            <a:gd name="adj2" fmla="val 50000"/>
          </a:avLst>
        </a:prstGeom>
        <a:solidFill>
          <a:srgbClr val="ED7D31">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E2E84370-56F8-42DA-9589-7BCD303E516D}">
      <dsp:nvSpPr>
        <dsp:cNvPr id="0" name=""/>
        <dsp:cNvSpPr/>
      </dsp:nvSpPr>
      <dsp:spPr>
        <a:xfrm>
          <a:off x="473547" y="793321"/>
          <a:ext cx="1008576" cy="806860"/>
        </a:xfrm>
        <a:prstGeom prst="roundRect">
          <a:avLst>
            <a:gd name="adj" fmla="val 10000"/>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711200">
            <a:lnSpc>
              <a:spcPct val="90000"/>
            </a:lnSpc>
            <a:spcBef>
              <a:spcPct val="0"/>
            </a:spcBef>
            <a:spcAft>
              <a:spcPct val="35000"/>
            </a:spcAft>
          </a:pPr>
          <a:r>
            <a:rPr lang="uk-UA" sz="1600" kern="1200">
              <a:solidFill>
                <a:sysClr val="windowText" lastClr="000000">
                  <a:hueOff val="0"/>
                  <a:satOff val="0"/>
                  <a:lumOff val="0"/>
                  <a:alphaOff val="0"/>
                </a:sysClr>
              </a:solidFill>
              <a:latin typeface="Calibri" panose="020F0502020204030204"/>
              <a:ea typeface="+mn-ea"/>
              <a:cs typeface="+mn-cs"/>
            </a:rPr>
            <a:t>Відповідальна</a:t>
          </a:r>
        </a:p>
      </dsp:txBody>
      <dsp:txXfrm>
        <a:off x="497179" y="816953"/>
        <a:ext cx="961312" cy="759596"/>
      </dsp:txXfrm>
    </dsp:sp>
    <dsp:sp modelId="{A7006126-1D02-412E-9FD7-5F1BE524F6B2}">
      <dsp:nvSpPr>
        <dsp:cNvPr id="0" name=""/>
        <dsp:cNvSpPr/>
      </dsp:nvSpPr>
      <dsp:spPr>
        <a:xfrm rot="15120000">
          <a:off x="1591661" y="855586"/>
          <a:ext cx="1381305" cy="410634"/>
        </a:xfrm>
        <a:prstGeom prst="leftArrow">
          <a:avLst>
            <a:gd name="adj1" fmla="val 60000"/>
            <a:gd name="adj2" fmla="val 50000"/>
          </a:avLst>
        </a:prstGeom>
        <a:solidFill>
          <a:srgbClr val="ED7D31">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B425E7A-BB32-4B79-A9C4-A6D3E68F4D11}">
      <dsp:nvSpPr>
        <dsp:cNvPr id="0" name=""/>
        <dsp:cNvSpPr/>
      </dsp:nvSpPr>
      <dsp:spPr>
        <a:xfrm>
          <a:off x="1564602" y="623"/>
          <a:ext cx="1008576" cy="806860"/>
        </a:xfrm>
        <a:prstGeom prst="roundRect">
          <a:avLst>
            <a:gd name="adj" fmla="val 10000"/>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889000">
            <a:lnSpc>
              <a:spcPct val="90000"/>
            </a:lnSpc>
            <a:spcBef>
              <a:spcPct val="0"/>
            </a:spcBef>
            <a:spcAft>
              <a:spcPct val="35000"/>
            </a:spcAft>
          </a:pPr>
          <a:r>
            <a:rPr lang="uk-UA" sz="2000" kern="1200">
              <a:solidFill>
                <a:sysClr val="windowText" lastClr="000000">
                  <a:hueOff val="0"/>
                  <a:satOff val="0"/>
                  <a:lumOff val="0"/>
                  <a:alphaOff val="0"/>
                </a:sysClr>
              </a:solidFill>
              <a:latin typeface="Calibri" panose="020F0502020204030204"/>
              <a:ea typeface="+mn-ea"/>
              <a:cs typeface="+mn-cs"/>
            </a:rPr>
            <a:t>Вільна</a:t>
          </a:r>
        </a:p>
      </dsp:txBody>
      <dsp:txXfrm>
        <a:off x="1588234" y="24255"/>
        <a:ext cx="961312" cy="759596"/>
      </dsp:txXfrm>
    </dsp:sp>
    <dsp:sp modelId="{33C11285-BDFF-4E6F-A6FB-5B79EC1A5F9E}">
      <dsp:nvSpPr>
        <dsp:cNvPr id="0" name=""/>
        <dsp:cNvSpPr/>
      </dsp:nvSpPr>
      <dsp:spPr>
        <a:xfrm rot="17280000">
          <a:off x="2513432" y="855586"/>
          <a:ext cx="1381305" cy="410634"/>
        </a:xfrm>
        <a:prstGeom prst="leftArrow">
          <a:avLst>
            <a:gd name="adj1" fmla="val 60000"/>
            <a:gd name="adj2" fmla="val 50000"/>
          </a:avLst>
        </a:prstGeom>
        <a:solidFill>
          <a:srgbClr val="ED7D31">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35F53E3B-70EE-47D4-996F-6436358D3F2E}">
      <dsp:nvSpPr>
        <dsp:cNvPr id="0" name=""/>
        <dsp:cNvSpPr/>
      </dsp:nvSpPr>
      <dsp:spPr>
        <a:xfrm>
          <a:off x="2913221" y="623"/>
          <a:ext cx="1008576" cy="806860"/>
        </a:xfrm>
        <a:prstGeom prst="roundRect">
          <a:avLst>
            <a:gd name="adj" fmla="val 10000"/>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889000">
            <a:lnSpc>
              <a:spcPct val="90000"/>
            </a:lnSpc>
            <a:spcBef>
              <a:spcPct val="0"/>
            </a:spcBef>
            <a:spcAft>
              <a:spcPct val="35000"/>
            </a:spcAft>
          </a:pPr>
          <a:r>
            <a:rPr lang="uk-UA" sz="2000" kern="1200">
              <a:solidFill>
                <a:sysClr val="windowText" lastClr="000000">
                  <a:hueOff val="0"/>
                  <a:satOff val="0"/>
                  <a:lumOff val="0"/>
                  <a:alphaOff val="0"/>
                </a:sysClr>
              </a:solidFill>
              <a:latin typeface="Calibri" panose="020F0502020204030204"/>
              <a:ea typeface="+mn-ea"/>
              <a:cs typeface="+mn-cs"/>
            </a:rPr>
            <a:t>Гідна</a:t>
          </a:r>
        </a:p>
      </dsp:txBody>
      <dsp:txXfrm>
        <a:off x="2936853" y="24255"/>
        <a:ext cx="961312" cy="759596"/>
      </dsp:txXfrm>
    </dsp:sp>
    <dsp:sp modelId="{77964C8A-3F4B-455B-B4E9-8E2038225D81}">
      <dsp:nvSpPr>
        <dsp:cNvPr id="0" name=""/>
        <dsp:cNvSpPr/>
      </dsp:nvSpPr>
      <dsp:spPr>
        <a:xfrm rot="19440000">
          <a:off x="3259161" y="1397390"/>
          <a:ext cx="1381305" cy="410634"/>
        </a:xfrm>
        <a:prstGeom prst="leftArrow">
          <a:avLst>
            <a:gd name="adj1" fmla="val 60000"/>
            <a:gd name="adj2" fmla="val 50000"/>
          </a:avLst>
        </a:prstGeom>
        <a:solidFill>
          <a:srgbClr val="ED7D31">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1CDE0EAC-8A2A-4F88-926D-6E98585D879B}">
      <dsp:nvSpPr>
        <dsp:cNvPr id="0" name=""/>
        <dsp:cNvSpPr/>
      </dsp:nvSpPr>
      <dsp:spPr>
        <a:xfrm>
          <a:off x="4004276" y="793321"/>
          <a:ext cx="1008576" cy="806860"/>
        </a:xfrm>
        <a:prstGeom prst="roundRect">
          <a:avLst>
            <a:gd name="adj" fmla="val 10000"/>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800100">
            <a:lnSpc>
              <a:spcPct val="90000"/>
            </a:lnSpc>
            <a:spcBef>
              <a:spcPct val="0"/>
            </a:spcBef>
            <a:spcAft>
              <a:spcPct val="35000"/>
            </a:spcAft>
          </a:pPr>
          <a:r>
            <a:rPr lang="uk-UA" sz="1800" kern="1200">
              <a:solidFill>
                <a:sysClr val="windowText" lastClr="000000">
                  <a:hueOff val="0"/>
                  <a:satOff val="0"/>
                  <a:lumOff val="0"/>
                  <a:alphaOff val="0"/>
                </a:sysClr>
              </a:solidFill>
              <a:latin typeface="Calibri" panose="020F0502020204030204"/>
              <a:ea typeface="+mn-ea"/>
              <a:cs typeface="+mn-cs"/>
            </a:rPr>
            <a:t>Неповторна</a:t>
          </a:r>
        </a:p>
      </dsp:txBody>
      <dsp:txXfrm>
        <a:off x="4027908" y="816953"/>
        <a:ext cx="961312" cy="759596"/>
      </dsp:txXfrm>
    </dsp:sp>
    <dsp:sp modelId="{55E43E13-63A6-4778-A595-D245A26332A1}">
      <dsp:nvSpPr>
        <dsp:cNvPr id="0" name=""/>
        <dsp:cNvSpPr/>
      </dsp:nvSpPr>
      <dsp:spPr>
        <a:xfrm>
          <a:off x="3544004" y="2274047"/>
          <a:ext cx="1381305" cy="410634"/>
        </a:xfrm>
        <a:prstGeom prst="leftArrow">
          <a:avLst>
            <a:gd name="adj1" fmla="val 60000"/>
            <a:gd name="adj2" fmla="val 50000"/>
          </a:avLst>
        </a:prstGeom>
        <a:solidFill>
          <a:srgbClr val="ED7D31">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D0BA97B7-5E07-4F10-BAAB-18E18BB266C3}">
      <dsp:nvSpPr>
        <dsp:cNvPr id="0" name=""/>
        <dsp:cNvSpPr/>
      </dsp:nvSpPr>
      <dsp:spPr>
        <a:xfrm>
          <a:off x="4421022" y="2075934"/>
          <a:ext cx="1008576" cy="806860"/>
        </a:xfrm>
        <a:prstGeom prst="roundRect">
          <a:avLst>
            <a:gd name="adj" fmla="val 10000"/>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800100">
            <a:lnSpc>
              <a:spcPct val="90000"/>
            </a:lnSpc>
            <a:spcBef>
              <a:spcPct val="0"/>
            </a:spcBef>
            <a:spcAft>
              <a:spcPct val="35000"/>
            </a:spcAft>
          </a:pPr>
          <a:r>
            <a:rPr lang="uk-UA" sz="1800" kern="1200">
              <a:solidFill>
                <a:sysClr val="windowText" lastClr="000000">
                  <a:hueOff val="0"/>
                  <a:satOff val="0"/>
                  <a:lumOff val="0"/>
                  <a:alphaOff val="0"/>
                </a:sysClr>
              </a:solidFill>
              <a:latin typeface="Calibri" panose="020F0502020204030204"/>
              <a:ea typeface="+mn-ea"/>
              <a:cs typeface="+mn-cs"/>
            </a:rPr>
            <a:t>Працелюбна</a:t>
          </a:r>
        </a:p>
      </dsp:txBody>
      <dsp:txXfrm>
        <a:off x="4444654" y="2099566"/>
        <a:ext cx="961312" cy="759596"/>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10.xml><?xml version="1.0" encoding="utf-8"?>
<dgm:layoutDef xmlns:dgm="http://schemas.openxmlformats.org/drawingml/2006/diagram" xmlns:a="http://schemas.openxmlformats.org/drawingml/2006/main" uniqueId="urn:microsoft.com/office/officeart/2005/8/layout/arrow5">
  <dgm:title val=""/>
  <dgm:desc val=""/>
  <dgm:catLst>
    <dgm:cat type="relationship" pri="6000"/>
    <dgm:cat type="process" pri="31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ch" ptType="node" func="cnt" op="equ" val="2">
        <dgm:choose name="Name2">
          <dgm:if name="Name3" func="var" arg="dir" op="equ" val="norm">
            <dgm:alg type="cycle">
              <dgm:param type="rotPath" val="alongPath"/>
              <dgm:param type="stAng" val="270"/>
            </dgm:alg>
          </dgm:if>
          <dgm:else name="Name4">
            <dgm:alg type="cycle">
              <dgm:param type="rotPath" val="alongPath"/>
              <dgm:param type="stAng" val="90"/>
              <dgm:param type="spanAng" val="-360"/>
            </dgm:alg>
          </dgm:else>
        </dgm:choose>
      </dgm:if>
      <dgm:else name="Name5">
        <dgm:choose name="Name6">
          <dgm:if name="Name7" func="var" arg="dir" op="equ" val="norm">
            <dgm:alg type="cycle">
              <dgm:param type="rotPath" val="alongPath"/>
            </dgm:alg>
          </dgm:if>
          <dgm:else name="Name8">
            <dgm:alg type="cycle">
              <dgm:param type="rotPath" val="alongPath"/>
              <dgm:param type="spanAng" val="-360"/>
            </dgm:alg>
          </dgm:else>
        </dgm:choose>
      </dgm:else>
    </dgm:choose>
    <dgm:shape xmlns:r="http://schemas.openxmlformats.org/officeDocument/2006/relationships" r:blip="">
      <dgm:adjLst/>
    </dgm:shape>
    <dgm:presOf/>
    <dgm:choose name="Name9">
      <dgm:if name="Name10" axis="ch" ptType="node" func="cnt" op="lte" val="2">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 type="diam" refType="w" refFor="ch" refPtType="node" op="equ" fact="1.1"/>
        </dgm:constrLst>
      </dgm:if>
      <dgm:if name="Name11" axis="ch" ptType="node" func="cnt" op="equ" val="5">
        <dgm:constrLst>
          <dgm:constr type="primFontSz" for="ch" ptType="node" op="equ" val="65"/>
          <dgm:constr type="w" for="ch" ptType="node" refType="w"/>
          <dgm:constr type="h" for="ch" ptType="node" refType="w" refFor="ch" refPtType="node" op="equ"/>
          <dgm:constr type="sibSp" refType="w" refFor="ch" refPtType="node" fact="-0.2"/>
          <dgm:constr type="sibSp" refType="h" op="lte" fact="0.1"/>
        </dgm:constrLst>
      </dgm:if>
      <dgm:if name="Name12" axis="ch" ptType="node" func="cnt" op="equ" val="6">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Lst>
      </dgm:if>
      <dgm:if name="Name13" axis="ch" ptType="node" func="cnt" op="equ" val="7">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Lst>
      </dgm:if>
      <dgm:if name="Name14" axis="ch" ptType="node" func="cnt" op="equ" val="8">
        <dgm:constrLst>
          <dgm:constr type="primFontSz" for="ch" ptType="node" op="equ" val="65"/>
          <dgm:constr type="w" for="ch" ptType="node" refType="w"/>
          <dgm:constr type="h" for="ch" ptType="node" refType="w" refFor="ch" refPtType="node" op="equ"/>
          <dgm:constr type="sibSp"/>
          <dgm:constr type="sibSp" refType="h" op="lte" fact="0.1"/>
        </dgm:constrLst>
      </dgm:if>
      <dgm:if name="Name15" axis="ch" ptType="node" func="cnt" op="gte" val="9">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Lst>
      </dgm:if>
      <dgm:else name="Name16">
        <dgm:constrLst>
          <dgm:constr type="primFontSz" for="ch" ptType="node" op="equ" val="65"/>
          <dgm:constr type="w" for="ch" ptType="node" refType="w"/>
          <dgm:constr type="h" for="ch" ptType="node" refType="w" refFor="ch" refPtType="node" op="equ"/>
          <dgm:constr type="sibSp" refType="w" refFor="ch" refPtType="node" fact="-0.35"/>
        </dgm:constrLst>
      </dgm:else>
    </dgm:choose>
    <dgm:ruleLst/>
    <dgm:forEach name="Name17" axis="ch" ptType="node">
      <dgm:layoutNode name="arrow">
        <dgm:varLst>
          <dgm:bulletEnabled val="1"/>
        </dgm:varLst>
        <dgm:alg type="tx"/>
        <dgm:shape xmlns:r="http://schemas.openxmlformats.org/officeDocument/2006/relationships" type="downArrow" r:blip="">
          <dgm:adjLst>
            <dgm:adj idx="2" val="0.35"/>
          </dgm:adjLst>
        </dgm:shape>
        <dgm:presOf axis="desOrSelf" ptType="node"/>
        <dgm:constrLst/>
        <dgm:ruleLst>
          <dgm:rule type="primFontSz" val="5" fact="NaN" max="NaN"/>
        </dgm:ruleLst>
      </dgm:layoutNode>
    </dgm:forEach>
  </dgm:layoutNode>
</dgm:layoutDef>
</file>

<file path=word/diagrams/layout11.xml><?xml version="1.0" encoding="utf-8"?>
<dgm:layoutDef xmlns:dgm="http://schemas.openxmlformats.org/drawingml/2006/diagram" xmlns:a="http://schemas.openxmlformats.org/drawingml/2006/main" uniqueId="urn:microsoft.com/office/officeart/2008/layout/PictureLineup">
  <dgm:title val=""/>
  <dgm:desc val=""/>
  <dgm:catLst>
    <dgm:cat type="picture" pri="19000"/>
    <dgm:cat type="pictureconvert" pri="19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 modelId="70" srcId="0" destId="40" srcOrd="3" destOrd="0"/>
        <dgm:cxn modelId="42" srcId="30" destId="41" srcOrd="0" destOrd="0"/>
      </dgm:cxnLst>
      <dgm:bg/>
      <dgm:whole/>
    </dgm:dataModel>
  </dgm:clrData>
  <dgm:layoutNode name="Name0">
    <dgm:varLst>
      <dgm:chMax/>
      <dgm:chPref/>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constrLst>
      <dgm:constr type="primFontSz" for="des" forName="Parent" op="equ" val="65"/>
      <dgm:constr type="primFontSz" for="des" forName="Parent" refType="primFontSz" refFor="des" refForName="Parent" op="lte"/>
      <dgm:constr type="w" for="ch" forName="composite" refType="w"/>
      <dgm:constr type="h" for="ch" forName="composite" refType="h"/>
      <dgm:constr type="sp" refType="w" refFor="ch" refForName="composite" op="equ" fact="0"/>
      <dgm:constr type="w" for="ch" forName="sibTrans" refType="w" refFor="ch" refForName="composite" op="equ" fact="0.0001"/>
      <dgm:constr type="h" for="ch" forName="sibTrans" refType="w" refFor="ch" refForName="sibTrans" op="equ"/>
    </dgm:constrLst>
    <dgm:forEach name="nodesForEach" axis="ch" ptType="node">
      <dgm:layoutNode name="composite">
        <dgm:alg type="composite">
          <dgm:param type="ar" val="0.5"/>
        </dgm:alg>
        <dgm:shape xmlns:r="http://schemas.openxmlformats.org/officeDocument/2006/relationships" r:blip="">
          <dgm:adjLst/>
        </dgm:shape>
        <dgm:choose name="Name4">
          <dgm:if name="Name5" func="var" arg="dir" op="equ" val="norm">
            <dgm:constrLst>
              <dgm:constr type="l" for="ch" forName="Image" refType="w" fact="0"/>
              <dgm:constr type="t" for="ch" forName="Image" refType="h" fact="0"/>
              <dgm:constr type="w" for="ch" forName="Image" refType="h" fact="0.5"/>
              <dgm:constr type="h" for="ch" forName="Image" refType="w"/>
              <dgm:constr type="l" for="ch" forName="Accent" refType="w" fact="0"/>
              <dgm:constr type="t" for="ch" forName="Accent" refType="h" fact="0"/>
              <dgm:constr type="w" for="ch" forName="Accent" refType="w" fact="0.0001"/>
              <dgm:constr type="h" for="ch" forName="Accent" refType="h"/>
              <dgm:constr type="l" for="ch" forName="Parent" refType="w" fact="0"/>
              <dgm:constr type="t" for="ch" forName="Parent" refType="h" fact="0.5"/>
              <dgm:constr type="w" for="ch" forName="Parent" refType="w"/>
            </dgm:constrLst>
          </dgm:if>
          <dgm:else name="Name6">
            <dgm:constrLst>
              <dgm:constr type="l" for="ch" forName="Image" refType="w" fact="0"/>
              <dgm:constr type="t" for="ch" forName="Image" refType="h" fact="0"/>
              <dgm:constr type="w" for="ch" forName="Image" refType="h" fact="0.5"/>
              <dgm:constr type="h" for="ch" forName="Image" refType="w"/>
              <dgm:constr type="r" for="ch" forName="Accent" refType="w"/>
              <dgm:constr type="t" for="ch" forName="Accent" refType="h" fact="0"/>
              <dgm:constr type="w" for="ch" forName="Accent" refType="w" fact="0.0001"/>
              <dgm:constr type="h" for="ch" forName="Accent" refType="h"/>
              <dgm:constr type="l" for="ch" forName="Parent" refType="w" fact="0"/>
              <dgm:constr type="t" for="ch" forName="Parent" refType="h" fact="0.5"/>
              <dgm:constr type="w" for="ch" forName="Parent" refType="w"/>
            </dgm:constrLst>
          </dgm:else>
        </dgm:choose>
        <dgm:layoutNode name="Image" styleLbl="alignNode1">
          <dgm:alg type="sp"/>
          <dgm:shape xmlns:r="http://schemas.openxmlformats.org/officeDocument/2006/relationships" type="rect" r:blip="" blipPhldr="1">
            <dgm:adjLst/>
          </dgm:shape>
          <dgm:presOf/>
        </dgm:layoutNode>
        <dgm:layoutNode name="Accent" styleLbl="parChTrans1D1">
          <dgm:alg type="sp"/>
          <dgm:shape xmlns:r="http://schemas.openxmlformats.org/officeDocument/2006/relationships" type="line" r:blip="">
            <dgm:adjLst/>
          </dgm:shape>
          <dgm:presOf/>
        </dgm:layoutNode>
        <dgm:layoutNode name="Paren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3.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layout14.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8.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E631DA-32E2-41B9-B431-6CB5B1CDAB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64</Pages>
  <Words>49138</Words>
  <Characters>28009</Characters>
  <Application>Microsoft Office Word</Application>
  <DocSecurity>0</DocSecurity>
  <Lines>233</Lines>
  <Paragraphs>153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76994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cp:revision>
  <dcterms:created xsi:type="dcterms:W3CDTF">2015-02-23T20:31:00Z</dcterms:created>
  <dcterms:modified xsi:type="dcterms:W3CDTF">2015-02-24T18:37:00Z</dcterms:modified>
</cp:coreProperties>
</file>