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30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ТЕРНОПІЛЬСЬКА КЛАСИЧНА ГІМНАЗІЯ </w:t>
      </w: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30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ТЕРНОПІЛЬСЬКОЇ МІСЬКОЇ РАДИ  ТЕРНОПІЛЬСЬКОЇ ОБЛАСТІ</w:t>
      </w: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2A2972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40"/>
          <w:szCs w:val="44"/>
          <w:lang w:val="uk-UA" w:eastAsia="ru-RU"/>
        </w:rPr>
        <w:t xml:space="preserve">КОНСПЕКТ УРОКУ </w:t>
      </w: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B47B9" w:rsidRPr="00310A3E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2A2972">
        <w:rPr>
          <w:rFonts w:ascii="Times New Roman" w:eastAsia="Times New Roman" w:hAnsi="Times New Roman" w:cs="Times New Roman"/>
          <w:b/>
          <w:sz w:val="40"/>
          <w:szCs w:val="32"/>
          <w:lang w:val="uk-UA" w:eastAsia="ru-RU"/>
        </w:rPr>
        <w:t>НА ТЕМУ</w:t>
      </w: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0F0A04" w:rsidRDefault="003B47B9" w:rsidP="003B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B9">
        <w:rPr>
          <w:rFonts w:ascii="Times New Roman" w:hAnsi="Times New Roman" w:cs="Times New Roman"/>
          <w:b/>
          <w:sz w:val="44"/>
          <w:szCs w:val="28"/>
          <w:lang w:val="uk-UA"/>
        </w:rPr>
        <w:t>Відомості про кількість населення в давні часи. Кількість і густота населення, її територіальні відмінності. Поняття «природний рух» населення. Причини погіршення демографічної ситуації. Депопуляція.</w:t>
      </w: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2A2972" w:rsidRDefault="003B47B9" w:rsidP="003B4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Підготувала і провела: </w:t>
      </w:r>
    </w:p>
    <w:p w:rsidR="003B47B9" w:rsidRPr="002A2972" w:rsidRDefault="003B47B9" w:rsidP="003B4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вчитель географії</w:t>
      </w:r>
    </w:p>
    <w:p w:rsidR="003B47B9" w:rsidRPr="002A2972" w:rsidRDefault="003B47B9" w:rsidP="003B4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РОМАНИШИН </w:t>
      </w:r>
    </w:p>
    <w:p w:rsidR="003B47B9" w:rsidRPr="002A2972" w:rsidRDefault="003B47B9" w:rsidP="003B4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9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Миколаївна</w:t>
      </w:r>
    </w:p>
    <w:p w:rsidR="003B47B9" w:rsidRPr="008430B6" w:rsidRDefault="003B47B9" w:rsidP="003B47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44485A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7B9" w:rsidRPr="0044485A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7B9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B47B9" w:rsidRPr="008430B6" w:rsidRDefault="003B47B9" w:rsidP="003B47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430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ТЕРНОПІЛЬ</w:t>
      </w:r>
    </w:p>
    <w:p w:rsidR="00D035A7" w:rsidRPr="0042244B" w:rsidRDefault="00D035A7" w:rsidP="003B47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</w:t>
      </w:r>
      <w:r w:rsidRPr="003B47B9">
        <w:rPr>
          <w:rFonts w:ascii="Times New Roman" w:hAnsi="Times New Roman" w:cs="Times New Roman"/>
          <w:sz w:val="28"/>
          <w:szCs w:val="28"/>
          <w:lang w:val="uk-UA"/>
        </w:rPr>
        <w:t>Відомості про кількість населення в давні часи. Кількість і густота населення, її територіальні відмінності. Поняття «природний рух» населення. Причини погіршення демографічної ситуації. Депопуляція.</w:t>
      </w:r>
    </w:p>
    <w:p w:rsidR="00ED45DE" w:rsidRPr="0042244B" w:rsidRDefault="00D035A7" w:rsidP="003B47B9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№3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Побудова графіка зміни чисельності населення за певний період (з 1940 по 2010рік).</w:t>
      </w:r>
    </w:p>
    <w:p w:rsidR="00D035A7" w:rsidRPr="0042244B" w:rsidRDefault="00D035A7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з’ясувати сутність понять «природний рух» населення, «демографія», «депопуляція», «густота»; причини зменшення кількості населення в Україні та вплив цього негативного явища на майбутню економік</w:t>
      </w:r>
      <w:r w:rsidR="00EA4990" w:rsidRPr="0042244B">
        <w:rPr>
          <w:rFonts w:ascii="Times New Roman" w:hAnsi="Times New Roman" w:cs="Times New Roman"/>
          <w:sz w:val="28"/>
          <w:szCs w:val="28"/>
          <w:lang w:val="uk-UA"/>
        </w:rPr>
        <w:t>у країни, існування самої нації; дати розуміння причетності і відповідальності кожного з нас за здорове майбутнє покоління.</w:t>
      </w:r>
    </w:p>
    <w:p w:rsidR="00D035A7" w:rsidRPr="0042244B" w:rsidRDefault="00D035A7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карти атласу, настінні карти України, </w:t>
      </w:r>
      <w:r w:rsidR="00375A01" w:rsidRPr="0042244B">
        <w:rPr>
          <w:rFonts w:ascii="Times New Roman" w:hAnsi="Times New Roman" w:cs="Times New Roman"/>
          <w:sz w:val="28"/>
          <w:szCs w:val="28"/>
          <w:lang w:val="uk-UA"/>
        </w:rPr>
        <w:t>підручники, статистичний матеріал, фотоматеріал, учнівські презентації, кресля</w:t>
      </w:r>
      <w:r w:rsidR="003B47B9">
        <w:rPr>
          <w:rFonts w:ascii="Times New Roman" w:hAnsi="Times New Roman" w:cs="Times New Roman"/>
          <w:sz w:val="28"/>
          <w:szCs w:val="28"/>
          <w:lang w:val="uk-UA"/>
        </w:rPr>
        <w:t>рське приладдя</w:t>
      </w:r>
      <w:r w:rsidR="00375A01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375A01" w:rsidRPr="0042244B" w:rsidRDefault="00375A01" w:rsidP="00375A01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75A01" w:rsidRPr="0042244B" w:rsidRDefault="00375A01" w:rsidP="00375A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224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.Організаційний момент.</w:t>
      </w:r>
      <w:proofErr w:type="gramEnd"/>
    </w:p>
    <w:p w:rsidR="00375A01" w:rsidRPr="0042244B" w:rsidRDefault="00375A01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47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.Актуалізація опорних знань і вмінь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3D34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(бесіда)</w:t>
      </w:r>
    </w:p>
    <w:p w:rsidR="00375A01" w:rsidRPr="0042244B" w:rsidRDefault="00375A01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1. Яке місце </w:t>
      </w:r>
      <w:r w:rsidR="00310A3E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в Європі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займає Україна за </w:t>
      </w:r>
      <w:r w:rsidR="00310A3E">
        <w:rPr>
          <w:rFonts w:ascii="Times New Roman" w:hAnsi="Times New Roman" w:cs="Times New Roman"/>
          <w:sz w:val="28"/>
          <w:szCs w:val="28"/>
          <w:lang w:val="uk-UA"/>
        </w:rPr>
        <w:t>кількістю населення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5A01" w:rsidRPr="0042244B" w:rsidRDefault="00310A3E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Яке місце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в світі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займає Україна за кількістю населення</w:t>
      </w:r>
      <w:r w:rsidR="00375A01" w:rsidRPr="0042244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5A01" w:rsidRPr="0042244B" w:rsidRDefault="00375A01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3.Чи висока тривалість життя в Україні?</w:t>
      </w:r>
    </w:p>
    <w:p w:rsidR="00375A01" w:rsidRPr="0042244B" w:rsidRDefault="00375A01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4. Чи забезпечені українці роботою?</w:t>
      </w:r>
    </w:p>
    <w:p w:rsidR="00375A01" w:rsidRPr="0042244B" w:rsidRDefault="00375A01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5. Чи хотіли б ви навч</w:t>
      </w:r>
      <w:r w:rsidR="00310A3E">
        <w:rPr>
          <w:rFonts w:ascii="Times New Roman" w:hAnsi="Times New Roman" w:cs="Times New Roman"/>
          <w:sz w:val="28"/>
          <w:szCs w:val="28"/>
          <w:lang w:val="uk-UA"/>
        </w:rPr>
        <w:t>атись в майбутньому за кордоном і ч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ому?</w:t>
      </w:r>
    </w:p>
    <w:p w:rsidR="00375A01" w:rsidRPr="0042244B" w:rsidRDefault="00375A01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6. Чи бачите ви своє майбутнє в Україні?</w:t>
      </w:r>
    </w:p>
    <w:p w:rsidR="00375A01" w:rsidRPr="0042244B" w:rsidRDefault="00375A01" w:rsidP="00375A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2244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.Мотивація навчальної діяльності.</w:t>
      </w:r>
      <w:proofErr w:type="gramEnd"/>
    </w:p>
    <w:p w:rsidR="0008792A" w:rsidRPr="0042244B" w:rsidRDefault="0008792A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Будь-яка </w:t>
      </w:r>
      <w:proofErr w:type="spellStart"/>
      <w:r w:rsidR="005C5CEF">
        <w:rPr>
          <w:rFonts w:ascii="Times New Roman" w:hAnsi="Times New Roman" w:cs="Times New Roman"/>
          <w:sz w:val="28"/>
          <w:szCs w:val="28"/>
          <w:lang w:val="uk-UA"/>
        </w:rPr>
        <w:t>високо</w:t>
      </w:r>
      <w:r w:rsidR="00DD1BBD">
        <w:rPr>
          <w:rFonts w:ascii="Times New Roman" w:hAnsi="Times New Roman" w:cs="Times New Roman"/>
          <w:sz w:val="28"/>
          <w:szCs w:val="28"/>
          <w:lang w:val="uk-UA"/>
        </w:rPr>
        <w:t>розвинута</w:t>
      </w:r>
      <w:proofErr w:type="spellEnd"/>
      <w:r w:rsidR="00DD1B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держава стає самодостатньою і тоді , коли забезпечує себе не лише достатньою кількістю власних корисних копалин, але і достатньою кількістю трудових ресурсів, власними кваліфікованими кадрами</w:t>
      </w:r>
      <w:r w:rsidR="006A3D34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- високоосвіченими спеціалістами в певних галузях. А це означає, що в такій країні народжуваність бажана і вона позитивна, смертність низька і вона лише по старості, медичне обслуговування на високому рівні, а до жінки ставляться з повагою і її діти цій країні потрібні.</w:t>
      </w:r>
    </w:p>
    <w:p w:rsidR="006A3D34" w:rsidRPr="0042244B" w:rsidRDefault="006A3D34" w:rsidP="00375A0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…В Україні, н</w:t>
      </w:r>
      <w:r w:rsidR="00FC05F9">
        <w:rPr>
          <w:rFonts w:ascii="Times New Roman" w:hAnsi="Times New Roman" w:cs="Times New Roman"/>
          <w:sz w:val="28"/>
          <w:szCs w:val="28"/>
          <w:lang w:val="uk-UA"/>
        </w:rPr>
        <w:t>а жаль, так не виглядає. Чому?</w:t>
      </w:r>
    </w:p>
    <w:p w:rsidR="00375A01" w:rsidRPr="0042244B" w:rsidRDefault="00375A01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224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.Вивчення нового матеріалу</w:t>
      </w:r>
      <w:r w:rsidR="006A3D34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(вчитель записує на дошці назви нових понять,</w:t>
      </w:r>
      <w:r w:rsidR="00E26E4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статистичні дані, а</w:t>
      </w:r>
      <w:r w:rsidR="006A3D34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учні записують визначення в робочий зошит, створюючи протягом уроку короткий опорний конспект)</w:t>
      </w:r>
      <w:r w:rsidR="00FC05F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A3D34" w:rsidRPr="0042244B" w:rsidRDefault="006A3D34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1.Демографія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– наука, яка вивчає природний (народжуваність і смертність) і механічний (міграції) рух населення, розміщення його по території (густота); статевий, віковий, національний, мовний та релігійний склад.</w:t>
      </w:r>
    </w:p>
    <w:p w:rsidR="00175B23" w:rsidRPr="0042244B" w:rsidRDefault="009115E9" w:rsidP="006A3D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На 01.</w:t>
      </w:r>
      <w:r w:rsidR="00B10EA5"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08.2011р.  </w:t>
      </w:r>
      <w:r w:rsidR="00175B23"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населення </w:t>
      </w:r>
      <w:r w:rsidR="00B10EA5" w:rsidRPr="0042244B">
        <w:rPr>
          <w:rFonts w:ascii="Times New Roman" w:hAnsi="Times New Roman" w:cs="Times New Roman"/>
          <w:b/>
          <w:sz w:val="28"/>
          <w:szCs w:val="28"/>
          <w:lang w:val="uk-UA"/>
        </w:rPr>
        <w:t>України становило  45, 670</w:t>
      </w:r>
      <w:r w:rsidR="00175B23"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осіб</w:t>
      </w:r>
      <w:r w:rsidR="003B47B9">
        <w:rPr>
          <w:rFonts w:ascii="Times New Roman" w:hAnsi="Times New Roman" w:cs="Times New Roman"/>
          <w:sz w:val="28"/>
          <w:szCs w:val="28"/>
          <w:lang w:val="uk-UA"/>
        </w:rPr>
        <w:t xml:space="preserve"> і ця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B23" w:rsidRPr="0042244B">
        <w:rPr>
          <w:rFonts w:ascii="Times New Roman" w:hAnsi="Times New Roman" w:cs="Times New Roman"/>
          <w:sz w:val="28"/>
          <w:szCs w:val="28"/>
          <w:lang w:val="uk-UA"/>
        </w:rPr>
        <w:t>кількість постійно «падає».</w:t>
      </w:r>
    </w:p>
    <w:p w:rsidR="00175B23" w:rsidRPr="0042244B" w:rsidRDefault="00175B23" w:rsidP="006A3D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Природний рух включає:</w:t>
      </w:r>
    </w:p>
    <w:p w:rsidR="00175B23" w:rsidRPr="0042244B" w:rsidRDefault="00175B23" w:rsidP="006A3D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А) народжуваність (на 1000 осіб – 9,59 новонароджених)</w:t>
      </w:r>
    </w:p>
    <w:p w:rsidR="00175B23" w:rsidRPr="0042244B" w:rsidRDefault="00175B23" w:rsidP="006A3D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Б) смертність (на 1000 осіб – 16,4 померлих)</w:t>
      </w:r>
    </w:p>
    <w:p w:rsidR="00175B23" w:rsidRPr="0042244B" w:rsidRDefault="00175B2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природний приріст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(різниця між народжуваністю і смертністю)  в Україні становить  «-7проміле».</w:t>
      </w:r>
    </w:p>
    <w:p w:rsidR="00175B23" w:rsidRPr="0042244B" w:rsidRDefault="00175B2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Депопуляція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– це «вимирання» нації, або зменшення кількості населення певної нації.</w:t>
      </w:r>
    </w:p>
    <w:p w:rsidR="00175B23" w:rsidRPr="0042244B" w:rsidRDefault="00175B23" w:rsidP="006A3D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Причини низького народжування:</w:t>
      </w:r>
    </w:p>
    <w:p w:rsidR="00175B23" w:rsidRPr="0042244B" w:rsidRDefault="00175B2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Україна, як  Європейська країна, має високий рівень освіти, пізні шлюби, високу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зайнятість жінки у виробництві</w:t>
      </w:r>
      <w:r w:rsidR="00E26E4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(достатньо попросити учнів підняти руку тим, у кого мама працює)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E40" w:rsidRPr="0042244B" w:rsidRDefault="00175B2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E26E4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криза, що тягнеться вже два десятиліття, спричинює небажання жінок ризикув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>ати народжувати 2-у, 3-у дитину</w:t>
      </w:r>
      <w:r w:rsidR="00E26E4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(щоб  аргументувати цю тезу достатньо  попросити учнів підняти руку тим, хто  в сім’ї має брата чи сестру, хто ма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є двох, хто на разі є в сім’ї </w:t>
      </w:r>
      <w:r w:rsidR="00E26E4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єдиною дитиною, дані записати на дошці).</w:t>
      </w:r>
    </w:p>
    <w:p w:rsidR="00175B23" w:rsidRPr="0042244B" w:rsidRDefault="00E26E40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Висока </w:t>
      </w:r>
      <w:r w:rsidR="00FD69A8" w:rsidRPr="0042244B">
        <w:rPr>
          <w:rFonts w:ascii="Times New Roman" w:hAnsi="Times New Roman" w:cs="Times New Roman"/>
          <w:sz w:val="28"/>
          <w:szCs w:val="28"/>
          <w:lang w:val="uk-UA"/>
        </w:rPr>
        <w:t>дитяча смертність залишається і надалі. Так, у ФРН, Данії помирає 1-2 новонароджених на 1000 жителів, у нас – 9-11 дітей!!!</w:t>
      </w:r>
    </w:p>
    <w:p w:rsidR="00FD69A8" w:rsidRPr="0042244B" w:rsidRDefault="00FD69A8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4) Медичне обслуговуванн</w:t>
      </w:r>
      <w:r w:rsidR="0079192B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новонароджених, недоношених, </w:t>
      </w:r>
      <w:proofErr w:type="spellStart"/>
      <w:r w:rsidRPr="0042244B">
        <w:rPr>
          <w:rFonts w:ascii="Times New Roman" w:hAnsi="Times New Roman" w:cs="Times New Roman"/>
          <w:sz w:val="28"/>
          <w:szCs w:val="28"/>
          <w:lang w:val="uk-UA"/>
        </w:rPr>
        <w:t>породіль</w:t>
      </w:r>
      <w:proofErr w:type="spellEnd"/>
      <w:r w:rsidRPr="0042244B">
        <w:rPr>
          <w:rFonts w:ascii="Times New Roman" w:hAnsi="Times New Roman" w:cs="Times New Roman"/>
          <w:sz w:val="28"/>
          <w:szCs w:val="28"/>
          <w:lang w:val="uk-UA"/>
        </w:rPr>
        <w:t>, вагітних жінок (профілактика ускладнень) бажають кращого!!!</w:t>
      </w:r>
    </w:p>
    <w:p w:rsidR="00FD69A8" w:rsidRPr="0042244B" w:rsidRDefault="00FD69A8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79192B" w:rsidRPr="0042244B">
        <w:rPr>
          <w:rFonts w:ascii="Times New Roman" w:hAnsi="Times New Roman" w:cs="Times New Roman"/>
          <w:sz w:val="28"/>
          <w:szCs w:val="28"/>
          <w:lang w:val="uk-UA"/>
        </w:rPr>
        <w:t>В Україні дуже  б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агато одиноких мам, кількість їх і далі зростає. Звідки ж їм народити 2-у, 3-ю дитину?</w:t>
      </w:r>
    </w:p>
    <w:p w:rsidR="00FD69A8" w:rsidRDefault="00FD69A8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lastRenderedPageBreak/>
        <w:t>6) Жінки дітородного періоду емігрують на навчання, роботу, в пошуках кращого життя. Залишаються на Україні пенсіонери, діти.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4518" w:rsidTr="000C4518">
        <w:trPr>
          <w:trHeight w:val="6140"/>
        </w:trPr>
        <w:tc>
          <w:tcPr>
            <w:tcW w:w="9571" w:type="dxa"/>
          </w:tcPr>
          <w:p w:rsidR="000C4518" w:rsidRDefault="000C4518" w:rsidP="006A3D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05525" cy="3990975"/>
                  <wp:effectExtent l="0" t="0" r="9525" b="9525"/>
                  <wp:docPr id="6" name="Рисунок 6" descr="C:\Users\user\Desktop\населення україни\їх - 15 мільйоні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аселення україни\їх - 15 мільйоні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518" w:rsidRPr="0042244B" w:rsidRDefault="000C4518" w:rsidP="006A3D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69A8" w:rsidRPr="0042244B" w:rsidRDefault="00FD69A8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7) Ве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лика кількість абортів (штучне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переривання вагітності) згодом не даст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>ь можливість жінці народити (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сьогодні 20% населення є безплідним).</w:t>
      </w:r>
      <w:r w:rsidR="0079192B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Вже сьогодні доведено, що для того, аби кількість населення в Україні хоча б трималась на одному рівні треба, щоб  спроможна  сім</w:t>
      </w:r>
      <w:r w:rsidR="0079192B" w:rsidRPr="0042244B">
        <w:rPr>
          <w:rFonts w:ascii="Times New Roman" w:hAnsi="Times New Roman" w:cs="Times New Roman"/>
          <w:sz w:val="28"/>
          <w:szCs w:val="28"/>
        </w:rPr>
        <w:t>’</w:t>
      </w:r>
      <w:r w:rsidR="0079192B" w:rsidRPr="0042244B">
        <w:rPr>
          <w:rFonts w:ascii="Times New Roman" w:hAnsi="Times New Roman" w:cs="Times New Roman"/>
          <w:sz w:val="28"/>
          <w:szCs w:val="28"/>
          <w:lang w:val="uk-UA"/>
        </w:rPr>
        <w:t>я мала не менше 2,2 дітей.</w:t>
      </w:r>
    </w:p>
    <w:p w:rsidR="00FD69A8" w:rsidRPr="0042244B" w:rsidRDefault="00FD69A8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На жаль, в Україні висока смертність і серед дорослого населення. Тривалість життя у чоловіків – 61,5 років</w:t>
      </w:r>
      <w:r w:rsidR="00F05459" w:rsidRPr="0042244B">
        <w:rPr>
          <w:rFonts w:ascii="Times New Roman" w:hAnsi="Times New Roman" w:cs="Times New Roman"/>
          <w:sz w:val="28"/>
          <w:szCs w:val="28"/>
          <w:lang w:val="uk-UA"/>
        </w:rPr>
        <w:t>!?  Жінок – 73 роки. Середня – 67 років.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459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</w:t>
      </w:r>
      <w:r w:rsidR="00F05459" w:rsidRPr="0042244B">
        <w:rPr>
          <w:rFonts w:ascii="Times New Roman" w:hAnsi="Times New Roman" w:cs="Times New Roman"/>
          <w:b/>
          <w:sz w:val="28"/>
          <w:szCs w:val="28"/>
          <w:lang w:val="uk-UA"/>
        </w:rPr>
        <w:t>тривалість життя низька</w:t>
      </w:r>
      <w:r w:rsidR="00F05459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і дуже велика різниця в ній між чоловіками і жінками. В Європі вона становить від сили 4-5 років (біологічно). Основні причини:</w:t>
      </w:r>
    </w:p>
    <w:p w:rsidR="00F05459" w:rsidRPr="0042244B" w:rsidRDefault="00F05459" w:rsidP="00F05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Серцево-судинні захворювання</w:t>
      </w:r>
    </w:p>
    <w:p w:rsidR="00F05459" w:rsidRPr="0042244B" w:rsidRDefault="00F05459" w:rsidP="00F05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Онкологічні (доганяють серцево-судинні хвороби)</w:t>
      </w:r>
    </w:p>
    <w:p w:rsidR="00F05459" w:rsidRPr="0042244B" w:rsidRDefault="00F05459" w:rsidP="00F05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Інфекційні (туберкульоз, СНІД, інші)</w:t>
      </w:r>
    </w:p>
    <w:p w:rsidR="00F05459" w:rsidRPr="0042244B" w:rsidRDefault="00F05459" w:rsidP="00F05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Травми на виробництві, транспорті</w:t>
      </w:r>
    </w:p>
    <w:p w:rsidR="00F05459" w:rsidRPr="0042244B" w:rsidRDefault="00F05459" w:rsidP="00F054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Суїциди</w:t>
      </w:r>
    </w:p>
    <w:p w:rsidR="00F05459" w:rsidRPr="0042244B" w:rsidRDefault="00F05459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Тому</w:t>
      </w:r>
      <w:r w:rsidR="003B47B9" w:rsidRPr="003B47B9">
        <w:rPr>
          <w:rFonts w:ascii="Times New Roman" w:hAnsi="Times New Roman" w:cs="Times New Roman"/>
          <w:sz w:val="28"/>
          <w:szCs w:val="28"/>
        </w:rPr>
        <w:t>,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за останні 100 років кількість українців суттєво не збільшилась, а</w:t>
      </w:r>
      <w:r w:rsidR="0079192B"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окремі періоди, навпаки, зменшувалась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. Основні причини:</w:t>
      </w:r>
    </w:p>
    <w:p w:rsidR="00F05459" w:rsidRPr="0042244B" w:rsidRDefault="00F05459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9192B" w:rsidRPr="004224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92B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9192B" w:rsidRPr="004224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20EC3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вітові війни, громадянська війна </w:t>
      </w:r>
      <w:r w:rsidR="0079192B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забрали велику кількість чоловіків, як наслідок, до цих пір </w:t>
      </w:r>
      <w:r w:rsidR="00D20EC3" w:rsidRPr="0042244B">
        <w:rPr>
          <w:rFonts w:ascii="Times New Roman" w:hAnsi="Times New Roman" w:cs="Times New Roman"/>
          <w:sz w:val="28"/>
          <w:szCs w:val="28"/>
          <w:lang w:val="uk-UA"/>
        </w:rPr>
        <w:t>це відчувається в Європі: кількість жінок значно перевищує кількість чоловіків;</w:t>
      </w:r>
    </w:p>
    <w:p w:rsidR="00D20EC3" w:rsidRPr="0042244B" w:rsidRDefault="00D20EC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колективізація, розкуркулення  (вивезення в Сибір, фізичне знищення багатих селянських родин</w:t>
      </w:r>
      <w:r w:rsidR="00EA499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, а саме в таких родинах народжувалось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багато дітей);</w:t>
      </w:r>
    </w:p>
    <w:p w:rsidR="009E2392" w:rsidRPr="0042244B" w:rsidRDefault="00D20EC3" w:rsidP="00F054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990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олод 1922-1923рр., 1946-1947рр.;</w:t>
      </w:r>
      <w:r w:rsidR="009E23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20EC3" w:rsidRDefault="00D20EC3" w:rsidP="00F054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голодомор 1932-1933рр.;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6666"/>
      </w:tblGrid>
      <w:tr w:rsidR="009E2392" w:rsidTr="009E2392">
        <w:trPr>
          <w:trHeight w:val="3502"/>
        </w:trPr>
        <w:tc>
          <w:tcPr>
            <w:tcW w:w="6662" w:type="dxa"/>
          </w:tcPr>
          <w:p w:rsidR="009E2392" w:rsidRDefault="009E2392" w:rsidP="00F054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86225" cy="2476500"/>
                  <wp:effectExtent l="0" t="0" r="9525" b="0"/>
                  <wp:docPr id="5" name="Рисунок 5" descr="C:\Users\user\Desktop\населення україни\в пам'ять про голодом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селення україни\в пам'ять про голодом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92" w:rsidRPr="0042244B" w:rsidRDefault="009E2392" w:rsidP="00F054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0EC3" w:rsidRPr="0042244B" w:rsidRDefault="00D20EC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підняття «цілини» (виїзд українців в Казахстан розорювати степ, вирощувати хліб) та комсомольські новобудови в Західному Сибіру і на Далекому Сході (наприклад, будівництво </w:t>
      </w:r>
      <w:proofErr w:type="spellStart"/>
      <w:r w:rsidRPr="0042244B">
        <w:rPr>
          <w:rFonts w:ascii="Times New Roman" w:hAnsi="Times New Roman" w:cs="Times New Roman"/>
          <w:sz w:val="28"/>
          <w:szCs w:val="28"/>
          <w:lang w:val="uk-UA"/>
        </w:rPr>
        <w:t>БАМу</w:t>
      </w:r>
      <w:proofErr w:type="spellEnd"/>
      <w:r w:rsidRPr="0042244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20EC3" w:rsidRPr="0042244B" w:rsidRDefault="00D20EC3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сталінські політичні репресії</w:t>
      </w:r>
      <w:r w:rsidR="006370B9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(починаючи з 20-х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до 80-х</w:t>
      </w:r>
      <w:r w:rsidR="006370B9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років </w:t>
      </w:r>
      <w:r w:rsidR="006370B9" w:rsidRPr="0042244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370B9" w:rsidRPr="0042244B">
        <w:rPr>
          <w:rFonts w:ascii="Times New Roman" w:hAnsi="Times New Roman" w:cs="Times New Roman"/>
          <w:sz w:val="28"/>
          <w:szCs w:val="28"/>
          <w:lang w:val="uk-UA"/>
        </w:rPr>
        <w:t>століття. Не забуваємо, що Василь Стус загинув на Соловках у 1985році);</w:t>
      </w:r>
    </w:p>
    <w:p w:rsidR="006370B9" w:rsidRPr="0042244B" w:rsidRDefault="0097690B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7)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0B9" w:rsidRPr="0042244B">
        <w:rPr>
          <w:rFonts w:ascii="Times New Roman" w:hAnsi="Times New Roman" w:cs="Times New Roman"/>
          <w:sz w:val="28"/>
          <w:szCs w:val="28"/>
          <w:lang w:val="uk-UA"/>
        </w:rPr>
        <w:t>розпад СРСР (багато етнічних меншин виїхало на свою Батьківщину);</w:t>
      </w:r>
    </w:p>
    <w:p w:rsidR="006370B9" w:rsidRPr="0042244B" w:rsidRDefault="006370B9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аварія на ЧАЕС в 1986 році дала великі наслідки в двох напрям</w:t>
      </w:r>
      <w:r w:rsidR="005C5CE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ах: значна частина території була забруднена радіоактивними відходами зі всіма наслідками на довкілля і радіація вплинула на генетику наступних поколінь, збільшивши патологію та кількість онкологічних захворювань;</w:t>
      </w:r>
    </w:p>
    <w:p w:rsidR="000C4518" w:rsidRDefault="000C4518" w:rsidP="00F054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0B9" w:rsidRDefault="006370B9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lastRenderedPageBreak/>
        <w:t>9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економічна криза (затяжні непрофесійні реформи не покращили життя і сподівання, а  лише призвели до знищення того потенціалу, що був);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7536"/>
      </w:tblGrid>
      <w:tr w:rsidR="00CC0B2C" w:rsidTr="009E2392">
        <w:trPr>
          <w:trHeight w:val="4746"/>
        </w:trPr>
        <w:tc>
          <w:tcPr>
            <w:tcW w:w="7536" w:type="dxa"/>
          </w:tcPr>
          <w:p w:rsidR="00CC0B2C" w:rsidRDefault="00CC0B2C" w:rsidP="00F054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38675" cy="2952750"/>
                  <wp:effectExtent l="0" t="0" r="9525" b="0"/>
                  <wp:docPr id="4" name="Рисунок 4" descr="C:\Users\user\Desktop\населення україни\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селення україни\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B2C" w:rsidRPr="0042244B" w:rsidRDefault="00CC0B2C" w:rsidP="00F054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70B9" w:rsidRDefault="006370B9" w:rsidP="00F054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7690B" w:rsidRPr="004224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катастрофічна еміграція </w:t>
      </w:r>
      <w:r w:rsidR="00C30310" w:rsidRPr="0042244B">
        <w:rPr>
          <w:rFonts w:ascii="Times New Roman" w:hAnsi="Times New Roman" w:cs="Times New Roman"/>
          <w:sz w:val="28"/>
          <w:szCs w:val="28"/>
          <w:lang w:val="uk-UA"/>
        </w:rPr>
        <w:t>здорового молодого потенціалу за межі країни.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42244B" w:rsidTr="00CC0B2C">
        <w:trPr>
          <w:trHeight w:val="5874"/>
        </w:trPr>
        <w:tc>
          <w:tcPr>
            <w:tcW w:w="8505" w:type="dxa"/>
          </w:tcPr>
          <w:p w:rsidR="0042244B" w:rsidRDefault="00CC0B2C" w:rsidP="00F054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0" cy="3800475"/>
                  <wp:effectExtent l="0" t="0" r="0" b="9525"/>
                  <wp:docPr id="2" name="Рисунок 2" descr="C:\Users\user\Desktop\населення україни\мігрує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селення україни\мігруєм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B2C" w:rsidRPr="0042244B" w:rsidRDefault="00CC0B2C" w:rsidP="00F054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0310" w:rsidRPr="0042244B" w:rsidRDefault="00C30310" w:rsidP="003B47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Останніми роками, через підвищення виплат по народженні дитини, дещо зріс коефіцієнт народжуваності, але через високу смертність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природний приріст залишається від’ємним.</w:t>
      </w:r>
    </w:p>
    <w:p w:rsidR="0097690B" w:rsidRPr="0042244B" w:rsidRDefault="0097690B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FF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Густота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– це кількість осіб</w:t>
      </w:r>
      <w:r w:rsidR="0035731C" w:rsidRPr="0042244B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кі проживають на 1км</w:t>
      </w:r>
      <w:r w:rsidRPr="004224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. Щоб визначити середню густоту, треба 46 млн. осіб поділити на площу України (604 тис. км</w:t>
      </w:r>
      <w:r w:rsidRPr="004224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). В середньому вийде – 76осіб/км</w:t>
      </w:r>
      <w:r w:rsidRPr="004224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: найбільша густота -  на Донеччині, Луганщині – 180осіб/км</w:t>
      </w:r>
      <w:r w:rsidRPr="004224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; найменша – на Чернігівщині, Херсонщині – 36осіб/км</w:t>
      </w:r>
      <w:r w:rsidRPr="004224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690B" w:rsidRPr="0042244B" w:rsidRDefault="0097690B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68% українців живуть у містах, отже  32%  - в селах. Хоча, в західних областях, при досить великій густоті, більша частина населення традиційно живе в селах.</w:t>
      </w:r>
    </w:p>
    <w:p w:rsidR="0097690B" w:rsidRPr="0042244B" w:rsidRDefault="0097690B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FF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Статева структура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. Народжується (біологічно традиційно) на 100дівчаток 105 хлопчиків. У віці 24-25років їх кількість вирівнюється (це викликано тим, що хлопчики є більш рухливими</w:t>
      </w:r>
      <w:r w:rsidR="0050309E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, цікавими до небезпек, </w:t>
      </w:r>
      <w:proofErr w:type="spellStart"/>
      <w:r w:rsidR="0050309E" w:rsidRPr="0042244B">
        <w:rPr>
          <w:rFonts w:ascii="Times New Roman" w:hAnsi="Times New Roman" w:cs="Times New Roman"/>
          <w:sz w:val="28"/>
          <w:szCs w:val="28"/>
          <w:lang w:val="uk-UA"/>
        </w:rPr>
        <w:t>ризикованішими</w:t>
      </w:r>
      <w:proofErr w:type="spellEnd"/>
      <w:r w:rsidR="0050309E" w:rsidRPr="0042244B">
        <w:rPr>
          <w:rFonts w:ascii="Times New Roman" w:hAnsi="Times New Roman" w:cs="Times New Roman"/>
          <w:sz w:val="28"/>
          <w:szCs w:val="28"/>
          <w:lang w:val="uk-UA"/>
        </w:rPr>
        <w:t>, а в юнацькому віці вони вже воїни</w:t>
      </w:r>
      <w:r w:rsidR="0035731C" w:rsidRPr="004224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309E" w:rsidRPr="0042244B">
        <w:rPr>
          <w:rFonts w:ascii="Times New Roman" w:hAnsi="Times New Roman" w:cs="Times New Roman"/>
          <w:sz w:val="28"/>
          <w:szCs w:val="28"/>
          <w:lang w:val="uk-UA"/>
        </w:rPr>
        <w:t>контрактники і спецпідрозділів, працюють на висотних роботах, шахтах, підводниками, шоферами, і</w:t>
      </w:r>
      <w:r w:rsidR="004F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09E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т.д.). Після 30-и років переважання жінок ще більше зростає, а на схилі літ – воно значне. </w:t>
      </w:r>
    </w:p>
    <w:p w:rsidR="0050309E" w:rsidRPr="0042244B" w:rsidRDefault="0050309E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FF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Вікова структура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. Піраміда вікової структури є, на жаль, регресивною:</w:t>
      </w:r>
    </w:p>
    <w:p w:rsidR="0050309E" w:rsidRPr="0042244B" w:rsidRDefault="0050309E" w:rsidP="00F054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А) діти (до 16років) становлять – 20%</w:t>
      </w:r>
    </w:p>
    <w:p w:rsidR="0050309E" w:rsidRPr="0042244B" w:rsidRDefault="0050309E" w:rsidP="00F054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Б) працездатне населення – 57%</w:t>
      </w:r>
    </w:p>
    <w:p w:rsidR="0050309E" w:rsidRDefault="0050309E" w:rsidP="00F054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В) люди старшого, пенсійного і похилого віку – 23%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C0B2C" w:rsidTr="00CC0B2C">
        <w:trPr>
          <w:trHeight w:val="5829"/>
        </w:trPr>
        <w:tc>
          <w:tcPr>
            <w:tcW w:w="9571" w:type="dxa"/>
          </w:tcPr>
          <w:p w:rsidR="00CC0B2C" w:rsidRDefault="00CC0B2C" w:rsidP="00F054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72175" cy="3714750"/>
                  <wp:effectExtent l="0" t="0" r="9525" b="0"/>
                  <wp:docPr id="3" name="Рисунок 3" descr="C:\Users\user\Desktop\населення україни\628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селення україни\628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B2C" w:rsidRPr="0042244B" w:rsidRDefault="00CC0B2C" w:rsidP="00F054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309E" w:rsidRPr="0042244B" w:rsidRDefault="0050309E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Здавалось би, ми забезпечені трудовими ресурсами (їх аж 57%!), проте частка людей пенсійного віку зростає. А тому 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нація – старіє!</w:t>
      </w:r>
      <w:r w:rsidR="00680B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731C" w:rsidRPr="0042244B">
        <w:rPr>
          <w:rFonts w:ascii="Times New Roman" w:hAnsi="Times New Roman" w:cs="Times New Roman"/>
          <w:sz w:val="28"/>
          <w:szCs w:val="28"/>
          <w:lang w:val="uk-UA"/>
        </w:rPr>
        <w:t>Це в свою чергу збільшує навантаження на працюючих, адже саме вони змушені відраховувати все більше % від заробітку в пенсійний фонд.</w:t>
      </w:r>
    </w:p>
    <w:p w:rsidR="0097690B" w:rsidRPr="0042244B" w:rsidRDefault="0035731C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FF75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№3.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(її неодмінно треба виконати, а оскільки час уроку вкрай обмежений, для  виконання варто взяти одну годину з резерву, або ущільнити наступну тему по демографії</w:t>
      </w:r>
      <w:r w:rsidR="008C227D" w:rsidRPr="0042244B">
        <w:rPr>
          <w:rFonts w:ascii="Times New Roman" w:hAnsi="Times New Roman" w:cs="Times New Roman"/>
          <w:sz w:val="28"/>
          <w:szCs w:val="28"/>
          <w:lang w:val="uk-UA"/>
        </w:rPr>
        <w:t>. Таким чином цей урок розтягнеться  на дві години, але вони дадуть можливість дев’ятикласнику зрозуміти демографічні проблеми в Україні</w:t>
      </w:r>
      <w:r w:rsidR="00680BFB">
        <w:rPr>
          <w:rFonts w:ascii="Times New Roman" w:hAnsi="Times New Roman" w:cs="Times New Roman"/>
          <w:sz w:val="28"/>
          <w:szCs w:val="28"/>
          <w:lang w:val="uk-UA"/>
        </w:rPr>
        <w:t xml:space="preserve"> і зробити правильні висновки).</w:t>
      </w:r>
    </w:p>
    <w:p w:rsidR="008C227D" w:rsidRPr="0042244B" w:rsidRDefault="008C227D" w:rsidP="00F054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Побудова графіка зміни чисельності населення в Україні  за період з 1940 по 2010рік.</w:t>
      </w:r>
    </w:p>
    <w:p w:rsidR="008C227D" w:rsidRPr="0042244B" w:rsidRDefault="008C227D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: побудувати графік динаміки народжуваності, смертності і природного приросту населення за цей період, зробити висновок.</w:t>
      </w:r>
    </w:p>
    <w:p w:rsidR="008C227D" w:rsidRPr="0042244B" w:rsidRDefault="008C227D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На осі ординат відкласти кількісний зміст (у </w:t>
      </w:r>
      <w:proofErr w:type="spellStart"/>
      <w:r w:rsidRPr="0042244B">
        <w:rPr>
          <w:rFonts w:ascii="Times New Roman" w:hAnsi="Times New Roman" w:cs="Times New Roman"/>
          <w:sz w:val="28"/>
          <w:szCs w:val="28"/>
          <w:lang w:val="uk-UA"/>
        </w:rPr>
        <w:t>промілях</w:t>
      </w:r>
      <w:proofErr w:type="spellEnd"/>
      <w:r w:rsidRPr="0042244B">
        <w:rPr>
          <w:rFonts w:ascii="Times New Roman" w:hAnsi="Times New Roman" w:cs="Times New Roman"/>
          <w:sz w:val="28"/>
          <w:szCs w:val="28"/>
          <w:lang w:val="uk-UA"/>
        </w:rPr>
        <w:t>) коефіцієнтів народжуваності (крива – червоним кольором), смертності (крива – синім чи чорним кольором)</w:t>
      </w:r>
      <w:r w:rsidR="009115E9" w:rsidRPr="0042244B">
        <w:rPr>
          <w:rFonts w:ascii="Times New Roman" w:hAnsi="Times New Roman" w:cs="Times New Roman"/>
          <w:sz w:val="28"/>
          <w:szCs w:val="28"/>
          <w:lang w:val="uk-UA"/>
        </w:rPr>
        <w:t>. На осі абсцис  - роки, коли спостерігалися відповідні значення даних коефіцієнтів. Після накреслення двох кривих учні отримають простір між народжуваніс</w:t>
      </w:r>
      <w:r w:rsidR="0010585A" w:rsidRPr="0042244B">
        <w:rPr>
          <w:rFonts w:ascii="Times New Roman" w:hAnsi="Times New Roman" w:cs="Times New Roman"/>
          <w:sz w:val="28"/>
          <w:szCs w:val="28"/>
          <w:lang w:val="uk-UA"/>
        </w:rPr>
        <w:t>тю і смертністю. Це і є природни</w:t>
      </w:r>
      <w:r w:rsidR="009115E9" w:rsidRPr="0042244B">
        <w:rPr>
          <w:rFonts w:ascii="Times New Roman" w:hAnsi="Times New Roman" w:cs="Times New Roman"/>
          <w:sz w:val="28"/>
          <w:szCs w:val="28"/>
          <w:lang w:val="uk-UA"/>
        </w:rPr>
        <w:t>й приріст. Учні повинні заштрихувати простір  в рожевий колір до того року, коли природний приріст  був додатнім, і синім коль</w:t>
      </w:r>
      <w:r w:rsidR="0010585A" w:rsidRPr="0042244B">
        <w:rPr>
          <w:rFonts w:ascii="Times New Roman" w:hAnsi="Times New Roman" w:cs="Times New Roman"/>
          <w:sz w:val="28"/>
          <w:szCs w:val="28"/>
          <w:lang w:val="uk-UA"/>
        </w:rPr>
        <w:t>ором  той простір, коли природни</w:t>
      </w:r>
      <w:r w:rsidR="009115E9" w:rsidRPr="0042244B">
        <w:rPr>
          <w:rFonts w:ascii="Times New Roman" w:hAnsi="Times New Roman" w:cs="Times New Roman"/>
          <w:sz w:val="28"/>
          <w:szCs w:val="28"/>
          <w:lang w:val="uk-UA"/>
        </w:rPr>
        <w:t>й приріст став від’ємним. Причини пояснити у висновку.</w:t>
      </w:r>
      <w:r w:rsidR="00A62725">
        <w:rPr>
          <w:rFonts w:ascii="Times New Roman" w:hAnsi="Times New Roman" w:cs="Times New Roman"/>
          <w:sz w:val="28"/>
          <w:szCs w:val="28"/>
          <w:lang w:val="uk-UA"/>
        </w:rPr>
        <w:t xml:space="preserve"> Масштаб: по вертикалі в 1клітинці – 1проміле</w:t>
      </w:r>
      <w:r w:rsidR="00724FBC" w:rsidRPr="0042244B">
        <w:rPr>
          <w:rFonts w:ascii="Times New Roman" w:hAnsi="Times New Roman" w:cs="Times New Roman"/>
          <w:sz w:val="28"/>
          <w:szCs w:val="28"/>
          <w:lang w:val="uk-UA"/>
        </w:rPr>
        <w:t>. По горизонталі  одна клітинка – певний рік.</w:t>
      </w: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3B47B9" w:rsidRPr="0044485A" w:rsidRDefault="003B47B9" w:rsidP="00F05459">
      <w:pPr>
        <w:rPr>
          <w:rFonts w:ascii="Times New Roman" w:hAnsi="Times New Roman" w:cs="Times New Roman"/>
          <w:b/>
          <w:sz w:val="28"/>
          <w:szCs w:val="28"/>
        </w:rPr>
      </w:pPr>
    </w:p>
    <w:p w:rsidR="00724FBC" w:rsidRPr="003B47B9" w:rsidRDefault="00724FBC" w:rsidP="00F05459">
      <w:pPr>
        <w:rPr>
          <w:rFonts w:ascii="Times New Roman" w:hAnsi="Times New Roman" w:cs="Times New Roman"/>
          <w:b/>
          <w:sz w:val="28"/>
          <w:szCs w:val="28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Таблиця даних народжуваності, смертності, природного приросту населення України (на 1000жителів)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2127"/>
        <w:gridCol w:w="2551"/>
        <w:gridCol w:w="2630"/>
      </w:tblGrid>
      <w:tr w:rsidR="0042244B" w:rsidRPr="0042244B" w:rsidTr="00433CC4">
        <w:trPr>
          <w:trHeight w:val="1200"/>
        </w:trPr>
        <w:tc>
          <w:tcPr>
            <w:tcW w:w="1692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27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народжених</w:t>
            </w:r>
          </w:p>
        </w:tc>
        <w:tc>
          <w:tcPr>
            <w:tcW w:w="2551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померлих</w:t>
            </w:r>
          </w:p>
        </w:tc>
        <w:tc>
          <w:tcPr>
            <w:tcW w:w="2630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приріст</w:t>
            </w:r>
          </w:p>
        </w:tc>
      </w:tr>
      <w:tr w:rsidR="0042244B" w:rsidRPr="0042244B" w:rsidTr="00433CC4">
        <w:trPr>
          <w:trHeight w:val="4290"/>
        </w:trPr>
        <w:tc>
          <w:tcPr>
            <w:tcW w:w="1692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1989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1992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1994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22,8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20,1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15,1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12,7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11,4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10,7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9,6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  <w:tc>
          <w:tcPr>
            <w:tcW w:w="2551" w:type="dxa"/>
          </w:tcPr>
          <w:p w:rsidR="00433CC4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</w:t>
            </w:r>
          </w:p>
          <w:p w:rsidR="00864211" w:rsidRPr="0042244B" w:rsidRDefault="00864211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  <w:p w:rsidR="00864211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8.8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11.4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12,9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14,7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</w:t>
            </w:r>
          </w:p>
          <w:p w:rsidR="00444569" w:rsidRPr="0042244B" w:rsidRDefault="00444569" w:rsidP="00864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</w:tc>
        <w:tc>
          <w:tcPr>
            <w:tcW w:w="2630" w:type="dxa"/>
          </w:tcPr>
          <w:p w:rsidR="00433CC4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13,0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12,6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13,6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0.6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-0,8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-2.0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-3,5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-4.7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-5,8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-7,6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-7.6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-4,2</w:t>
            </w:r>
          </w:p>
          <w:p w:rsidR="00444569" w:rsidRPr="0042244B" w:rsidRDefault="00444569" w:rsidP="00444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4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-4,4</w:t>
            </w:r>
          </w:p>
        </w:tc>
      </w:tr>
    </w:tbl>
    <w:p w:rsidR="00FD69A8" w:rsidRPr="0042244B" w:rsidRDefault="00FD69A8" w:rsidP="006A3D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2B7C" w:rsidRPr="0042244B" w:rsidRDefault="00A52B7C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(Оцінити практичну роботу можна таким чином: 6 балів - максимум за правильно побудований графік і 6 балів - максимум за </w:t>
      </w:r>
      <w:r w:rsidR="0010585A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повний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висновок) </w:t>
      </w:r>
    </w:p>
    <w:p w:rsidR="00A52B7C" w:rsidRPr="0042244B" w:rsidRDefault="00A52B7C" w:rsidP="006A3D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4224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>. Закріплення нового матеріалу.</w:t>
      </w:r>
      <w:proofErr w:type="gramEnd"/>
    </w:p>
    <w:p w:rsidR="00D54B51" w:rsidRPr="0042244B" w:rsidRDefault="00D54B51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1) Дайте визначення термінам «демографія», «депопуляція», «природний приріст», «густота населення».</w:t>
      </w:r>
    </w:p>
    <w:p w:rsidR="00D54B51" w:rsidRPr="0042244B" w:rsidRDefault="00D54B51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2) Використовуючи додаток в підручнику, проаналізуйте, в якому регіоні України найвища народжуваність і чому? </w:t>
      </w:r>
    </w:p>
    <w:p w:rsidR="00D54B51" w:rsidRPr="0042244B" w:rsidRDefault="00D54B51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3) Запропонуйте шляхи виходу з такого явища, як депопуляція (самостійна робота з подальшим зачитуванням та аналізом). </w:t>
      </w:r>
    </w:p>
    <w:p w:rsidR="0010585A" w:rsidRPr="0042244B" w:rsidRDefault="00D54B51" w:rsidP="003B47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І тут слід відмітити, що в Україні діє (складне питання: чи в повній мірі!?) комплексна урядова програма (демографічна політика) стимулювання народжуваності (заохочування). Зокрема,</w:t>
      </w:r>
      <w:r w:rsidR="0010585A" w:rsidRPr="0042244B">
        <w:rPr>
          <w:rFonts w:ascii="Times New Roman" w:hAnsi="Times New Roman" w:cs="Times New Roman"/>
          <w:sz w:val="28"/>
          <w:szCs w:val="28"/>
          <w:lang w:val="uk-UA"/>
        </w:rPr>
        <w:t xml:space="preserve"> в ній є такі положення:</w:t>
      </w:r>
    </w:p>
    <w:p w:rsidR="0010585A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Програма допомоги молодим сім</w:t>
      </w:r>
      <w:r w:rsidRPr="0042244B">
        <w:rPr>
          <w:rFonts w:ascii="Times New Roman" w:hAnsi="Times New Roman" w:cs="Times New Roman"/>
          <w:sz w:val="28"/>
          <w:szCs w:val="28"/>
        </w:rPr>
        <w:t>’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ям в отриманні кредиту на житло;</w:t>
      </w:r>
    </w:p>
    <w:p w:rsidR="0010585A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Матеріальна допомога новонародженим;</w:t>
      </w:r>
    </w:p>
    <w:p w:rsidR="0010585A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Виплата на дітей, усиновлених іншими батьками;</w:t>
      </w:r>
    </w:p>
    <w:p w:rsidR="0010585A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Декретна відпустка одному з батьків зі збереженням робочого місця;</w:t>
      </w:r>
    </w:p>
    <w:p w:rsidR="00D54B51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Допомого матерям-одиночкам;</w:t>
      </w:r>
    </w:p>
    <w:p w:rsidR="0010585A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Безкоштовне навчання дітей-сиріт у середніх і вищих навчальних закладах;</w:t>
      </w:r>
    </w:p>
    <w:p w:rsidR="0010585A" w:rsidRPr="0042244B" w:rsidRDefault="0010585A" w:rsidP="001058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244B">
        <w:rPr>
          <w:rFonts w:ascii="Times New Roman" w:hAnsi="Times New Roman" w:cs="Times New Roman"/>
          <w:sz w:val="28"/>
          <w:szCs w:val="28"/>
          <w:lang w:val="uk-UA"/>
        </w:rPr>
        <w:t>Вихід на пенсію в ранній період у зв’язку з багатодітністю  і т. д.</w:t>
      </w:r>
    </w:p>
    <w:p w:rsidR="0042244B" w:rsidRPr="00A8552F" w:rsidRDefault="0010585A" w:rsidP="0010585A">
      <w:pPr>
        <w:rPr>
          <w:rFonts w:ascii="Times New Roman" w:hAnsi="Times New Roman" w:cs="Times New Roman"/>
          <w:sz w:val="28"/>
          <w:szCs w:val="28"/>
        </w:rPr>
      </w:pPr>
      <w:r w:rsidRPr="0042244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22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Домашнє завдання. </w:t>
      </w:r>
      <w:r w:rsidRPr="0042244B">
        <w:rPr>
          <w:rFonts w:ascii="Times New Roman" w:hAnsi="Times New Roman" w:cs="Times New Roman"/>
          <w:sz w:val="28"/>
          <w:szCs w:val="28"/>
          <w:lang w:val="uk-UA"/>
        </w:rPr>
        <w:t>Опрацювати матеріал в підручнику, вивчити конспект, закінчити практичну ро</w:t>
      </w:r>
      <w:r w:rsidR="00FF75E1">
        <w:rPr>
          <w:rFonts w:ascii="Times New Roman" w:hAnsi="Times New Roman" w:cs="Times New Roman"/>
          <w:sz w:val="28"/>
          <w:szCs w:val="28"/>
          <w:lang w:val="uk-UA"/>
        </w:rPr>
        <w:t>боту, підготувати власну презентацію по темі «Населення України».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552F" w:rsidTr="00A8552F">
        <w:trPr>
          <w:trHeight w:val="5634"/>
        </w:trPr>
        <w:tc>
          <w:tcPr>
            <w:tcW w:w="9571" w:type="dxa"/>
          </w:tcPr>
          <w:p w:rsidR="00A8552F" w:rsidRDefault="00A8552F" w:rsidP="0010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53125" cy="3752850"/>
                  <wp:effectExtent l="0" t="0" r="9525" b="0"/>
                  <wp:docPr id="7" name="Рисунок 7" descr="C:\Users\user\Desktop\населення україни\молодь має право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селення україни\молодь має право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52F" w:rsidRPr="00A8552F" w:rsidRDefault="00A8552F" w:rsidP="001058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2244B" w:rsidTr="0042244B">
        <w:trPr>
          <w:trHeight w:val="7818"/>
        </w:trPr>
        <w:tc>
          <w:tcPr>
            <w:tcW w:w="9571" w:type="dxa"/>
          </w:tcPr>
          <w:p w:rsidR="0042244B" w:rsidRDefault="0042244B" w:rsidP="001058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53150" cy="4962525"/>
                  <wp:effectExtent l="0" t="0" r="0" b="9525"/>
                  <wp:docPr id="1" name="Рисунок 1" descr="D:\відеоролики про Україну\_3jGyscQUq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ідеоролики про Україну\_3jGyscQUq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49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85A" w:rsidRPr="00A8552F" w:rsidRDefault="0010585A" w:rsidP="001058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0585A" w:rsidRPr="00A8552F" w:rsidSect="0070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5D6F"/>
    <w:multiLevelType w:val="hybridMultilevel"/>
    <w:tmpl w:val="2F94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370"/>
    <w:multiLevelType w:val="hybridMultilevel"/>
    <w:tmpl w:val="EC064606"/>
    <w:lvl w:ilvl="0" w:tplc="F1F28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5806"/>
    <w:multiLevelType w:val="hybridMultilevel"/>
    <w:tmpl w:val="3A82F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249B"/>
    <w:multiLevelType w:val="hybridMultilevel"/>
    <w:tmpl w:val="5F780CE2"/>
    <w:lvl w:ilvl="0" w:tplc="508A53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A58"/>
    <w:rsid w:val="0008792A"/>
    <w:rsid w:val="000C4518"/>
    <w:rsid w:val="000F0A04"/>
    <w:rsid w:val="0010585A"/>
    <w:rsid w:val="00175B23"/>
    <w:rsid w:val="001F57DF"/>
    <w:rsid w:val="002F45DE"/>
    <w:rsid w:val="00310A3E"/>
    <w:rsid w:val="0035731C"/>
    <w:rsid w:val="00375A01"/>
    <w:rsid w:val="003B47B9"/>
    <w:rsid w:val="0042244B"/>
    <w:rsid w:val="00433CC4"/>
    <w:rsid w:val="00444569"/>
    <w:rsid w:val="0044485A"/>
    <w:rsid w:val="004F7573"/>
    <w:rsid w:val="0050309E"/>
    <w:rsid w:val="005C5CEF"/>
    <w:rsid w:val="006370B9"/>
    <w:rsid w:val="00680BFB"/>
    <w:rsid w:val="006A3D34"/>
    <w:rsid w:val="00702B1E"/>
    <w:rsid w:val="00724FBC"/>
    <w:rsid w:val="0079192B"/>
    <w:rsid w:val="00864211"/>
    <w:rsid w:val="008C227D"/>
    <w:rsid w:val="009115E9"/>
    <w:rsid w:val="0097690B"/>
    <w:rsid w:val="009E2392"/>
    <w:rsid w:val="009E2A58"/>
    <w:rsid w:val="00A52B7C"/>
    <w:rsid w:val="00A62725"/>
    <w:rsid w:val="00A8552F"/>
    <w:rsid w:val="00B10EA5"/>
    <w:rsid w:val="00B8057D"/>
    <w:rsid w:val="00C27E3E"/>
    <w:rsid w:val="00C30310"/>
    <w:rsid w:val="00CC0B2C"/>
    <w:rsid w:val="00D035A7"/>
    <w:rsid w:val="00D20EC3"/>
    <w:rsid w:val="00D54B51"/>
    <w:rsid w:val="00DD1BBD"/>
    <w:rsid w:val="00E26E40"/>
    <w:rsid w:val="00EA4990"/>
    <w:rsid w:val="00ED45DE"/>
    <w:rsid w:val="00F05459"/>
    <w:rsid w:val="00F45ADD"/>
    <w:rsid w:val="00FC05F9"/>
    <w:rsid w:val="00FD69A8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01"/>
    <w:pPr>
      <w:ind w:left="720"/>
      <w:contextualSpacing/>
    </w:pPr>
  </w:style>
  <w:style w:type="table" w:styleId="a4">
    <w:name w:val="Table Grid"/>
    <w:basedOn w:val="a1"/>
    <w:uiPriority w:val="59"/>
    <w:rsid w:val="0042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2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01"/>
    <w:pPr>
      <w:ind w:left="720"/>
      <w:contextualSpacing/>
    </w:pPr>
  </w:style>
  <w:style w:type="table" w:styleId="a4">
    <w:name w:val="Table Grid"/>
    <w:basedOn w:val="a1"/>
    <w:uiPriority w:val="59"/>
    <w:rsid w:val="0042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D777-3001-4C35-AD33-41D641A9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2013-02-05T08:51:00Z</dcterms:created>
  <dcterms:modified xsi:type="dcterms:W3CDTF">2013-02-10T17:24:00Z</dcterms:modified>
</cp:coreProperties>
</file>