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B04" w:rsidRPr="007F2910" w:rsidRDefault="00823964" w:rsidP="00823964">
      <w:pPr>
        <w:ind w:left="0" w:firstLine="0"/>
        <w:rPr>
          <w:sz w:val="28"/>
          <w:lang w:val="uk-UA"/>
        </w:rPr>
      </w:pPr>
      <w:r w:rsidRPr="007F2910">
        <w:rPr>
          <w:b/>
          <w:sz w:val="28"/>
          <w:lang w:val="uk-UA"/>
        </w:rPr>
        <w:t>Урок 6.</w:t>
      </w:r>
    </w:p>
    <w:p w:rsidR="00823964" w:rsidRPr="007F2910" w:rsidRDefault="00823964" w:rsidP="00D85F27">
      <w:pPr>
        <w:ind w:left="0" w:firstLine="0"/>
        <w:jc w:val="both"/>
        <w:rPr>
          <w:sz w:val="24"/>
          <w:lang w:val="uk-UA"/>
        </w:rPr>
      </w:pPr>
      <w:r w:rsidRPr="00D85F27">
        <w:rPr>
          <w:b/>
          <w:sz w:val="28"/>
          <w:lang w:val="uk-UA"/>
        </w:rPr>
        <w:t>Тема.</w:t>
      </w:r>
      <w:r w:rsidRPr="007F2910">
        <w:rPr>
          <w:sz w:val="24"/>
          <w:lang w:val="uk-UA"/>
        </w:rPr>
        <w:t xml:space="preserve"> Розв’язування вправ за темою «Розподільна властивість множення»</w:t>
      </w:r>
      <w:r w:rsidR="00D85F27">
        <w:rPr>
          <w:sz w:val="24"/>
          <w:lang w:val="uk-UA"/>
        </w:rPr>
        <w:t>.</w:t>
      </w:r>
    </w:p>
    <w:p w:rsidR="00823964" w:rsidRPr="007F2910" w:rsidRDefault="00823964" w:rsidP="00D85F27">
      <w:pPr>
        <w:ind w:left="709" w:hanging="709"/>
        <w:jc w:val="both"/>
        <w:rPr>
          <w:sz w:val="24"/>
          <w:lang w:val="uk-UA"/>
        </w:rPr>
      </w:pPr>
      <w:r w:rsidRPr="00D85F27">
        <w:rPr>
          <w:b/>
          <w:sz w:val="28"/>
          <w:lang w:val="uk-UA"/>
        </w:rPr>
        <w:t>Мета.</w:t>
      </w:r>
      <w:r w:rsidR="00D85F27">
        <w:rPr>
          <w:sz w:val="24"/>
          <w:lang w:val="uk-UA"/>
        </w:rPr>
        <w:t xml:space="preserve"> </w:t>
      </w:r>
      <w:r w:rsidRPr="007F2910">
        <w:rPr>
          <w:sz w:val="24"/>
          <w:lang w:val="uk-UA"/>
        </w:rPr>
        <w:t>Продовжити роботу по формуванню вмінь і навичок використання розподільної властивості множення для обчислень, спрощення буквених виразів, розв’язування рівнянь.</w:t>
      </w:r>
    </w:p>
    <w:p w:rsidR="00823964" w:rsidRPr="007F2910" w:rsidRDefault="00823964" w:rsidP="00D85F27">
      <w:pPr>
        <w:ind w:left="709" w:hanging="709"/>
        <w:jc w:val="both"/>
        <w:rPr>
          <w:sz w:val="24"/>
          <w:lang w:val="uk-UA"/>
        </w:rPr>
      </w:pPr>
      <w:r w:rsidRPr="007F2910">
        <w:rPr>
          <w:sz w:val="24"/>
          <w:lang w:val="uk-UA"/>
        </w:rPr>
        <w:tab/>
        <w:t>Стимулювати розвиток пізнавального інтересу. Розвивати естетичні смаки. Сприяти згуртуванню дитячого колективу.</w:t>
      </w:r>
    </w:p>
    <w:p w:rsidR="00823964" w:rsidRPr="007F2910" w:rsidRDefault="00823964" w:rsidP="00823964">
      <w:pPr>
        <w:ind w:left="709" w:hanging="709"/>
        <w:rPr>
          <w:sz w:val="24"/>
          <w:lang w:val="uk-UA"/>
        </w:rPr>
      </w:pPr>
      <w:r w:rsidRPr="00D85F27">
        <w:rPr>
          <w:b/>
          <w:sz w:val="28"/>
          <w:lang w:val="uk-UA"/>
        </w:rPr>
        <w:t>Тип уроку:</w:t>
      </w:r>
      <w:r w:rsidRPr="00D85F27">
        <w:rPr>
          <w:sz w:val="28"/>
          <w:lang w:val="uk-UA"/>
        </w:rPr>
        <w:t xml:space="preserve"> </w:t>
      </w:r>
      <w:r w:rsidRPr="007F2910">
        <w:rPr>
          <w:sz w:val="24"/>
          <w:lang w:val="uk-UA"/>
        </w:rPr>
        <w:t>формування вмінь і навичок.</w:t>
      </w:r>
    </w:p>
    <w:p w:rsidR="00823964" w:rsidRPr="007F2910" w:rsidRDefault="00823964" w:rsidP="00D85F27">
      <w:pPr>
        <w:ind w:left="709" w:hanging="709"/>
        <w:jc w:val="both"/>
        <w:rPr>
          <w:sz w:val="24"/>
          <w:lang w:val="uk-UA"/>
        </w:rPr>
      </w:pPr>
      <w:r w:rsidRPr="00D85F27">
        <w:rPr>
          <w:b/>
          <w:sz w:val="28"/>
          <w:lang w:val="uk-UA"/>
        </w:rPr>
        <w:t>Обладнання:</w:t>
      </w:r>
      <w:r w:rsidRPr="007F2910">
        <w:rPr>
          <w:sz w:val="24"/>
          <w:lang w:val="uk-UA"/>
        </w:rPr>
        <w:t xml:space="preserve"> </w:t>
      </w:r>
      <w:r w:rsidRPr="007F2910">
        <w:rPr>
          <w:sz w:val="24"/>
          <w:lang w:val="uk-UA"/>
        </w:rPr>
        <w:tab/>
        <w:t xml:space="preserve">схема </w:t>
      </w:r>
      <w:r w:rsidR="00D85F27">
        <w:rPr>
          <w:sz w:val="24"/>
          <w:lang w:val="uk-UA"/>
        </w:rPr>
        <w:t xml:space="preserve">використання </w:t>
      </w:r>
      <w:r w:rsidRPr="007F2910">
        <w:rPr>
          <w:sz w:val="24"/>
          <w:lang w:val="uk-UA"/>
        </w:rPr>
        <w:t>розподільної властивості множення, завдання для засвоєння і застосування знань, формування вмінь і навичок, фігурки і полотно для «малювання» картини, сигнальні картки</w:t>
      </w:r>
      <w:r w:rsidR="00195991" w:rsidRPr="007F2910">
        <w:rPr>
          <w:sz w:val="24"/>
          <w:lang w:val="uk-UA"/>
        </w:rPr>
        <w:t xml:space="preserve"> різних кольорів, картки з цифрами.</w:t>
      </w:r>
    </w:p>
    <w:p w:rsidR="00195991" w:rsidRDefault="00195991" w:rsidP="00195991">
      <w:pPr>
        <w:ind w:left="1701" w:hanging="1701"/>
        <w:jc w:val="center"/>
        <w:rPr>
          <w:b/>
          <w:sz w:val="28"/>
          <w:lang w:val="uk-UA"/>
        </w:rPr>
      </w:pPr>
      <w:r w:rsidRPr="00D85F27">
        <w:rPr>
          <w:b/>
          <w:sz w:val="28"/>
          <w:lang w:val="uk-UA"/>
        </w:rPr>
        <w:t>Хід уроку</w:t>
      </w:r>
    </w:p>
    <w:p w:rsidR="00D85F27" w:rsidRPr="00D85F27" w:rsidRDefault="00D85F27" w:rsidP="00D85F27">
      <w:pPr>
        <w:ind w:left="5954" w:hanging="1134"/>
        <w:rPr>
          <w:b/>
          <w:sz w:val="24"/>
          <w:lang w:val="uk-UA"/>
        </w:rPr>
      </w:pPr>
      <w:r w:rsidRPr="007F2910">
        <w:rPr>
          <w:sz w:val="24"/>
          <w:lang w:val="uk-UA"/>
        </w:rPr>
        <w:t>Епіграф: «Щоб дійти до мети, треба перш за все йти»</w:t>
      </w:r>
    </w:p>
    <w:p w:rsidR="00195991" w:rsidRPr="00D85F27" w:rsidRDefault="00195991" w:rsidP="00195991">
      <w:pPr>
        <w:ind w:left="1701" w:hanging="1701"/>
        <w:rPr>
          <w:b/>
          <w:sz w:val="28"/>
          <w:lang w:val="uk-UA"/>
        </w:rPr>
      </w:pPr>
      <w:r w:rsidRPr="00D85F27">
        <w:rPr>
          <w:b/>
          <w:sz w:val="28"/>
          <w:lang w:val="uk-UA"/>
        </w:rPr>
        <w:t>І. Етап орієнтації</w:t>
      </w:r>
    </w:p>
    <w:p w:rsidR="00195991" w:rsidRPr="007F2910" w:rsidRDefault="00195991" w:rsidP="00D85F27">
      <w:pPr>
        <w:ind w:left="0" w:firstLine="709"/>
        <w:jc w:val="both"/>
        <w:rPr>
          <w:sz w:val="24"/>
          <w:lang w:val="uk-UA"/>
        </w:rPr>
      </w:pPr>
      <w:r w:rsidRPr="00D85F27">
        <w:rPr>
          <w:b/>
          <w:sz w:val="24"/>
          <w:lang w:val="uk-UA"/>
        </w:rPr>
        <w:t>Учитель.</w:t>
      </w:r>
      <w:r w:rsidRPr="007F2910">
        <w:rPr>
          <w:sz w:val="24"/>
          <w:lang w:val="uk-UA"/>
        </w:rPr>
        <w:tab/>
        <w:t>Доброго дня, діти! Перевіримо правильність виконання домашнього завдання.</w:t>
      </w:r>
    </w:p>
    <w:p w:rsidR="00195991" w:rsidRPr="007F2910" w:rsidRDefault="00195991" w:rsidP="00D85F27">
      <w:pPr>
        <w:pStyle w:val="a3"/>
        <w:numPr>
          <w:ilvl w:val="0"/>
          <w:numId w:val="1"/>
        </w:numPr>
        <w:ind w:left="993"/>
        <w:jc w:val="both"/>
        <w:rPr>
          <w:sz w:val="24"/>
          <w:lang w:val="uk-UA"/>
        </w:rPr>
      </w:pPr>
      <w:r w:rsidRPr="007F2910">
        <w:rPr>
          <w:sz w:val="24"/>
          <w:lang w:val="uk-UA"/>
        </w:rPr>
        <w:t>Прокоментувати розв’язування вправи 1218, 1221 (два учні коментують з зошита).</w:t>
      </w:r>
    </w:p>
    <w:p w:rsidR="00195991" w:rsidRPr="007F2910" w:rsidRDefault="00195991" w:rsidP="00D85F27">
      <w:pPr>
        <w:pStyle w:val="a3"/>
        <w:numPr>
          <w:ilvl w:val="0"/>
          <w:numId w:val="1"/>
        </w:numPr>
        <w:ind w:left="993"/>
        <w:jc w:val="both"/>
        <w:rPr>
          <w:sz w:val="24"/>
          <w:lang w:val="uk-UA"/>
        </w:rPr>
      </w:pPr>
      <w:r w:rsidRPr="007F2910">
        <w:rPr>
          <w:sz w:val="24"/>
          <w:lang w:val="uk-UA"/>
        </w:rPr>
        <w:t>На дошці відтворити розв’язування домашніх вправ 1223, 1227.</w:t>
      </w:r>
    </w:p>
    <w:p w:rsidR="00195991" w:rsidRPr="007F2910" w:rsidRDefault="00195991" w:rsidP="00D85F27">
      <w:pPr>
        <w:ind w:left="0" w:firstLine="709"/>
        <w:rPr>
          <w:sz w:val="24"/>
          <w:lang w:val="uk-UA"/>
        </w:rPr>
      </w:pPr>
      <w:r w:rsidRPr="007F2910">
        <w:rPr>
          <w:sz w:val="24"/>
          <w:lang w:val="uk-UA"/>
        </w:rPr>
        <w:t>Додаткові запитання.</w:t>
      </w:r>
    </w:p>
    <w:p w:rsidR="00195991" w:rsidRPr="007F2910" w:rsidRDefault="00195991" w:rsidP="00D85F27">
      <w:pPr>
        <w:pStyle w:val="a3"/>
        <w:numPr>
          <w:ilvl w:val="0"/>
          <w:numId w:val="1"/>
        </w:numPr>
        <w:ind w:left="993"/>
        <w:rPr>
          <w:sz w:val="24"/>
          <w:lang w:val="uk-UA"/>
        </w:rPr>
      </w:pPr>
      <w:r w:rsidRPr="007F2910">
        <w:rPr>
          <w:sz w:val="24"/>
          <w:lang w:val="uk-UA"/>
        </w:rPr>
        <w:t>Сформулювати розподільну властивість множення.</w:t>
      </w:r>
    </w:p>
    <w:p w:rsidR="00195991" w:rsidRPr="007F2910" w:rsidRDefault="00195991" w:rsidP="00D85F27">
      <w:pPr>
        <w:pStyle w:val="a3"/>
        <w:numPr>
          <w:ilvl w:val="0"/>
          <w:numId w:val="1"/>
        </w:numPr>
        <w:ind w:left="993"/>
        <w:jc w:val="both"/>
        <w:rPr>
          <w:sz w:val="24"/>
          <w:lang w:val="uk-UA"/>
        </w:rPr>
      </w:pPr>
      <w:r w:rsidRPr="007F2910">
        <w:rPr>
          <w:sz w:val="24"/>
          <w:lang w:val="uk-UA"/>
        </w:rPr>
        <w:t>Як називається дія, коли розподільна властивість використовується у прямому порядку?</w:t>
      </w:r>
    </w:p>
    <w:p w:rsidR="00195991" w:rsidRPr="007F2910" w:rsidRDefault="00195991" w:rsidP="00D85F27">
      <w:pPr>
        <w:ind w:left="993" w:firstLine="850"/>
        <w:rPr>
          <w:sz w:val="24"/>
          <w:lang w:val="uk-UA"/>
        </w:rPr>
      </w:pPr>
      <w:r w:rsidRPr="007F2910">
        <w:rPr>
          <w:sz w:val="24"/>
          <w:lang w:val="uk-UA"/>
        </w:rPr>
        <w:t>(</w:t>
      </w:r>
      <w:r w:rsidRPr="007F2910">
        <w:rPr>
          <w:i/>
          <w:sz w:val="24"/>
          <w:lang w:val="uk-UA"/>
        </w:rPr>
        <w:t>а + в</w:t>
      </w:r>
      <w:r w:rsidRPr="007F2910">
        <w:rPr>
          <w:sz w:val="24"/>
          <w:lang w:val="uk-UA"/>
        </w:rPr>
        <w:t xml:space="preserve">) ∙ </w:t>
      </w:r>
      <w:r w:rsidRPr="007F2910">
        <w:rPr>
          <w:i/>
          <w:sz w:val="24"/>
          <w:lang w:val="uk-UA"/>
        </w:rPr>
        <w:t>с</w:t>
      </w:r>
      <w:r w:rsidRPr="007F2910">
        <w:rPr>
          <w:sz w:val="24"/>
          <w:lang w:val="uk-UA"/>
        </w:rPr>
        <w:t xml:space="preserve"> </w:t>
      </w:r>
      <m:oMath>
        <m:r>
          <w:rPr>
            <w:rFonts w:ascii="Cambria Math" w:hAnsi="Cambria Math"/>
            <w:sz w:val="24"/>
            <w:lang w:val="uk-UA"/>
          </w:rPr>
          <m:t>⟹</m:t>
        </m:r>
      </m:oMath>
      <w:r w:rsidRPr="007F2910">
        <w:rPr>
          <w:rFonts w:eastAsiaTheme="minorEastAsia"/>
          <w:sz w:val="24"/>
          <w:lang w:val="uk-UA"/>
        </w:rPr>
        <w:t xml:space="preserve"> </w:t>
      </w:r>
      <w:r w:rsidRPr="007F2910">
        <w:rPr>
          <w:rFonts w:eastAsiaTheme="minorEastAsia"/>
          <w:i/>
          <w:sz w:val="24"/>
          <w:lang w:val="uk-UA"/>
        </w:rPr>
        <w:t xml:space="preserve">а </w:t>
      </w:r>
      <w:r w:rsidRPr="007F2910">
        <w:rPr>
          <w:sz w:val="24"/>
          <w:lang w:val="uk-UA"/>
        </w:rPr>
        <w:t xml:space="preserve">∙ с + </w:t>
      </w:r>
      <w:r w:rsidRPr="007F2910">
        <w:rPr>
          <w:i/>
          <w:sz w:val="24"/>
          <w:lang w:val="uk-UA"/>
        </w:rPr>
        <w:t>в ∙ с</w:t>
      </w:r>
      <w:r w:rsidRPr="007F2910">
        <w:rPr>
          <w:sz w:val="24"/>
          <w:lang w:val="uk-UA"/>
        </w:rPr>
        <w:t xml:space="preserve"> </w:t>
      </w:r>
      <w:r w:rsidRPr="007F2910">
        <w:rPr>
          <w:sz w:val="24"/>
          <w:lang w:val="uk-UA"/>
        </w:rPr>
        <w:tab/>
        <w:t>(розкриття дужок)</w:t>
      </w:r>
      <w:r w:rsidR="002C7703" w:rsidRPr="007F2910">
        <w:rPr>
          <w:sz w:val="24"/>
          <w:lang w:val="uk-UA"/>
        </w:rPr>
        <w:t>.</w:t>
      </w:r>
    </w:p>
    <w:p w:rsidR="00195991" w:rsidRPr="007F2910" w:rsidRDefault="00195991" w:rsidP="00D85F27">
      <w:pPr>
        <w:pStyle w:val="a3"/>
        <w:numPr>
          <w:ilvl w:val="0"/>
          <w:numId w:val="1"/>
        </w:numPr>
        <w:ind w:left="993"/>
        <w:jc w:val="both"/>
        <w:rPr>
          <w:sz w:val="24"/>
          <w:lang w:val="uk-UA"/>
        </w:rPr>
      </w:pPr>
      <w:r w:rsidRPr="007F2910">
        <w:rPr>
          <w:sz w:val="24"/>
          <w:lang w:val="uk-UA"/>
        </w:rPr>
        <w:t>Як називається дія, коли розподільна властивість використовується у зворотному порядку?</w:t>
      </w:r>
    </w:p>
    <w:p w:rsidR="00195991" w:rsidRPr="007F2910" w:rsidRDefault="00195991" w:rsidP="00D85F27">
      <w:pPr>
        <w:ind w:left="993" w:firstLine="850"/>
        <w:rPr>
          <w:sz w:val="24"/>
          <w:lang w:val="uk-UA"/>
        </w:rPr>
      </w:pPr>
      <w:r w:rsidRPr="007F2910">
        <w:rPr>
          <w:rFonts w:eastAsiaTheme="minorEastAsia"/>
          <w:i/>
          <w:sz w:val="24"/>
          <w:lang w:val="uk-UA"/>
        </w:rPr>
        <w:t xml:space="preserve">а </w:t>
      </w:r>
      <w:r w:rsidRPr="007F2910">
        <w:rPr>
          <w:sz w:val="24"/>
          <w:lang w:val="uk-UA"/>
        </w:rPr>
        <w:t xml:space="preserve">∙ с + </w:t>
      </w:r>
      <w:r w:rsidRPr="007F2910">
        <w:rPr>
          <w:i/>
          <w:sz w:val="24"/>
          <w:lang w:val="uk-UA"/>
        </w:rPr>
        <w:t>в ∙ с</w:t>
      </w:r>
      <w:r w:rsidRPr="007F2910">
        <w:rPr>
          <w:sz w:val="24"/>
          <w:lang w:val="uk-UA"/>
        </w:rPr>
        <w:t xml:space="preserve"> </w:t>
      </w:r>
      <m:oMath>
        <m:r>
          <w:rPr>
            <w:rFonts w:ascii="Cambria Math" w:hAnsi="Cambria Math"/>
            <w:sz w:val="24"/>
            <w:lang w:val="uk-UA"/>
          </w:rPr>
          <m:t>⟹</m:t>
        </m:r>
      </m:oMath>
      <w:r w:rsidRPr="007F2910">
        <w:rPr>
          <w:rFonts w:eastAsiaTheme="minorEastAsia"/>
          <w:sz w:val="24"/>
          <w:lang w:val="uk-UA"/>
        </w:rPr>
        <w:t xml:space="preserve"> </w:t>
      </w:r>
      <w:r w:rsidRPr="007F2910">
        <w:rPr>
          <w:sz w:val="24"/>
          <w:lang w:val="uk-UA"/>
        </w:rPr>
        <w:t>(</w:t>
      </w:r>
      <w:r w:rsidRPr="007F2910">
        <w:rPr>
          <w:i/>
          <w:sz w:val="24"/>
          <w:lang w:val="uk-UA"/>
        </w:rPr>
        <w:t>а + в</w:t>
      </w:r>
      <w:r w:rsidRPr="007F2910">
        <w:rPr>
          <w:sz w:val="24"/>
          <w:lang w:val="uk-UA"/>
        </w:rPr>
        <w:t xml:space="preserve">) ∙ </w:t>
      </w:r>
      <w:r w:rsidRPr="007F2910">
        <w:rPr>
          <w:i/>
          <w:sz w:val="24"/>
          <w:lang w:val="uk-UA"/>
        </w:rPr>
        <w:t>с</w:t>
      </w:r>
      <w:r w:rsidRPr="007F2910">
        <w:rPr>
          <w:i/>
          <w:sz w:val="24"/>
          <w:lang w:val="uk-UA"/>
        </w:rPr>
        <w:tab/>
      </w:r>
      <w:r w:rsidRPr="007F2910">
        <w:rPr>
          <w:sz w:val="24"/>
          <w:lang w:val="uk-UA"/>
        </w:rPr>
        <w:t>(винесення спільного множника за дужки)</w:t>
      </w:r>
      <w:r w:rsidR="002C7703" w:rsidRPr="007F2910">
        <w:rPr>
          <w:sz w:val="24"/>
          <w:lang w:val="uk-UA"/>
        </w:rPr>
        <w:t>.</w:t>
      </w:r>
    </w:p>
    <w:p w:rsidR="00195991" w:rsidRPr="007F2910" w:rsidRDefault="002C7703" w:rsidP="00D85F27">
      <w:pPr>
        <w:pStyle w:val="a3"/>
        <w:numPr>
          <w:ilvl w:val="0"/>
          <w:numId w:val="1"/>
        </w:numPr>
        <w:ind w:left="993"/>
        <w:rPr>
          <w:sz w:val="24"/>
          <w:lang w:val="uk-UA"/>
        </w:rPr>
      </w:pPr>
      <w:r w:rsidRPr="007F2910">
        <w:rPr>
          <w:rFonts w:eastAsiaTheme="minorEastAsia"/>
          <w:sz w:val="24"/>
          <w:lang w:val="uk-UA"/>
        </w:rPr>
        <w:t xml:space="preserve">Які доданки називаються </w:t>
      </w:r>
      <w:r w:rsidR="00D85F27">
        <w:rPr>
          <w:rFonts w:eastAsiaTheme="minorEastAsia"/>
          <w:sz w:val="24"/>
          <w:lang w:val="uk-UA"/>
        </w:rPr>
        <w:t>подібними</w:t>
      </w:r>
      <w:r w:rsidRPr="007F2910">
        <w:rPr>
          <w:rFonts w:eastAsiaTheme="minorEastAsia"/>
          <w:sz w:val="24"/>
          <w:lang w:val="uk-UA"/>
        </w:rPr>
        <w:t>?</w:t>
      </w:r>
    </w:p>
    <w:p w:rsidR="002C7703" w:rsidRPr="007F2910" w:rsidRDefault="002C7703" w:rsidP="00D85F27">
      <w:pPr>
        <w:ind w:left="993" w:firstLine="0"/>
        <w:jc w:val="both"/>
        <w:rPr>
          <w:sz w:val="24"/>
          <w:lang w:val="uk-UA"/>
        </w:rPr>
      </w:pPr>
      <w:r w:rsidRPr="007F2910">
        <w:rPr>
          <w:sz w:val="24"/>
          <w:lang w:val="uk-UA"/>
        </w:rPr>
        <w:t>(ті</w:t>
      </w:r>
      <w:r w:rsidR="00D85F27">
        <w:rPr>
          <w:sz w:val="24"/>
          <w:lang w:val="uk-UA"/>
        </w:rPr>
        <w:t>,</w:t>
      </w:r>
      <w:r w:rsidRPr="007F2910">
        <w:rPr>
          <w:sz w:val="24"/>
          <w:lang w:val="uk-UA"/>
        </w:rPr>
        <w:t xml:space="preserve"> які мають однакову буквену частину і можуть відрізнятися лише коефіцієнт</w:t>
      </w:r>
      <w:r w:rsidR="00D85F27">
        <w:rPr>
          <w:sz w:val="24"/>
          <w:lang w:val="uk-UA"/>
        </w:rPr>
        <w:t>а</w:t>
      </w:r>
      <w:r w:rsidRPr="007F2910">
        <w:rPr>
          <w:sz w:val="24"/>
          <w:lang w:val="uk-UA"/>
        </w:rPr>
        <w:t>м</w:t>
      </w:r>
      <w:r w:rsidR="00D85F27">
        <w:rPr>
          <w:sz w:val="24"/>
          <w:lang w:val="uk-UA"/>
        </w:rPr>
        <w:t>и</w:t>
      </w:r>
      <w:r w:rsidRPr="007F2910">
        <w:rPr>
          <w:sz w:val="24"/>
          <w:lang w:val="uk-UA"/>
        </w:rPr>
        <w:t>).</w:t>
      </w:r>
    </w:p>
    <w:p w:rsidR="002C7703" w:rsidRPr="007F2910" w:rsidRDefault="002C7703" w:rsidP="00D85F27">
      <w:pPr>
        <w:pStyle w:val="a3"/>
        <w:numPr>
          <w:ilvl w:val="0"/>
          <w:numId w:val="1"/>
        </w:numPr>
        <w:ind w:left="993"/>
        <w:rPr>
          <w:sz w:val="24"/>
          <w:lang w:val="uk-UA"/>
        </w:rPr>
      </w:pPr>
      <w:r w:rsidRPr="007F2910">
        <w:rPr>
          <w:sz w:val="24"/>
          <w:lang w:val="uk-UA"/>
        </w:rPr>
        <w:t>Що означає звести подібні доданки?</w:t>
      </w:r>
    </w:p>
    <w:p w:rsidR="002C7703" w:rsidRPr="007F2910" w:rsidRDefault="002C7703" w:rsidP="00D85F27">
      <w:pPr>
        <w:pStyle w:val="a3"/>
        <w:ind w:left="993" w:firstLine="0"/>
        <w:jc w:val="both"/>
        <w:rPr>
          <w:sz w:val="24"/>
          <w:lang w:val="uk-UA"/>
        </w:rPr>
      </w:pPr>
      <w:r w:rsidRPr="007F2910">
        <w:rPr>
          <w:sz w:val="24"/>
          <w:lang w:val="uk-UA"/>
        </w:rPr>
        <w:t>(це означає додати їх коефіцієнти і результат помножити на спільну буквену частину).</w:t>
      </w:r>
    </w:p>
    <w:p w:rsidR="002C7703" w:rsidRPr="00D85F27" w:rsidRDefault="002C7703" w:rsidP="002C7703">
      <w:pPr>
        <w:ind w:left="0" w:firstLine="0"/>
        <w:rPr>
          <w:b/>
          <w:sz w:val="28"/>
          <w:lang w:val="uk-UA"/>
        </w:rPr>
      </w:pPr>
      <w:r w:rsidRPr="00D85F27">
        <w:rPr>
          <w:b/>
          <w:sz w:val="28"/>
          <w:lang w:val="uk-UA"/>
        </w:rPr>
        <w:t>ІІ. Етап прокладання мети</w:t>
      </w:r>
    </w:p>
    <w:p w:rsidR="002C7703" w:rsidRPr="007F2910" w:rsidRDefault="002C7703" w:rsidP="00D85F27">
      <w:pPr>
        <w:ind w:left="0" w:firstLine="709"/>
        <w:jc w:val="both"/>
        <w:rPr>
          <w:sz w:val="24"/>
          <w:lang w:val="uk-UA"/>
        </w:rPr>
      </w:pPr>
      <w:r w:rsidRPr="00D85F27">
        <w:rPr>
          <w:b/>
          <w:sz w:val="24"/>
          <w:lang w:val="uk-UA"/>
        </w:rPr>
        <w:t>Учитель.</w:t>
      </w:r>
      <w:r w:rsidRPr="007F2910">
        <w:rPr>
          <w:sz w:val="24"/>
          <w:lang w:val="uk-UA"/>
        </w:rPr>
        <w:tab/>
        <w:t>Отже, ми з вами уже вивчили розподільну властивість і з її допомогою вміємо розкривати дужки, зводити подібні доданки, виносити спільний множник за дужки.</w:t>
      </w:r>
    </w:p>
    <w:p w:rsidR="0030407F" w:rsidRPr="007F2910" w:rsidRDefault="00F64CF4" w:rsidP="002C7703">
      <w:pPr>
        <w:ind w:left="1134" w:hanging="1134"/>
        <w:rPr>
          <w:sz w:val="24"/>
          <w:lang w:val="uk-UA"/>
        </w:rPr>
      </w:pPr>
      <w:r w:rsidRPr="00F64CF4">
        <w:rPr>
          <w:noProof/>
          <w:sz w:val="24"/>
          <w:lang w:val="uk-UA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150.15pt;margin-top:82.2pt;width:82.9pt;height:58pt;z-index:251668480" o:connectortype="straight">
            <v:stroke endarrow="block"/>
          </v:shape>
        </w:pict>
      </w:r>
      <w:r w:rsidRPr="00F64CF4">
        <w:rPr>
          <w:noProof/>
          <w:sz w:val="24"/>
          <w:lang w:val="uk-UA" w:eastAsia="ru-RU"/>
        </w:rPr>
        <w:pict>
          <v:shape id="_x0000_s1036" type="#_x0000_t32" style="position:absolute;left:0;text-align:left;margin-left:150.6pt;margin-top:82.2pt;width:82.45pt;height:20.95pt;z-index:251667456" o:connectortype="straight">
            <v:stroke endarrow="block"/>
          </v:shape>
        </w:pict>
      </w:r>
      <w:r w:rsidRPr="00F64CF4">
        <w:rPr>
          <w:noProof/>
          <w:sz w:val="24"/>
          <w:lang w:val="uk-UA" w:eastAsia="ru-RU"/>
        </w:rPr>
        <w:pict>
          <v:shape id="_x0000_s1035" type="#_x0000_t32" style="position:absolute;left:0;text-align:left;margin-left:150.15pt;margin-top:67.15pt;width:82.9pt;height:15.05pt;flip:y;z-index:251666432" o:connectortype="straight">
            <v:stroke endarrow="block"/>
          </v:shape>
        </w:pict>
      </w:r>
      <w:r w:rsidRPr="00F64CF4">
        <w:rPr>
          <w:noProof/>
          <w:sz w:val="24"/>
          <w:lang w:val="uk-UA" w:eastAsia="ru-RU"/>
        </w:rPr>
        <w:pict>
          <v:shape id="_x0000_s1034" type="#_x0000_t32" style="position:absolute;left:0;text-align:left;margin-left:150.15pt;margin-top:27.9pt;width:82.9pt;height:54.3pt;flip:y;z-index:251665408" o:connectortype="straight">
            <v:stroke endarrow="block"/>
          </v:shape>
        </w:pict>
      </w:r>
      <w:r w:rsidRPr="00F64CF4">
        <w:rPr>
          <w:noProof/>
          <w:sz w:val="24"/>
          <w:lang w:val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.2pt;margin-top:58.95pt;width:119.95pt;height:46.7pt;z-index:251660288;mso-height-percent:200;mso-height-percent:200;mso-width-relative:margin;mso-height-relative:margin">
            <v:textbox style="mso-next-textbox:#_x0000_s1026;mso-fit-shape-to-text:t">
              <w:txbxContent>
                <w:p w:rsidR="002C7703" w:rsidRDefault="002C7703" w:rsidP="002C7703">
                  <w:pPr>
                    <w:ind w:left="0" w:firstLine="0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Розподільна</w:t>
                  </w:r>
                </w:p>
                <w:p w:rsidR="002C7703" w:rsidRPr="002C7703" w:rsidRDefault="002C7703" w:rsidP="002C7703">
                  <w:pPr>
                    <w:ind w:left="0" w:firstLine="0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властивість використовується</w:t>
                  </w:r>
                </w:p>
              </w:txbxContent>
            </v:textbox>
          </v:shape>
        </w:pict>
      </w:r>
      <w:r w:rsidRPr="00F64CF4">
        <w:rPr>
          <w:noProof/>
          <w:sz w:val="24"/>
          <w:lang w:val="uk-UA" w:eastAsia="ru-RU"/>
        </w:rPr>
        <w:pict>
          <v:shape id="_x0000_s1027" type="#_x0000_t202" style="position:absolute;left:0;text-align:left;margin-left:233.05pt;margin-top:17.15pt;width:216.55pt;height:21.55pt;z-index:251661312;mso-width-relative:margin;mso-height-relative:margin">
            <v:textbox style="mso-next-textbox:#_x0000_s1027">
              <w:txbxContent>
                <w:p w:rsidR="002C7703" w:rsidRPr="002C7703" w:rsidRDefault="002C7703" w:rsidP="002C7703">
                  <w:pPr>
                    <w:ind w:left="0" w:firstLine="0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для спрощення буквених виразів</w:t>
                  </w:r>
                </w:p>
              </w:txbxContent>
            </v:textbox>
          </v:shape>
        </w:pict>
      </w:r>
      <w:r w:rsidRPr="00F64CF4">
        <w:rPr>
          <w:noProof/>
          <w:sz w:val="24"/>
          <w:lang w:val="uk-UA" w:eastAsia="ru-RU"/>
        </w:rPr>
        <w:pict>
          <v:shape id="_x0000_s1032" type="#_x0000_t202" style="position:absolute;left:0;text-align:left;margin-left:233.05pt;margin-top:92.95pt;width:216.55pt;height:21.55pt;z-index:251663360;mso-width-relative:margin;mso-height-relative:margin">
            <v:textbox style="mso-next-textbox:#_x0000_s1032">
              <w:txbxContent>
                <w:p w:rsidR="002C7703" w:rsidRPr="002C7703" w:rsidRDefault="0030407F" w:rsidP="002C7703">
                  <w:pPr>
                    <w:ind w:left="0" w:firstLine="0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для спрощення виразів у рівняннях</w:t>
                  </w:r>
                </w:p>
              </w:txbxContent>
            </v:textbox>
          </v:shape>
        </w:pict>
      </w:r>
      <w:r w:rsidRPr="00F64CF4">
        <w:rPr>
          <w:noProof/>
          <w:sz w:val="24"/>
          <w:lang w:val="uk-UA" w:eastAsia="ru-RU"/>
        </w:rPr>
        <w:pict>
          <v:shape id="_x0000_s1033" type="#_x0000_t202" style="position:absolute;left:0;text-align:left;margin-left:233.05pt;margin-top:130pt;width:216.55pt;height:21.55pt;z-index:251664384;mso-width-relative:margin;mso-height-relative:margin">
            <v:textbox style="mso-next-textbox:#_x0000_s1033">
              <w:txbxContent>
                <w:p w:rsidR="002C7703" w:rsidRPr="002C7703" w:rsidRDefault="002C7703" w:rsidP="002C7703">
                  <w:pPr>
                    <w:ind w:left="0" w:firstLine="0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для </w:t>
                  </w:r>
                  <w:r w:rsidR="0030407F">
                    <w:rPr>
                      <w:lang w:val="uk-UA"/>
                    </w:rPr>
                    <w:t>… ?</w:t>
                  </w:r>
                </w:p>
              </w:txbxContent>
            </v:textbox>
          </v:shape>
        </w:pict>
      </w:r>
      <w:r w:rsidRPr="00F64CF4">
        <w:rPr>
          <w:noProof/>
          <w:sz w:val="24"/>
          <w:lang w:val="uk-UA" w:eastAsia="ru-RU"/>
        </w:rPr>
        <w:pict>
          <v:shape id="_x0000_s1031" type="#_x0000_t202" style="position:absolute;left:0;text-align:left;margin-left:233.05pt;margin-top:55.3pt;width:216.55pt;height:21.55pt;z-index:251662336;mso-width-relative:margin;mso-height-relative:margin">
            <v:textbox style="mso-next-textbox:#_x0000_s1031">
              <w:txbxContent>
                <w:p w:rsidR="002C7703" w:rsidRPr="002C7703" w:rsidRDefault="002C7703" w:rsidP="002C7703">
                  <w:pPr>
                    <w:ind w:left="0" w:firstLine="0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для спрощення обчислень</w:t>
                  </w:r>
                </w:p>
              </w:txbxContent>
            </v:textbox>
          </v:shape>
        </w:pict>
      </w:r>
      <w:r w:rsidR="002C7703" w:rsidRPr="007F2910">
        <w:rPr>
          <w:sz w:val="24"/>
          <w:lang w:val="uk-UA"/>
        </w:rPr>
        <w:tab/>
        <w:t xml:space="preserve">А де все це ми використовували? Давайте </w:t>
      </w:r>
      <w:r w:rsidR="00D85F27">
        <w:rPr>
          <w:sz w:val="24"/>
          <w:lang w:val="uk-UA"/>
        </w:rPr>
        <w:t>складемо</w:t>
      </w:r>
      <w:r w:rsidR="002C7703" w:rsidRPr="007F2910">
        <w:rPr>
          <w:sz w:val="24"/>
          <w:lang w:val="uk-UA"/>
        </w:rPr>
        <w:t xml:space="preserve"> схему</w:t>
      </w:r>
      <w:r w:rsidR="00D85F27">
        <w:rPr>
          <w:sz w:val="24"/>
          <w:lang w:val="uk-UA"/>
        </w:rPr>
        <w:t>:</w:t>
      </w:r>
    </w:p>
    <w:p w:rsidR="0030407F" w:rsidRPr="007F2910" w:rsidRDefault="0030407F" w:rsidP="0030407F">
      <w:pPr>
        <w:rPr>
          <w:sz w:val="24"/>
          <w:lang w:val="uk-UA"/>
        </w:rPr>
      </w:pPr>
    </w:p>
    <w:p w:rsidR="0030407F" w:rsidRPr="007F2910" w:rsidRDefault="0030407F" w:rsidP="0030407F">
      <w:pPr>
        <w:rPr>
          <w:sz w:val="24"/>
          <w:lang w:val="uk-UA"/>
        </w:rPr>
      </w:pPr>
    </w:p>
    <w:p w:rsidR="0030407F" w:rsidRPr="007F2910" w:rsidRDefault="0030407F" w:rsidP="0030407F">
      <w:pPr>
        <w:rPr>
          <w:sz w:val="24"/>
          <w:lang w:val="uk-UA"/>
        </w:rPr>
      </w:pPr>
    </w:p>
    <w:p w:rsidR="0030407F" w:rsidRPr="007F2910" w:rsidRDefault="0030407F" w:rsidP="0030407F">
      <w:pPr>
        <w:rPr>
          <w:sz w:val="24"/>
          <w:lang w:val="uk-UA"/>
        </w:rPr>
      </w:pPr>
    </w:p>
    <w:p w:rsidR="0030407F" w:rsidRPr="007F2910" w:rsidRDefault="0030407F" w:rsidP="0030407F">
      <w:pPr>
        <w:rPr>
          <w:sz w:val="24"/>
          <w:lang w:val="uk-UA"/>
        </w:rPr>
      </w:pPr>
    </w:p>
    <w:p w:rsidR="0030407F" w:rsidRPr="007F2910" w:rsidRDefault="0030407F" w:rsidP="0030407F">
      <w:pPr>
        <w:rPr>
          <w:sz w:val="24"/>
          <w:lang w:val="uk-UA"/>
        </w:rPr>
      </w:pPr>
    </w:p>
    <w:p w:rsidR="0030407F" w:rsidRPr="007F2910" w:rsidRDefault="0030407F" w:rsidP="0030407F">
      <w:pPr>
        <w:rPr>
          <w:sz w:val="24"/>
          <w:lang w:val="uk-UA"/>
        </w:rPr>
      </w:pPr>
    </w:p>
    <w:p w:rsidR="0030407F" w:rsidRPr="007F2910" w:rsidRDefault="0030407F" w:rsidP="0030407F">
      <w:pPr>
        <w:rPr>
          <w:sz w:val="24"/>
          <w:lang w:val="uk-UA"/>
        </w:rPr>
      </w:pPr>
    </w:p>
    <w:p w:rsidR="0030407F" w:rsidRPr="007F2910" w:rsidRDefault="0030407F" w:rsidP="0030407F">
      <w:pPr>
        <w:rPr>
          <w:sz w:val="24"/>
          <w:lang w:val="uk-UA"/>
        </w:rPr>
      </w:pPr>
    </w:p>
    <w:p w:rsidR="0030407F" w:rsidRPr="00D85F27" w:rsidRDefault="0030407F" w:rsidP="0030407F">
      <w:pPr>
        <w:ind w:left="0" w:firstLine="0"/>
        <w:rPr>
          <w:b/>
          <w:sz w:val="28"/>
          <w:lang w:val="uk-UA"/>
        </w:rPr>
      </w:pPr>
      <w:r w:rsidRPr="00D85F27">
        <w:rPr>
          <w:b/>
          <w:sz w:val="28"/>
          <w:lang w:val="uk-UA"/>
        </w:rPr>
        <w:lastRenderedPageBreak/>
        <w:t>ІІІ. Етап проектування</w:t>
      </w:r>
    </w:p>
    <w:p w:rsidR="0030407F" w:rsidRPr="007F2910" w:rsidRDefault="0030407F" w:rsidP="00D85F27">
      <w:pPr>
        <w:ind w:left="0" w:firstLine="709"/>
        <w:jc w:val="both"/>
        <w:rPr>
          <w:sz w:val="24"/>
          <w:lang w:val="uk-UA"/>
        </w:rPr>
      </w:pPr>
      <w:r w:rsidRPr="00D85F27">
        <w:rPr>
          <w:b/>
          <w:sz w:val="24"/>
          <w:lang w:val="uk-UA"/>
        </w:rPr>
        <w:t>Учитель.</w:t>
      </w:r>
      <w:r w:rsidRPr="007F2910">
        <w:rPr>
          <w:sz w:val="24"/>
          <w:lang w:val="uk-UA"/>
        </w:rPr>
        <w:tab/>
        <w:t>Отже, сьогодні ми з вами повторимо, систематизуємо вміння і навички використання розподільної властивості, а також навчимося застосовувати її при розв’язанні рівнянь і інших вправ. А щоб нам не було сумно, то будемо малювати картину.</w:t>
      </w:r>
    </w:p>
    <w:p w:rsidR="0030407F" w:rsidRPr="007F2910" w:rsidRDefault="0030407F" w:rsidP="00D85F27">
      <w:pPr>
        <w:ind w:left="0" w:firstLine="709"/>
        <w:jc w:val="both"/>
        <w:rPr>
          <w:sz w:val="24"/>
          <w:lang w:val="uk-UA"/>
        </w:rPr>
      </w:pPr>
      <w:r w:rsidRPr="007F2910">
        <w:rPr>
          <w:sz w:val="24"/>
          <w:lang w:val="uk-UA"/>
        </w:rPr>
        <w:t>Той учень який виконає завдання і пояснить його розв’язання першим має право нанести «штрих» на полотно.</w:t>
      </w:r>
      <w:r w:rsidR="00D85F27">
        <w:rPr>
          <w:sz w:val="24"/>
          <w:lang w:val="uk-UA"/>
        </w:rPr>
        <w:t xml:space="preserve"> </w:t>
      </w:r>
      <w:r w:rsidRPr="007F2910">
        <w:rPr>
          <w:sz w:val="24"/>
          <w:lang w:val="uk-UA"/>
        </w:rPr>
        <w:t>(діти довільно розміщують фігурки (хмарки, сонечко, різні дерева, річечку, квіти, звірят, людей, будинки, машини, трансформери і інше…)).</w:t>
      </w:r>
    </w:p>
    <w:p w:rsidR="0030407F" w:rsidRPr="00D85F27" w:rsidRDefault="0030407F" w:rsidP="0030407F">
      <w:pPr>
        <w:ind w:left="0" w:firstLine="0"/>
        <w:rPr>
          <w:b/>
          <w:sz w:val="28"/>
          <w:lang w:val="uk-UA"/>
        </w:rPr>
      </w:pPr>
      <w:r w:rsidRPr="00D85F27">
        <w:rPr>
          <w:b/>
          <w:sz w:val="28"/>
          <w:lang w:val="uk-UA"/>
        </w:rPr>
        <w:t>IV. Організація виконання пл</w:t>
      </w:r>
      <w:r w:rsidR="001C6AE5" w:rsidRPr="00D85F27">
        <w:rPr>
          <w:b/>
          <w:sz w:val="28"/>
          <w:lang w:val="uk-UA"/>
        </w:rPr>
        <w:t>а</w:t>
      </w:r>
      <w:r w:rsidRPr="00D85F27">
        <w:rPr>
          <w:b/>
          <w:sz w:val="28"/>
          <w:lang w:val="uk-UA"/>
        </w:rPr>
        <w:t>ну діяльності</w:t>
      </w:r>
    </w:p>
    <w:p w:rsidR="0030407F" w:rsidRPr="007F2910" w:rsidRDefault="001C6AE5" w:rsidP="00D85F27">
      <w:pPr>
        <w:ind w:left="0" w:firstLine="709"/>
        <w:rPr>
          <w:sz w:val="24"/>
          <w:lang w:val="uk-UA"/>
        </w:rPr>
      </w:pPr>
      <w:r w:rsidRPr="007F2910">
        <w:rPr>
          <w:sz w:val="24"/>
          <w:lang w:val="uk-UA"/>
        </w:rPr>
        <w:t>Дітям роздаються на парту умови вправ.</w:t>
      </w:r>
    </w:p>
    <w:p w:rsidR="001C6AE5" w:rsidRPr="007F2910" w:rsidRDefault="001C6AE5" w:rsidP="00D85F27">
      <w:pPr>
        <w:ind w:left="567" w:firstLine="426"/>
        <w:rPr>
          <w:sz w:val="24"/>
          <w:lang w:val="uk-UA"/>
        </w:rPr>
      </w:pPr>
      <w:r w:rsidRPr="007F2910">
        <w:rPr>
          <w:sz w:val="24"/>
          <w:lang w:val="uk-UA"/>
        </w:rPr>
        <w:tab/>
        <w:t>Усні вправи:</w:t>
      </w:r>
    </w:p>
    <w:p w:rsidR="001C6AE5" w:rsidRPr="007F2910" w:rsidRDefault="001C6AE5" w:rsidP="00D85F27">
      <w:pPr>
        <w:ind w:left="567" w:firstLine="0"/>
        <w:rPr>
          <w:sz w:val="24"/>
          <w:lang w:val="uk-UA"/>
        </w:rPr>
      </w:pPr>
      <w:r w:rsidRPr="007F2910">
        <w:rPr>
          <w:sz w:val="24"/>
          <w:lang w:val="uk-UA"/>
        </w:rPr>
        <w:t>Обчислити:</w:t>
      </w:r>
    </w:p>
    <w:p w:rsidR="001C6AE5" w:rsidRPr="007F2910" w:rsidRDefault="001C6AE5" w:rsidP="00D85F27">
      <w:pPr>
        <w:pStyle w:val="a3"/>
        <w:numPr>
          <w:ilvl w:val="0"/>
          <w:numId w:val="2"/>
        </w:numPr>
        <w:ind w:left="567" w:firstLine="426"/>
        <w:rPr>
          <w:sz w:val="24"/>
          <w:lang w:val="uk-UA"/>
        </w:rPr>
      </w:pPr>
      <w:r w:rsidRPr="007F2910">
        <w:rPr>
          <w:sz w:val="24"/>
          <w:lang w:val="uk-UA"/>
        </w:rPr>
        <w:t>35 ∙ 4 – 45 ∙ 4;</w:t>
      </w:r>
    </w:p>
    <w:p w:rsidR="001C6AE5" w:rsidRPr="007F2910" w:rsidRDefault="001C6AE5" w:rsidP="00D85F27">
      <w:pPr>
        <w:pStyle w:val="a3"/>
        <w:numPr>
          <w:ilvl w:val="0"/>
          <w:numId w:val="2"/>
        </w:numPr>
        <w:ind w:left="567" w:firstLine="426"/>
        <w:rPr>
          <w:sz w:val="24"/>
          <w:lang w:val="uk-UA"/>
        </w:rPr>
      </w:pPr>
      <w:r w:rsidRPr="007F2910">
        <w:rPr>
          <w:sz w:val="24"/>
          <w:lang w:val="uk-UA"/>
        </w:rPr>
        <w:t>75 ∙ 0,128 + 25 ∙ 0,128;</w:t>
      </w:r>
    </w:p>
    <w:p w:rsidR="001C6AE5" w:rsidRPr="007F2910" w:rsidRDefault="001C6AE5" w:rsidP="00D85F27">
      <w:pPr>
        <w:pStyle w:val="a3"/>
        <w:numPr>
          <w:ilvl w:val="0"/>
          <w:numId w:val="2"/>
        </w:numPr>
        <w:ind w:left="567" w:firstLine="426"/>
        <w:rPr>
          <w:sz w:val="24"/>
          <w:lang w:val="uk-UA"/>
        </w:rPr>
      </w:pPr>
      <w:r w:rsidRPr="007F2910">
        <w:rPr>
          <w:sz w:val="24"/>
          <w:lang w:val="uk-UA"/>
        </w:rPr>
        <w:t xml:space="preserve"> </w:t>
      </w:r>
      <m:oMath>
        <m:r>
          <w:rPr>
            <w:rFonts w:ascii="Cambria Math" w:hAnsi="Cambria Math"/>
            <w:sz w:val="24"/>
            <w:lang w:val="uk-UA"/>
          </w:rPr>
          <m:t>4</m:t>
        </m:r>
        <m:f>
          <m:fPr>
            <m:ctrlPr>
              <w:rPr>
                <w:rFonts w:ascii="Cambria Math" w:hAnsi="Cambria Math"/>
                <w:i/>
                <w:sz w:val="24"/>
                <w:lang w:val="uk-UA"/>
              </w:rPr>
            </m:ctrlPr>
          </m:fPr>
          <m:num>
            <m:r>
              <w:rPr>
                <w:rFonts w:ascii="Cambria Math" w:hAnsi="Cambria Math"/>
                <w:sz w:val="24"/>
                <w:lang w:val="uk-UA"/>
              </w:rPr>
              <m:t>2</m:t>
            </m:r>
          </m:num>
          <m:den>
            <m:r>
              <w:rPr>
                <w:rFonts w:ascii="Cambria Math" w:hAnsi="Cambria Math"/>
                <w:sz w:val="24"/>
                <w:lang w:val="uk-UA"/>
              </w:rPr>
              <m:t>5</m:t>
            </m:r>
          </m:den>
        </m:f>
        <m:r>
          <w:rPr>
            <w:rFonts w:ascii="Cambria Math" w:hAnsi="Cambria Math"/>
            <w:sz w:val="24"/>
            <w:lang w:val="uk-UA"/>
          </w:rPr>
          <m:t xml:space="preserve"> </m:t>
        </m:r>
        <m:r>
          <m:rPr>
            <m:sty m:val="p"/>
          </m:rPr>
          <w:rPr>
            <w:rFonts w:ascii="Cambria Math" w:hAnsi="Cambria Math"/>
            <w:sz w:val="24"/>
            <w:lang w:val="uk-UA"/>
          </w:rPr>
          <m:t>∙</m:t>
        </m:r>
        <m:r>
          <m:rPr>
            <m:sty m:val="p"/>
          </m:rPr>
          <w:rPr>
            <w:rFonts w:ascii="Cambria Math"/>
            <w:sz w:val="24"/>
            <w:lang w:val="uk-UA"/>
          </w:rPr>
          <m:t>5</m:t>
        </m:r>
      </m:oMath>
      <w:r w:rsidRPr="007F2910">
        <w:rPr>
          <w:rFonts w:eastAsiaTheme="minorEastAsia"/>
          <w:sz w:val="24"/>
          <w:lang w:val="uk-UA"/>
        </w:rPr>
        <w:t>;</w:t>
      </w:r>
    </w:p>
    <w:p w:rsidR="001C6AE5" w:rsidRPr="007F2910" w:rsidRDefault="001C6AE5" w:rsidP="00D85F27">
      <w:pPr>
        <w:pStyle w:val="a3"/>
        <w:numPr>
          <w:ilvl w:val="0"/>
          <w:numId w:val="2"/>
        </w:numPr>
        <w:ind w:left="567" w:firstLine="426"/>
        <w:rPr>
          <w:sz w:val="24"/>
          <w:lang w:val="uk-UA"/>
        </w:rPr>
      </w:pPr>
      <w:r w:rsidRPr="007F2910">
        <w:rPr>
          <w:sz w:val="24"/>
          <w:lang w:val="uk-UA"/>
        </w:rPr>
        <w:t xml:space="preserve"> </w:t>
      </w:r>
      <m:oMath>
        <m:r>
          <w:rPr>
            <w:rFonts w:ascii="Cambria Math" w:hAnsi="Cambria Math"/>
            <w:sz w:val="24"/>
            <w:lang w:val="uk-UA"/>
          </w:rPr>
          <m:t>2</m:t>
        </m:r>
        <m:f>
          <m:fPr>
            <m:ctrlPr>
              <w:rPr>
                <w:rFonts w:ascii="Cambria Math" w:hAnsi="Cambria Math"/>
                <w:i/>
                <w:sz w:val="24"/>
                <w:lang w:val="uk-UA"/>
              </w:rPr>
            </m:ctrlPr>
          </m:fPr>
          <m:num>
            <m:r>
              <w:rPr>
                <w:rFonts w:ascii="Cambria Math" w:hAnsi="Cambria Math"/>
                <w:sz w:val="24"/>
                <w:lang w:val="uk-UA"/>
              </w:rPr>
              <m:t>2</m:t>
            </m:r>
          </m:num>
          <m:den>
            <m:r>
              <w:rPr>
                <w:rFonts w:ascii="Cambria Math" w:hAnsi="Cambria Math"/>
                <w:sz w:val="24"/>
                <w:lang w:val="uk-UA"/>
              </w:rPr>
              <m:t>3</m:t>
            </m:r>
          </m:den>
        </m:f>
        <m:r>
          <w:rPr>
            <w:rFonts w:ascii="Cambria Math" w:hAnsi="Cambria Math"/>
            <w:sz w:val="24"/>
            <w:lang w:val="uk-UA"/>
          </w:rPr>
          <m:t xml:space="preserve"> </m:t>
        </m:r>
        <m:r>
          <m:rPr>
            <m:sty m:val="p"/>
          </m:rPr>
          <w:rPr>
            <w:rFonts w:ascii="Cambria Math" w:hAnsi="Cambria Math"/>
            <w:sz w:val="24"/>
            <w:lang w:val="uk-UA"/>
          </w:rPr>
          <m:t>∙</m:t>
        </m:r>
        <m:r>
          <m:rPr>
            <m:sty m:val="p"/>
          </m:rPr>
          <w:rPr>
            <w:rFonts w:ascii="Cambria Math"/>
            <w:sz w:val="24"/>
            <w:lang w:val="uk-UA"/>
          </w:rPr>
          <m:t>(</m:t>
        </m:r>
        <m:r>
          <m:rPr>
            <m:sty m:val="p"/>
          </m:rPr>
          <w:rPr>
            <w:rFonts w:ascii="Cambria Math"/>
            <w:sz w:val="24"/>
            <w:lang w:val="uk-UA"/>
          </w:rPr>
          <m:t>–</m:t>
        </m:r>
        <m:r>
          <m:rPr>
            <m:sty m:val="p"/>
          </m:rPr>
          <w:rPr>
            <w:rFonts w:ascii="Cambria Math"/>
            <w:sz w:val="24"/>
            <w:lang w:val="uk-UA"/>
          </w:rPr>
          <m:t>3)</m:t>
        </m:r>
      </m:oMath>
      <w:r w:rsidRPr="007F2910">
        <w:rPr>
          <w:rFonts w:eastAsiaTheme="minorEastAsia"/>
          <w:sz w:val="24"/>
          <w:lang w:val="uk-UA"/>
        </w:rPr>
        <w:t>;</w:t>
      </w:r>
    </w:p>
    <w:p w:rsidR="001C6AE5" w:rsidRPr="007F2910" w:rsidRDefault="001C6AE5" w:rsidP="00D85F27">
      <w:pPr>
        <w:pStyle w:val="a3"/>
        <w:numPr>
          <w:ilvl w:val="0"/>
          <w:numId w:val="2"/>
        </w:numPr>
        <w:ind w:left="567" w:firstLine="426"/>
        <w:rPr>
          <w:sz w:val="24"/>
          <w:lang w:val="uk-UA"/>
        </w:rPr>
      </w:pPr>
      <w:r w:rsidRPr="007F2910">
        <w:rPr>
          <w:sz w:val="24"/>
          <w:lang w:val="uk-UA"/>
        </w:rPr>
        <w:t xml:space="preserve"> –8 ∙ </w:t>
      </w:r>
      <m:oMath>
        <m:d>
          <m:dPr>
            <m:ctrlPr>
              <w:rPr>
                <w:rFonts w:ascii="Cambria Math" w:hAnsi="Cambria Math"/>
                <w:i/>
                <w:sz w:val="24"/>
                <w:lang w:val="uk-UA"/>
              </w:rPr>
            </m:ctrlPr>
          </m:dPr>
          <m:e>
            <m:r>
              <w:rPr>
                <w:rFonts w:ascii="Cambria Math" w:hAnsi="Cambria Math"/>
                <w:sz w:val="24"/>
                <w:lang w:val="uk-UA"/>
              </w:rPr>
              <m:t>-1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lang w:val="uk-UA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lang w:val="uk-UA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 w:val="24"/>
                    <w:lang w:val="uk-UA"/>
                  </w:rPr>
                  <m:t>24</m:t>
                </m:r>
              </m:den>
            </m:f>
          </m:e>
        </m:d>
        <m:r>
          <w:rPr>
            <w:rFonts w:ascii="Cambria Math" w:hAnsi="Cambria Math"/>
            <w:sz w:val="24"/>
            <w:lang w:val="uk-UA"/>
          </w:rPr>
          <m:t>;</m:t>
        </m:r>
      </m:oMath>
    </w:p>
    <w:p w:rsidR="001C6AE5" w:rsidRPr="007F2910" w:rsidRDefault="001C6AE5" w:rsidP="00D85F27">
      <w:pPr>
        <w:pStyle w:val="a3"/>
        <w:numPr>
          <w:ilvl w:val="0"/>
          <w:numId w:val="2"/>
        </w:numPr>
        <w:ind w:left="567" w:firstLine="426"/>
        <w:rPr>
          <w:sz w:val="24"/>
          <w:lang w:val="uk-UA"/>
        </w:rPr>
      </w:pPr>
      <w:r w:rsidRPr="007F2910">
        <w:rPr>
          <w:rFonts w:eastAsiaTheme="minorEastAsia"/>
          <w:sz w:val="24"/>
          <w:lang w:val="uk-UA"/>
        </w:rPr>
        <w:t xml:space="preserve"> –15,6 </w:t>
      </w:r>
      <w:r w:rsidRPr="007F2910">
        <w:rPr>
          <w:sz w:val="24"/>
          <w:lang w:val="uk-UA"/>
        </w:rPr>
        <w:t>∙ 8</w:t>
      </w:r>
      <m:oMath>
        <m:f>
          <m:fPr>
            <m:ctrlPr>
              <w:rPr>
                <w:rFonts w:ascii="Cambria Math" w:hAnsi="Cambria Math"/>
                <w:i/>
                <w:sz w:val="24"/>
                <w:lang w:val="uk-UA"/>
              </w:rPr>
            </m:ctrlPr>
          </m:fPr>
          <m:num>
            <m:r>
              <w:rPr>
                <w:rFonts w:ascii="Cambria Math" w:hAnsi="Cambria Math"/>
                <w:sz w:val="24"/>
                <w:lang w:val="uk-UA"/>
              </w:rPr>
              <m:t>4</m:t>
            </m:r>
          </m:num>
          <m:den>
            <m:r>
              <w:rPr>
                <w:rFonts w:ascii="Cambria Math" w:hAnsi="Cambria Math"/>
                <w:sz w:val="24"/>
                <w:lang w:val="uk-UA"/>
              </w:rPr>
              <m:t>7</m:t>
            </m:r>
          </m:den>
        </m:f>
      </m:oMath>
      <w:r w:rsidRPr="007F2910">
        <w:rPr>
          <w:rFonts w:eastAsiaTheme="minorEastAsia"/>
          <w:sz w:val="24"/>
          <w:lang w:val="uk-UA"/>
        </w:rPr>
        <w:t xml:space="preserve"> + 1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lang w:val="uk-UA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lang w:val="uk-UA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lang w:val="uk-UA"/>
              </w:rPr>
              <m:t>7</m:t>
            </m:r>
          </m:den>
        </m:f>
      </m:oMath>
      <w:r w:rsidRPr="007F2910">
        <w:rPr>
          <w:rFonts w:eastAsiaTheme="minorEastAsia"/>
          <w:sz w:val="24"/>
          <w:lang w:val="uk-UA"/>
        </w:rPr>
        <w:t xml:space="preserve"> </w:t>
      </w:r>
      <w:r w:rsidRPr="007F2910">
        <w:rPr>
          <w:sz w:val="24"/>
          <w:lang w:val="uk-UA"/>
        </w:rPr>
        <w:t xml:space="preserve">∙ </w:t>
      </w:r>
      <m:oMath>
        <m:r>
          <w:rPr>
            <w:rFonts w:ascii="Cambria Math" w:hAnsi="Cambria Math"/>
            <w:sz w:val="24"/>
            <w:lang w:val="uk-UA"/>
          </w:rPr>
          <m:t>(–15,6)</m:t>
        </m:r>
      </m:oMath>
      <w:r w:rsidRPr="007F2910">
        <w:rPr>
          <w:rFonts w:eastAsiaTheme="minorEastAsia"/>
          <w:sz w:val="24"/>
          <w:lang w:val="uk-UA"/>
        </w:rPr>
        <w:t>.</w:t>
      </w:r>
    </w:p>
    <w:p w:rsidR="001C6AE5" w:rsidRPr="007F2910" w:rsidRDefault="001C6AE5" w:rsidP="00D85F27">
      <w:pPr>
        <w:ind w:left="567" w:firstLine="0"/>
        <w:rPr>
          <w:sz w:val="24"/>
          <w:lang w:val="uk-UA"/>
        </w:rPr>
      </w:pPr>
      <w:r w:rsidRPr="007F2910">
        <w:rPr>
          <w:sz w:val="24"/>
          <w:lang w:val="uk-UA"/>
        </w:rPr>
        <w:t>Спростити вирази:</w:t>
      </w:r>
    </w:p>
    <w:p w:rsidR="001C6AE5" w:rsidRPr="007F2910" w:rsidRDefault="001C6AE5" w:rsidP="00D85F27">
      <w:pPr>
        <w:pStyle w:val="a3"/>
        <w:numPr>
          <w:ilvl w:val="0"/>
          <w:numId w:val="2"/>
        </w:numPr>
        <w:ind w:left="567" w:firstLine="426"/>
        <w:rPr>
          <w:sz w:val="24"/>
          <w:lang w:val="uk-UA"/>
        </w:rPr>
      </w:pPr>
      <w:r w:rsidRPr="007F2910">
        <w:rPr>
          <w:sz w:val="24"/>
          <w:lang w:val="uk-UA"/>
        </w:rPr>
        <w:t xml:space="preserve"> 31</w:t>
      </w:r>
      <w:r w:rsidRPr="007F2910">
        <w:rPr>
          <w:i/>
          <w:sz w:val="24"/>
          <w:lang w:val="uk-UA"/>
        </w:rPr>
        <w:t xml:space="preserve">а + </w:t>
      </w:r>
      <w:r w:rsidRPr="007F2910">
        <w:rPr>
          <w:sz w:val="24"/>
          <w:lang w:val="uk-UA"/>
        </w:rPr>
        <w:t>14</w:t>
      </w:r>
      <w:r w:rsidRPr="007F2910">
        <w:rPr>
          <w:i/>
          <w:sz w:val="24"/>
          <w:lang w:val="uk-UA"/>
        </w:rPr>
        <w:t>а</w:t>
      </w:r>
      <w:r w:rsidRPr="007F2910">
        <w:rPr>
          <w:sz w:val="24"/>
          <w:lang w:val="uk-UA"/>
        </w:rPr>
        <w:t>;</w:t>
      </w:r>
    </w:p>
    <w:p w:rsidR="001C6AE5" w:rsidRPr="007F2910" w:rsidRDefault="001C6AE5" w:rsidP="00D85F27">
      <w:pPr>
        <w:pStyle w:val="a3"/>
        <w:numPr>
          <w:ilvl w:val="0"/>
          <w:numId w:val="2"/>
        </w:numPr>
        <w:ind w:left="567" w:firstLine="426"/>
        <w:rPr>
          <w:sz w:val="24"/>
          <w:lang w:val="uk-UA"/>
        </w:rPr>
      </w:pPr>
      <w:r w:rsidRPr="007F2910">
        <w:rPr>
          <w:sz w:val="24"/>
          <w:lang w:val="uk-UA"/>
        </w:rPr>
        <w:t xml:space="preserve"> 34</w:t>
      </w:r>
      <w:r w:rsidRPr="007F2910">
        <w:rPr>
          <w:i/>
          <w:sz w:val="24"/>
          <w:lang w:val="uk-UA"/>
        </w:rPr>
        <w:t>х</w:t>
      </w:r>
      <w:r w:rsidRPr="007F2910">
        <w:rPr>
          <w:sz w:val="24"/>
          <w:lang w:val="uk-UA"/>
        </w:rPr>
        <w:t xml:space="preserve"> – 5</w:t>
      </w:r>
      <w:r w:rsidRPr="007F2910">
        <w:rPr>
          <w:i/>
          <w:sz w:val="24"/>
          <w:lang w:val="uk-UA"/>
        </w:rPr>
        <w:t>х</w:t>
      </w:r>
      <w:r w:rsidRPr="007F2910">
        <w:rPr>
          <w:sz w:val="24"/>
          <w:lang w:val="uk-UA"/>
        </w:rPr>
        <w:t>;</w:t>
      </w:r>
    </w:p>
    <w:p w:rsidR="001C6AE5" w:rsidRPr="007F2910" w:rsidRDefault="001C6AE5" w:rsidP="00D85F27">
      <w:pPr>
        <w:pStyle w:val="a3"/>
        <w:numPr>
          <w:ilvl w:val="0"/>
          <w:numId w:val="2"/>
        </w:numPr>
        <w:ind w:left="567" w:firstLine="426"/>
        <w:rPr>
          <w:sz w:val="24"/>
          <w:lang w:val="uk-UA"/>
        </w:rPr>
      </w:pPr>
      <w:r w:rsidRPr="007F2910">
        <w:rPr>
          <w:sz w:val="24"/>
          <w:lang w:val="uk-UA"/>
        </w:rPr>
        <w:t xml:space="preserve"> 29</w:t>
      </w:r>
      <w:r w:rsidRPr="007F2910">
        <w:rPr>
          <w:i/>
          <w:sz w:val="24"/>
          <w:lang w:val="uk-UA"/>
        </w:rPr>
        <w:t>а</w:t>
      </w:r>
      <w:r w:rsidRPr="007F2910">
        <w:rPr>
          <w:sz w:val="24"/>
          <w:lang w:val="uk-UA"/>
        </w:rPr>
        <w:t xml:space="preserve"> </w:t>
      </w:r>
      <w:r w:rsidRPr="007F2910">
        <w:rPr>
          <w:sz w:val="24"/>
          <w:lang w:val="uk-UA"/>
        </w:rPr>
        <w:softHyphen/>
        <w:t xml:space="preserve">– </w:t>
      </w:r>
      <w:r w:rsidRPr="007F2910">
        <w:rPr>
          <w:i/>
          <w:sz w:val="24"/>
          <w:lang w:val="uk-UA"/>
        </w:rPr>
        <w:t>а</w:t>
      </w:r>
      <w:r w:rsidRPr="007F2910">
        <w:rPr>
          <w:sz w:val="24"/>
          <w:lang w:val="uk-UA"/>
        </w:rPr>
        <w:t>;</w:t>
      </w:r>
    </w:p>
    <w:p w:rsidR="001C6AE5" w:rsidRPr="007F2910" w:rsidRDefault="001C6AE5" w:rsidP="00D85F27">
      <w:pPr>
        <w:pStyle w:val="a3"/>
        <w:numPr>
          <w:ilvl w:val="0"/>
          <w:numId w:val="2"/>
        </w:numPr>
        <w:ind w:left="567" w:firstLine="426"/>
        <w:rPr>
          <w:sz w:val="24"/>
          <w:lang w:val="uk-UA"/>
        </w:rPr>
      </w:pPr>
      <w:r w:rsidRPr="007F2910">
        <w:rPr>
          <w:i/>
          <w:sz w:val="24"/>
          <w:lang w:val="uk-UA"/>
        </w:rPr>
        <w:t xml:space="preserve">х </w:t>
      </w:r>
      <w:r w:rsidRPr="007F2910">
        <w:rPr>
          <w:sz w:val="24"/>
          <w:lang w:val="uk-UA"/>
        </w:rPr>
        <w:t>– 10</w:t>
      </w:r>
      <w:r w:rsidRPr="007F2910">
        <w:rPr>
          <w:i/>
          <w:sz w:val="24"/>
          <w:lang w:val="uk-UA"/>
        </w:rPr>
        <w:t>х</w:t>
      </w:r>
      <w:r w:rsidRPr="007F2910">
        <w:rPr>
          <w:sz w:val="24"/>
          <w:lang w:val="uk-UA"/>
        </w:rPr>
        <w:t>;</w:t>
      </w:r>
    </w:p>
    <w:p w:rsidR="001C6AE5" w:rsidRPr="007F2910" w:rsidRDefault="001C6AE5" w:rsidP="00D85F27">
      <w:pPr>
        <w:pStyle w:val="a3"/>
        <w:numPr>
          <w:ilvl w:val="0"/>
          <w:numId w:val="2"/>
        </w:numPr>
        <w:ind w:left="567" w:firstLine="426"/>
        <w:rPr>
          <w:sz w:val="24"/>
          <w:lang w:val="uk-UA"/>
        </w:rPr>
      </w:pPr>
      <w:r w:rsidRPr="007F2910">
        <w:rPr>
          <w:sz w:val="24"/>
          <w:lang w:val="uk-UA"/>
        </w:rPr>
        <w:t>2</w:t>
      </w:r>
      <w:r w:rsidRPr="007F2910">
        <w:rPr>
          <w:i/>
          <w:sz w:val="24"/>
          <w:lang w:val="uk-UA"/>
        </w:rPr>
        <w:t>а</w:t>
      </w:r>
      <w:r w:rsidRPr="007F2910">
        <w:rPr>
          <w:sz w:val="24"/>
          <w:lang w:val="uk-UA"/>
        </w:rPr>
        <w:t xml:space="preserve"> – 3</w:t>
      </w:r>
      <w:r w:rsidRPr="007F2910">
        <w:rPr>
          <w:i/>
          <w:sz w:val="24"/>
          <w:lang w:val="uk-UA"/>
        </w:rPr>
        <w:t>в</w:t>
      </w:r>
      <w:r w:rsidRPr="007F2910">
        <w:rPr>
          <w:sz w:val="24"/>
          <w:lang w:val="uk-UA"/>
        </w:rPr>
        <w:t xml:space="preserve"> – </w:t>
      </w:r>
      <w:r w:rsidRPr="007F2910">
        <w:rPr>
          <w:i/>
          <w:sz w:val="24"/>
          <w:lang w:val="uk-UA"/>
        </w:rPr>
        <w:t>а</w:t>
      </w:r>
      <w:r w:rsidRPr="007F2910">
        <w:rPr>
          <w:sz w:val="24"/>
          <w:lang w:val="uk-UA"/>
        </w:rPr>
        <w:t>;</w:t>
      </w:r>
    </w:p>
    <w:p w:rsidR="009F498C" w:rsidRPr="007F2910" w:rsidRDefault="009F498C" w:rsidP="00D85F27">
      <w:pPr>
        <w:pStyle w:val="a3"/>
        <w:numPr>
          <w:ilvl w:val="0"/>
          <w:numId w:val="2"/>
        </w:numPr>
        <w:ind w:left="567" w:firstLine="426"/>
        <w:rPr>
          <w:sz w:val="24"/>
          <w:lang w:val="uk-UA"/>
        </w:rPr>
      </w:pPr>
      <w:r w:rsidRPr="007F2910">
        <w:rPr>
          <w:sz w:val="24"/>
          <w:lang w:val="uk-UA"/>
        </w:rPr>
        <w:t>7</w:t>
      </w:r>
      <m:oMath>
        <m:f>
          <m:fPr>
            <m:ctrlPr>
              <w:rPr>
                <w:rFonts w:ascii="Cambria Math" w:hAnsi="Cambria Math"/>
                <w:i/>
                <w:sz w:val="24"/>
                <w:lang w:val="uk-UA"/>
              </w:rPr>
            </m:ctrlPr>
          </m:fPr>
          <m:num>
            <m:r>
              <w:rPr>
                <w:rFonts w:ascii="Cambria Math" w:hAnsi="Cambria Math"/>
                <w:sz w:val="24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sz w:val="24"/>
                <w:lang w:val="uk-UA"/>
              </w:rPr>
              <m:t>4</m:t>
            </m:r>
          </m:den>
        </m:f>
      </m:oMath>
      <w:r w:rsidRPr="007F2910">
        <w:rPr>
          <w:rFonts w:eastAsiaTheme="minorEastAsia"/>
          <w:i/>
          <w:sz w:val="24"/>
          <w:lang w:val="uk-UA"/>
        </w:rPr>
        <w:t>х</w:t>
      </w:r>
      <w:r w:rsidRPr="007F2910">
        <w:rPr>
          <w:rFonts w:eastAsiaTheme="minorEastAsia"/>
          <w:sz w:val="24"/>
          <w:lang w:val="uk-UA"/>
        </w:rPr>
        <w:t xml:space="preserve"> – </w:t>
      </w:r>
      <w:r w:rsidRPr="007F2910">
        <w:rPr>
          <w:rFonts w:eastAsiaTheme="minorEastAsia"/>
          <w:i/>
          <w:sz w:val="24"/>
          <w:lang w:val="uk-UA"/>
        </w:rPr>
        <w:t>х</w:t>
      </w:r>
      <w:r w:rsidRPr="007F2910">
        <w:rPr>
          <w:rFonts w:eastAsiaTheme="minorEastAsia"/>
          <w:sz w:val="24"/>
          <w:lang w:val="uk-UA"/>
        </w:rPr>
        <w:t xml:space="preserve"> –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lang w:val="uk-UA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lang w:val="uk-UA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lang w:val="uk-UA"/>
              </w:rPr>
              <m:t>4</m:t>
            </m:r>
          </m:den>
        </m:f>
      </m:oMath>
      <w:r w:rsidRPr="007F2910">
        <w:rPr>
          <w:rFonts w:eastAsiaTheme="minorEastAsia"/>
          <w:i/>
          <w:sz w:val="24"/>
          <w:lang w:val="uk-UA"/>
        </w:rPr>
        <w:t>х;</w:t>
      </w:r>
    </w:p>
    <w:p w:rsidR="001C6AE5" w:rsidRPr="007F2910" w:rsidRDefault="00F64CF4" w:rsidP="00D85F27">
      <w:pPr>
        <w:pStyle w:val="a3"/>
        <w:numPr>
          <w:ilvl w:val="0"/>
          <w:numId w:val="2"/>
        </w:numPr>
        <w:ind w:left="567" w:firstLine="426"/>
        <w:rPr>
          <w:sz w:val="24"/>
          <w:lang w:val="uk-UA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lang w:val="uk-UA"/>
              </w:rPr>
            </m:ctrlPr>
          </m:fPr>
          <m:num>
            <m:r>
              <w:rPr>
                <w:rFonts w:ascii="Cambria Math" w:hAnsi="Cambria Math"/>
                <w:sz w:val="24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sz w:val="24"/>
                <w:lang w:val="uk-UA"/>
              </w:rPr>
              <m:t>2</m:t>
            </m:r>
          </m:den>
        </m:f>
      </m:oMath>
      <w:r w:rsidR="001C6AE5" w:rsidRPr="007F2910">
        <w:rPr>
          <w:rFonts w:eastAsiaTheme="minorEastAsia"/>
          <w:i/>
          <w:sz w:val="24"/>
          <w:lang w:val="uk-UA"/>
        </w:rPr>
        <w:t>х</w:t>
      </w:r>
      <w:r w:rsidR="001C6AE5" w:rsidRPr="007F2910">
        <w:rPr>
          <w:rFonts w:eastAsiaTheme="minorEastAsia"/>
          <w:sz w:val="24"/>
          <w:lang w:val="uk-UA"/>
        </w:rPr>
        <w:t xml:space="preserve"> –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lang w:val="uk-UA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lang w:val="uk-UA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lang w:val="uk-UA"/>
              </w:rPr>
              <m:t>4</m:t>
            </m:r>
          </m:den>
        </m:f>
      </m:oMath>
      <w:r w:rsidR="001C6AE5" w:rsidRPr="007F2910">
        <w:rPr>
          <w:rFonts w:eastAsiaTheme="minorEastAsia"/>
          <w:i/>
          <w:sz w:val="24"/>
          <w:lang w:val="uk-UA"/>
        </w:rPr>
        <w:t xml:space="preserve">х –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lang w:val="uk-UA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lang w:val="uk-UA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lang w:val="uk-UA"/>
              </w:rPr>
              <m:t>8</m:t>
            </m:r>
          </m:den>
        </m:f>
      </m:oMath>
      <w:r w:rsidR="009F498C" w:rsidRPr="007F2910">
        <w:rPr>
          <w:rFonts w:eastAsiaTheme="minorEastAsia"/>
          <w:i/>
          <w:sz w:val="24"/>
          <w:lang w:val="uk-UA"/>
        </w:rPr>
        <w:t>х;</w:t>
      </w:r>
    </w:p>
    <w:p w:rsidR="009F498C" w:rsidRPr="007F2910" w:rsidRDefault="009F498C" w:rsidP="00D85F27">
      <w:pPr>
        <w:pStyle w:val="a3"/>
        <w:numPr>
          <w:ilvl w:val="0"/>
          <w:numId w:val="2"/>
        </w:numPr>
        <w:ind w:left="567" w:firstLine="426"/>
        <w:rPr>
          <w:sz w:val="24"/>
          <w:lang w:val="uk-UA"/>
        </w:rPr>
      </w:pPr>
      <w:r w:rsidRPr="007F2910">
        <w:rPr>
          <w:rFonts w:eastAsiaTheme="minorEastAsia"/>
          <w:i/>
          <w:sz w:val="24"/>
          <w:lang w:val="uk-UA"/>
        </w:rPr>
        <w:t xml:space="preserve">а </w:t>
      </w:r>
      <w:r w:rsidRPr="007F2910">
        <w:rPr>
          <w:rFonts w:eastAsiaTheme="minorEastAsia"/>
          <w:sz w:val="24"/>
          <w:lang w:val="uk-UA"/>
        </w:rPr>
        <w:t xml:space="preserve">– </w:t>
      </w:r>
      <m:oMath>
        <m:f>
          <m:fPr>
            <m:ctrlPr>
              <w:rPr>
                <w:rFonts w:ascii="Cambria Math" w:hAnsi="Cambria Math"/>
                <w:i/>
                <w:sz w:val="24"/>
                <w:lang w:val="uk-UA"/>
              </w:rPr>
            </m:ctrlPr>
          </m:fPr>
          <m:num>
            <m:r>
              <w:rPr>
                <w:rFonts w:ascii="Cambria Math" w:hAnsi="Cambria Math"/>
                <w:sz w:val="24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sz w:val="24"/>
                <w:lang w:val="uk-UA"/>
              </w:rPr>
              <m:t>2</m:t>
            </m:r>
          </m:den>
        </m:f>
      </m:oMath>
      <w:r w:rsidRPr="007F2910">
        <w:rPr>
          <w:rFonts w:eastAsiaTheme="minorEastAsia"/>
          <w:i/>
          <w:sz w:val="24"/>
          <w:lang w:val="uk-UA"/>
        </w:rPr>
        <w:t>а</w:t>
      </w:r>
      <w:r w:rsidRPr="007F2910">
        <w:rPr>
          <w:rFonts w:eastAsiaTheme="minorEastAsia"/>
          <w:sz w:val="24"/>
          <w:lang w:val="uk-UA"/>
        </w:rPr>
        <w:t xml:space="preserve"> –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lang w:val="uk-UA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lang w:val="uk-UA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lang w:val="uk-UA"/>
              </w:rPr>
              <m:t>4</m:t>
            </m:r>
          </m:den>
        </m:f>
      </m:oMath>
      <w:r w:rsidRPr="007F2910">
        <w:rPr>
          <w:rFonts w:eastAsiaTheme="minorEastAsia"/>
          <w:i/>
          <w:sz w:val="24"/>
          <w:lang w:val="uk-UA"/>
        </w:rPr>
        <w:t xml:space="preserve">а –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lang w:val="uk-UA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lang w:val="uk-UA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lang w:val="uk-UA"/>
              </w:rPr>
              <m:t>8</m:t>
            </m:r>
          </m:den>
        </m:f>
      </m:oMath>
      <w:r w:rsidRPr="007F2910">
        <w:rPr>
          <w:rFonts w:eastAsiaTheme="minorEastAsia"/>
          <w:i/>
          <w:sz w:val="24"/>
          <w:lang w:val="uk-UA"/>
        </w:rPr>
        <w:t xml:space="preserve">а –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lang w:val="uk-UA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lang w:val="uk-UA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lang w:val="uk-UA"/>
              </w:rPr>
              <m:t>16</m:t>
            </m:r>
          </m:den>
        </m:f>
      </m:oMath>
      <w:r w:rsidRPr="007F2910">
        <w:rPr>
          <w:rFonts w:eastAsiaTheme="minorEastAsia"/>
          <w:i/>
          <w:sz w:val="24"/>
          <w:lang w:val="uk-UA"/>
        </w:rPr>
        <w:t>а.</w:t>
      </w:r>
    </w:p>
    <w:p w:rsidR="0030407F" w:rsidRPr="007F2910" w:rsidRDefault="0011269B" w:rsidP="00D85F27">
      <w:pPr>
        <w:ind w:left="567" w:firstLine="0"/>
        <w:rPr>
          <w:sz w:val="24"/>
          <w:lang w:val="uk-UA"/>
        </w:rPr>
      </w:pPr>
      <w:r w:rsidRPr="007F2910">
        <w:rPr>
          <w:sz w:val="24"/>
          <w:u w:val="single"/>
          <w:lang w:val="uk-UA"/>
        </w:rPr>
        <w:t>Письмові вправи:</w:t>
      </w:r>
    </w:p>
    <w:p w:rsidR="0011269B" w:rsidRPr="007F2910" w:rsidRDefault="0011269B" w:rsidP="00D85F27">
      <w:pPr>
        <w:pStyle w:val="a3"/>
        <w:numPr>
          <w:ilvl w:val="0"/>
          <w:numId w:val="2"/>
        </w:numPr>
        <w:ind w:left="567" w:firstLine="426"/>
        <w:rPr>
          <w:sz w:val="24"/>
          <w:lang w:val="uk-UA"/>
        </w:rPr>
      </w:pPr>
      <w:r w:rsidRPr="007F2910">
        <w:rPr>
          <w:sz w:val="24"/>
          <w:lang w:val="uk-UA"/>
        </w:rPr>
        <w:t xml:space="preserve"> 1225 (а;б);</w:t>
      </w:r>
    </w:p>
    <w:p w:rsidR="0011269B" w:rsidRPr="007F2910" w:rsidRDefault="0011269B" w:rsidP="00D85F27">
      <w:pPr>
        <w:pStyle w:val="a3"/>
        <w:numPr>
          <w:ilvl w:val="0"/>
          <w:numId w:val="2"/>
        </w:numPr>
        <w:ind w:left="567" w:firstLine="426"/>
        <w:rPr>
          <w:sz w:val="24"/>
          <w:lang w:val="uk-UA"/>
        </w:rPr>
      </w:pPr>
      <w:r w:rsidRPr="007F2910">
        <w:rPr>
          <w:sz w:val="24"/>
          <w:lang w:val="uk-UA"/>
        </w:rPr>
        <w:t xml:space="preserve"> 1231 (а;в);</w:t>
      </w:r>
    </w:p>
    <w:p w:rsidR="0011269B" w:rsidRPr="007F2910" w:rsidRDefault="0011269B" w:rsidP="00D85F27">
      <w:pPr>
        <w:pStyle w:val="a3"/>
        <w:numPr>
          <w:ilvl w:val="0"/>
          <w:numId w:val="2"/>
        </w:numPr>
        <w:ind w:left="567" w:firstLine="426"/>
        <w:rPr>
          <w:sz w:val="24"/>
          <w:lang w:val="uk-UA"/>
        </w:rPr>
      </w:pPr>
      <w:r w:rsidRPr="007F2910">
        <w:rPr>
          <w:sz w:val="24"/>
          <w:lang w:val="uk-UA"/>
        </w:rPr>
        <w:t xml:space="preserve"> 1228;</w:t>
      </w:r>
    </w:p>
    <w:p w:rsidR="0011269B" w:rsidRPr="007F2910" w:rsidRDefault="0011269B" w:rsidP="00D85F27">
      <w:pPr>
        <w:pStyle w:val="a3"/>
        <w:numPr>
          <w:ilvl w:val="0"/>
          <w:numId w:val="2"/>
        </w:numPr>
        <w:ind w:left="567" w:firstLine="426"/>
        <w:rPr>
          <w:sz w:val="24"/>
          <w:lang w:val="uk-UA"/>
        </w:rPr>
      </w:pPr>
      <w:r w:rsidRPr="007F2910">
        <w:rPr>
          <w:sz w:val="24"/>
          <w:lang w:val="uk-UA"/>
        </w:rPr>
        <w:t xml:space="preserve"> 1230;</w:t>
      </w:r>
    </w:p>
    <w:p w:rsidR="0011269B" w:rsidRPr="007F2910" w:rsidRDefault="0011269B" w:rsidP="00D85F27">
      <w:pPr>
        <w:ind w:left="567" w:firstLine="0"/>
        <w:rPr>
          <w:sz w:val="24"/>
          <w:lang w:val="uk-UA"/>
        </w:rPr>
      </w:pPr>
      <w:r w:rsidRPr="007F2910">
        <w:rPr>
          <w:sz w:val="24"/>
          <w:u w:val="single"/>
          <w:lang w:val="uk-UA"/>
        </w:rPr>
        <w:t>Додаткові вправи:</w:t>
      </w:r>
    </w:p>
    <w:p w:rsidR="0011269B" w:rsidRPr="007F2910" w:rsidRDefault="0011269B" w:rsidP="00D85F27">
      <w:pPr>
        <w:ind w:left="567" w:firstLine="0"/>
        <w:rPr>
          <w:sz w:val="24"/>
          <w:lang w:val="uk-UA"/>
        </w:rPr>
      </w:pPr>
      <w:r w:rsidRPr="007F2910">
        <w:rPr>
          <w:sz w:val="24"/>
          <w:lang w:val="uk-UA"/>
        </w:rPr>
        <w:t>Спростити вирази:</w:t>
      </w:r>
    </w:p>
    <w:p w:rsidR="0011269B" w:rsidRPr="007F2910" w:rsidRDefault="0011269B" w:rsidP="00D85F27">
      <w:pPr>
        <w:pStyle w:val="a3"/>
        <w:numPr>
          <w:ilvl w:val="0"/>
          <w:numId w:val="2"/>
        </w:numPr>
        <w:ind w:left="567" w:firstLine="426"/>
        <w:rPr>
          <w:sz w:val="24"/>
          <w:lang w:val="uk-UA"/>
        </w:rPr>
      </w:pPr>
      <w:r w:rsidRPr="007F2910">
        <w:rPr>
          <w:sz w:val="24"/>
          <w:lang w:val="uk-UA"/>
        </w:rPr>
        <w:t xml:space="preserve"> 0,6(4</w:t>
      </w:r>
      <w:r w:rsidRPr="007F2910">
        <w:rPr>
          <w:i/>
          <w:sz w:val="24"/>
          <w:lang w:val="uk-UA"/>
        </w:rPr>
        <w:t>х</w:t>
      </w:r>
      <w:r w:rsidRPr="007F2910">
        <w:rPr>
          <w:sz w:val="24"/>
          <w:lang w:val="uk-UA"/>
        </w:rPr>
        <w:t xml:space="preserve"> – 12) – 0,4(5</w:t>
      </w:r>
      <w:r w:rsidRPr="007F2910">
        <w:rPr>
          <w:i/>
          <w:sz w:val="24"/>
          <w:lang w:val="uk-UA"/>
        </w:rPr>
        <w:t>х</w:t>
      </w:r>
      <w:r w:rsidRPr="007F2910">
        <w:rPr>
          <w:sz w:val="24"/>
          <w:lang w:val="uk-UA"/>
        </w:rPr>
        <w:t xml:space="preserve"> – 7);</w:t>
      </w:r>
    </w:p>
    <w:p w:rsidR="0011269B" w:rsidRPr="007F2910" w:rsidRDefault="0011269B" w:rsidP="00D85F27">
      <w:pPr>
        <w:pStyle w:val="a3"/>
        <w:ind w:left="567" w:firstLine="426"/>
        <w:rPr>
          <w:sz w:val="24"/>
          <w:lang w:val="uk-UA"/>
        </w:rPr>
      </w:pPr>
      <w:r w:rsidRPr="007F2910">
        <w:rPr>
          <w:sz w:val="24"/>
          <w:lang w:val="uk-UA"/>
        </w:rPr>
        <w:t>4</w:t>
      </w:r>
      <w:r w:rsidRPr="007F2910">
        <w:rPr>
          <w:i/>
          <w:sz w:val="24"/>
          <w:lang w:val="uk-UA"/>
        </w:rPr>
        <w:t>с</w:t>
      </w:r>
      <w:r w:rsidRPr="007F2910">
        <w:rPr>
          <w:sz w:val="24"/>
          <w:lang w:val="uk-UA"/>
        </w:rPr>
        <w:t>(3</w:t>
      </w:r>
      <w:r w:rsidRPr="007F2910">
        <w:rPr>
          <w:i/>
          <w:sz w:val="24"/>
          <w:lang w:val="uk-UA"/>
        </w:rPr>
        <w:t>а</w:t>
      </w:r>
      <w:r w:rsidRPr="007F2910">
        <w:rPr>
          <w:sz w:val="24"/>
          <w:lang w:val="uk-UA"/>
        </w:rPr>
        <w:t xml:space="preserve"> – 2) – 6</w:t>
      </w:r>
      <w:r w:rsidRPr="007F2910">
        <w:rPr>
          <w:i/>
          <w:sz w:val="24"/>
          <w:lang w:val="uk-UA"/>
        </w:rPr>
        <w:t>а</w:t>
      </w:r>
      <w:r w:rsidRPr="007F2910">
        <w:rPr>
          <w:sz w:val="24"/>
          <w:lang w:val="uk-UA"/>
        </w:rPr>
        <w:t>(2</w:t>
      </w:r>
      <w:r w:rsidRPr="007F2910">
        <w:rPr>
          <w:i/>
          <w:sz w:val="24"/>
          <w:lang w:val="uk-UA"/>
        </w:rPr>
        <w:t>с</w:t>
      </w:r>
      <w:r w:rsidRPr="007F2910">
        <w:rPr>
          <w:sz w:val="24"/>
          <w:lang w:val="uk-UA"/>
        </w:rPr>
        <w:t xml:space="preserve"> + 1).</w:t>
      </w:r>
    </w:p>
    <w:p w:rsidR="0011269B" w:rsidRPr="007F2910" w:rsidRDefault="0011269B" w:rsidP="00D85F27">
      <w:pPr>
        <w:pStyle w:val="a3"/>
        <w:numPr>
          <w:ilvl w:val="0"/>
          <w:numId w:val="2"/>
        </w:numPr>
        <w:ind w:left="1701" w:hanging="708"/>
        <w:rPr>
          <w:sz w:val="24"/>
          <w:lang w:val="uk-UA"/>
        </w:rPr>
      </w:pPr>
      <w:r w:rsidRPr="007F2910">
        <w:rPr>
          <w:sz w:val="24"/>
          <w:lang w:val="uk-UA"/>
        </w:rPr>
        <w:t xml:space="preserve"> Знайти значення виразу –3(2</w:t>
      </w:r>
      <w:r w:rsidRPr="007F2910">
        <w:rPr>
          <w:i/>
          <w:sz w:val="24"/>
          <w:lang w:val="uk-UA"/>
        </w:rPr>
        <w:t>х</w:t>
      </w:r>
      <w:r w:rsidRPr="007F2910">
        <w:rPr>
          <w:sz w:val="24"/>
          <w:lang w:val="uk-UA"/>
        </w:rPr>
        <w:t xml:space="preserve"> – 6</w:t>
      </w:r>
      <w:r w:rsidRPr="007F2910">
        <w:rPr>
          <w:i/>
          <w:sz w:val="24"/>
          <w:lang w:val="uk-UA"/>
        </w:rPr>
        <w:t>у</w:t>
      </w:r>
      <w:r w:rsidRPr="007F2910">
        <w:rPr>
          <w:sz w:val="24"/>
          <w:lang w:val="uk-UA"/>
        </w:rPr>
        <w:t>) + 5(–5</w:t>
      </w:r>
      <w:r w:rsidRPr="007F2910">
        <w:rPr>
          <w:i/>
          <w:sz w:val="24"/>
          <w:lang w:val="uk-UA"/>
        </w:rPr>
        <w:t>х</w:t>
      </w:r>
      <w:r w:rsidRPr="007F2910">
        <w:rPr>
          <w:sz w:val="24"/>
          <w:lang w:val="uk-UA"/>
        </w:rPr>
        <w:t xml:space="preserve"> + 2</w:t>
      </w:r>
      <w:r w:rsidRPr="007F2910">
        <w:rPr>
          <w:i/>
          <w:sz w:val="24"/>
          <w:lang w:val="uk-UA"/>
        </w:rPr>
        <w:t>у</w:t>
      </w:r>
      <w:r w:rsidRPr="007F2910">
        <w:rPr>
          <w:sz w:val="24"/>
          <w:lang w:val="uk-UA"/>
        </w:rPr>
        <w:t xml:space="preserve">), якщо </w:t>
      </w:r>
      <w:r w:rsidRPr="007F2910">
        <w:rPr>
          <w:i/>
          <w:sz w:val="24"/>
          <w:lang w:val="uk-UA"/>
        </w:rPr>
        <w:t>х</w:t>
      </w:r>
      <w:r w:rsidRPr="007F2910">
        <w:rPr>
          <w:sz w:val="24"/>
          <w:lang w:val="uk-UA"/>
        </w:rPr>
        <w:t xml:space="preserve"> = –1; </w:t>
      </w:r>
      <w:r w:rsidRPr="007F2910">
        <w:rPr>
          <w:i/>
          <w:sz w:val="24"/>
          <w:lang w:val="uk-UA"/>
        </w:rPr>
        <w:t>у</w:t>
      </w:r>
      <w:r w:rsidRPr="007F2910">
        <w:rPr>
          <w:sz w:val="24"/>
          <w:lang w:val="uk-UA"/>
        </w:rPr>
        <w:t xml:space="preserve"> = 7.</w:t>
      </w:r>
    </w:p>
    <w:p w:rsidR="0011269B" w:rsidRPr="007F2910" w:rsidRDefault="0011269B" w:rsidP="00D85F27">
      <w:pPr>
        <w:pStyle w:val="a3"/>
        <w:numPr>
          <w:ilvl w:val="0"/>
          <w:numId w:val="2"/>
        </w:numPr>
        <w:ind w:left="567" w:firstLine="426"/>
        <w:rPr>
          <w:sz w:val="24"/>
          <w:lang w:val="uk-UA"/>
        </w:rPr>
      </w:pPr>
      <w:r w:rsidRPr="007F2910">
        <w:rPr>
          <w:sz w:val="24"/>
          <w:lang w:val="uk-UA"/>
        </w:rPr>
        <w:t>Розв’язати рівняння.</w:t>
      </w:r>
    </w:p>
    <w:p w:rsidR="0011269B" w:rsidRPr="007F2910" w:rsidRDefault="0011269B" w:rsidP="00D85F27">
      <w:pPr>
        <w:pStyle w:val="a3"/>
        <w:ind w:left="567" w:firstLine="426"/>
        <w:rPr>
          <w:sz w:val="24"/>
          <w:lang w:val="uk-UA"/>
        </w:rPr>
      </w:pPr>
      <w:r w:rsidRPr="007F2910">
        <w:rPr>
          <w:sz w:val="24"/>
          <w:lang w:val="uk-UA"/>
        </w:rPr>
        <w:t>–5(</w:t>
      </w:r>
      <w:r w:rsidRPr="007F2910">
        <w:rPr>
          <w:i/>
          <w:sz w:val="24"/>
          <w:lang w:val="uk-UA"/>
        </w:rPr>
        <w:t>у</w:t>
      </w:r>
      <w:r w:rsidRPr="007F2910">
        <w:rPr>
          <w:sz w:val="24"/>
          <w:lang w:val="uk-UA"/>
        </w:rPr>
        <w:t xml:space="preserve"> – 2) – 3(</w:t>
      </w:r>
      <w:r w:rsidRPr="007F2910">
        <w:rPr>
          <w:i/>
          <w:sz w:val="24"/>
          <w:lang w:val="uk-UA"/>
        </w:rPr>
        <w:t>у</w:t>
      </w:r>
      <w:r w:rsidRPr="007F2910">
        <w:rPr>
          <w:sz w:val="24"/>
          <w:lang w:val="uk-UA"/>
        </w:rPr>
        <w:t xml:space="preserve"> – 2) = 0;</w:t>
      </w:r>
    </w:p>
    <w:p w:rsidR="0011269B" w:rsidRPr="007F2910" w:rsidRDefault="0011269B" w:rsidP="00D85F27">
      <w:pPr>
        <w:pStyle w:val="a3"/>
        <w:ind w:left="567" w:firstLine="426"/>
        <w:rPr>
          <w:sz w:val="24"/>
          <w:lang w:val="uk-UA"/>
        </w:rPr>
      </w:pPr>
      <w:r w:rsidRPr="007F2910">
        <w:rPr>
          <w:sz w:val="24"/>
          <w:lang w:val="uk-UA"/>
        </w:rPr>
        <w:t>(</w:t>
      </w:r>
      <w:r w:rsidRPr="007F2910">
        <w:rPr>
          <w:i/>
          <w:sz w:val="24"/>
          <w:lang w:val="uk-UA"/>
        </w:rPr>
        <w:t>у</w:t>
      </w:r>
      <w:r w:rsidRPr="007F2910">
        <w:rPr>
          <w:sz w:val="24"/>
          <w:lang w:val="uk-UA"/>
        </w:rPr>
        <w:t xml:space="preserve"> – 2)(–5 – 3) = 0;</w:t>
      </w:r>
    </w:p>
    <w:p w:rsidR="0011269B" w:rsidRPr="007F2910" w:rsidRDefault="0011269B" w:rsidP="00D85F27">
      <w:pPr>
        <w:pStyle w:val="a3"/>
        <w:ind w:left="567" w:firstLine="426"/>
        <w:rPr>
          <w:sz w:val="24"/>
          <w:lang w:val="uk-UA"/>
        </w:rPr>
      </w:pPr>
      <w:r w:rsidRPr="007F2910">
        <w:rPr>
          <w:sz w:val="24"/>
          <w:lang w:val="uk-UA"/>
        </w:rPr>
        <w:t>(</w:t>
      </w:r>
      <w:r w:rsidRPr="007F2910">
        <w:rPr>
          <w:i/>
          <w:sz w:val="24"/>
          <w:lang w:val="uk-UA"/>
        </w:rPr>
        <w:t>у</w:t>
      </w:r>
      <w:r w:rsidRPr="007F2910">
        <w:rPr>
          <w:sz w:val="24"/>
          <w:lang w:val="uk-UA"/>
        </w:rPr>
        <w:t xml:space="preserve"> – 2) ∙ (–8) = 0;</w:t>
      </w:r>
    </w:p>
    <w:p w:rsidR="0011269B" w:rsidRPr="007F2910" w:rsidRDefault="007F2910" w:rsidP="00D85F27">
      <w:pPr>
        <w:pStyle w:val="a3"/>
        <w:ind w:left="567" w:firstLine="426"/>
        <w:rPr>
          <w:sz w:val="24"/>
          <w:lang w:val="uk-UA"/>
        </w:rPr>
      </w:pPr>
      <w:r w:rsidRPr="007F2910">
        <w:rPr>
          <w:i/>
          <w:sz w:val="24"/>
          <w:lang w:val="uk-UA"/>
        </w:rPr>
        <w:t>у</w:t>
      </w:r>
      <w:r w:rsidR="0011269B" w:rsidRPr="007F2910">
        <w:rPr>
          <w:sz w:val="24"/>
          <w:lang w:val="uk-UA"/>
        </w:rPr>
        <w:t xml:space="preserve"> – 2 = 0, як один із множників добутку</w:t>
      </w:r>
    </w:p>
    <w:p w:rsidR="007F2910" w:rsidRPr="007F2910" w:rsidRDefault="007F2910" w:rsidP="00D85F27">
      <w:pPr>
        <w:pStyle w:val="a3"/>
        <w:ind w:left="567" w:firstLine="426"/>
        <w:rPr>
          <w:sz w:val="24"/>
          <w:lang w:val="uk-UA"/>
        </w:rPr>
      </w:pPr>
      <w:r w:rsidRPr="007F2910">
        <w:rPr>
          <w:i/>
          <w:sz w:val="24"/>
          <w:lang w:val="uk-UA"/>
        </w:rPr>
        <w:t>у</w:t>
      </w:r>
      <w:r w:rsidRPr="007F2910">
        <w:rPr>
          <w:sz w:val="24"/>
          <w:lang w:val="uk-UA"/>
        </w:rPr>
        <w:t xml:space="preserve"> = 2.</w:t>
      </w:r>
    </w:p>
    <w:p w:rsidR="007F2910" w:rsidRPr="00D85F27" w:rsidRDefault="007F2910" w:rsidP="007F2910">
      <w:pPr>
        <w:ind w:left="0" w:firstLine="0"/>
        <w:rPr>
          <w:b/>
          <w:sz w:val="28"/>
          <w:lang w:val="uk-UA"/>
        </w:rPr>
      </w:pPr>
      <w:r w:rsidRPr="00D85F27">
        <w:rPr>
          <w:b/>
          <w:sz w:val="28"/>
          <w:lang w:val="uk-UA"/>
        </w:rPr>
        <w:t>V. Контрольно-оцінювальний ета</w:t>
      </w:r>
      <w:r w:rsidR="00D85F27">
        <w:rPr>
          <w:b/>
          <w:sz w:val="28"/>
          <w:lang w:val="uk-UA"/>
        </w:rPr>
        <w:t>п</w:t>
      </w:r>
    </w:p>
    <w:p w:rsidR="007F2910" w:rsidRPr="007F2910" w:rsidRDefault="007F2910" w:rsidP="00D85F27">
      <w:pPr>
        <w:ind w:left="0" w:firstLine="709"/>
        <w:rPr>
          <w:sz w:val="24"/>
          <w:lang w:val="uk-UA"/>
        </w:rPr>
      </w:pPr>
      <w:r w:rsidRPr="007F2910">
        <w:rPr>
          <w:sz w:val="24"/>
          <w:lang w:val="uk-UA"/>
        </w:rPr>
        <w:t>Діти спостерігають за картиною.</w:t>
      </w:r>
    </w:p>
    <w:p w:rsidR="007F2910" w:rsidRPr="007F2910" w:rsidRDefault="007F2910" w:rsidP="008F5111">
      <w:pPr>
        <w:ind w:left="0" w:firstLine="709"/>
        <w:jc w:val="both"/>
        <w:rPr>
          <w:sz w:val="24"/>
          <w:lang w:val="uk-UA"/>
        </w:rPr>
      </w:pPr>
      <w:r w:rsidRPr="00D85F27">
        <w:rPr>
          <w:b/>
          <w:sz w:val="24"/>
          <w:lang w:val="uk-UA"/>
        </w:rPr>
        <w:lastRenderedPageBreak/>
        <w:t>Вчитель</w:t>
      </w:r>
      <w:r w:rsidRPr="007F2910">
        <w:rPr>
          <w:sz w:val="24"/>
          <w:lang w:val="uk-UA"/>
        </w:rPr>
        <w:t>.</w:t>
      </w:r>
      <w:r w:rsidRPr="007F2910">
        <w:rPr>
          <w:sz w:val="24"/>
          <w:lang w:val="uk-UA"/>
        </w:rPr>
        <w:tab/>
        <w:t>Як гарно працювати разом. І математику знаємо, і картини малюємо. Правду каже народна приказка …</w:t>
      </w:r>
    </w:p>
    <w:p w:rsidR="007F2910" w:rsidRPr="007F2910" w:rsidRDefault="008F5111" w:rsidP="008F5111">
      <w:pPr>
        <w:ind w:left="0" w:firstLine="709"/>
        <w:rPr>
          <w:sz w:val="24"/>
          <w:lang w:val="uk-UA"/>
        </w:rPr>
      </w:pPr>
      <w:r>
        <w:rPr>
          <w:sz w:val="24"/>
          <w:lang w:val="uk-UA"/>
        </w:rPr>
        <w:t xml:space="preserve">Оцініть </w:t>
      </w:r>
      <w:r w:rsidR="007F2910" w:rsidRPr="007F2910">
        <w:rPr>
          <w:sz w:val="24"/>
          <w:lang w:val="uk-UA"/>
        </w:rPr>
        <w:t>робот</w:t>
      </w:r>
      <w:r>
        <w:rPr>
          <w:sz w:val="24"/>
          <w:lang w:val="uk-UA"/>
        </w:rPr>
        <w:t>у</w:t>
      </w:r>
      <w:r w:rsidR="007F2910" w:rsidRPr="007F2910">
        <w:rPr>
          <w:sz w:val="24"/>
          <w:lang w:val="uk-UA"/>
        </w:rPr>
        <w:t xml:space="preserve"> класу:</w:t>
      </w:r>
    </w:p>
    <w:p w:rsidR="007F2910" w:rsidRPr="007F2910" w:rsidRDefault="007F2910" w:rsidP="007F2910">
      <w:pPr>
        <w:ind w:left="1134" w:hanging="1134"/>
        <w:rPr>
          <w:sz w:val="24"/>
          <w:lang w:val="uk-UA"/>
        </w:rPr>
      </w:pPr>
      <w:r w:rsidRPr="007F2910">
        <w:rPr>
          <w:sz w:val="24"/>
          <w:lang w:val="uk-UA"/>
        </w:rPr>
        <w:tab/>
        <w:t>дуже добре – червоний колір;</w:t>
      </w:r>
    </w:p>
    <w:p w:rsidR="007F2910" w:rsidRPr="007F2910" w:rsidRDefault="007F2910" w:rsidP="007F2910">
      <w:pPr>
        <w:ind w:left="1134" w:hanging="1134"/>
        <w:rPr>
          <w:sz w:val="24"/>
          <w:lang w:val="uk-UA"/>
        </w:rPr>
      </w:pPr>
      <w:r w:rsidRPr="007F2910">
        <w:rPr>
          <w:sz w:val="24"/>
          <w:lang w:val="uk-UA"/>
        </w:rPr>
        <w:tab/>
        <w:t>добре – зелений;</w:t>
      </w:r>
    </w:p>
    <w:p w:rsidR="007F2910" w:rsidRPr="007F2910" w:rsidRDefault="007F2910" w:rsidP="007F2910">
      <w:pPr>
        <w:ind w:left="1134" w:hanging="1134"/>
        <w:rPr>
          <w:sz w:val="24"/>
          <w:lang w:val="uk-UA"/>
        </w:rPr>
      </w:pPr>
      <w:r w:rsidRPr="007F2910">
        <w:rPr>
          <w:sz w:val="24"/>
          <w:lang w:val="uk-UA"/>
        </w:rPr>
        <w:tab/>
        <w:t>не дуже добре – синій;</w:t>
      </w:r>
    </w:p>
    <w:p w:rsidR="007F2910" w:rsidRPr="007F2910" w:rsidRDefault="007F2910" w:rsidP="007F2910">
      <w:pPr>
        <w:ind w:left="1134" w:hanging="1134"/>
        <w:rPr>
          <w:sz w:val="24"/>
          <w:lang w:val="uk-UA"/>
        </w:rPr>
      </w:pPr>
      <w:r w:rsidRPr="007F2910">
        <w:rPr>
          <w:sz w:val="24"/>
          <w:lang w:val="uk-UA"/>
        </w:rPr>
        <w:tab/>
        <w:t>погано – чорний.</w:t>
      </w:r>
    </w:p>
    <w:p w:rsidR="007F2910" w:rsidRPr="007F2910" w:rsidRDefault="007F2910" w:rsidP="008F5111">
      <w:pPr>
        <w:ind w:left="1134" w:hanging="425"/>
        <w:rPr>
          <w:sz w:val="24"/>
          <w:lang w:val="uk-UA"/>
        </w:rPr>
      </w:pPr>
      <w:r w:rsidRPr="007F2910">
        <w:rPr>
          <w:sz w:val="24"/>
          <w:lang w:val="uk-UA"/>
        </w:rPr>
        <w:t>Оцініть свою роботу на уроці …</w:t>
      </w:r>
    </w:p>
    <w:p w:rsidR="007F2910" w:rsidRPr="00D85F27" w:rsidRDefault="007F2910" w:rsidP="007F2910">
      <w:pPr>
        <w:ind w:left="1134" w:hanging="1134"/>
        <w:rPr>
          <w:b/>
          <w:sz w:val="28"/>
          <w:lang w:val="uk-UA"/>
        </w:rPr>
      </w:pPr>
      <w:r w:rsidRPr="00D85F27">
        <w:rPr>
          <w:b/>
          <w:sz w:val="28"/>
          <w:lang w:val="uk-UA"/>
        </w:rPr>
        <w:t>VI. Домашнє завдання</w:t>
      </w:r>
    </w:p>
    <w:p w:rsidR="007F2910" w:rsidRPr="007F2910" w:rsidRDefault="007F2910" w:rsidP="008F5111">
      <w:pPr>
        <w:ind w:left="709" w:firstLine="0"/>
        <w:jc w:val="both"/>
        <w:rPr>
          <w:sz w:val="24"/>
          <w:lang w:val="uk-UA"/>
        </w:rPr>
      </w:pPr>
      <w:r>
        <w:rPr>
          <w:sz w:val="24"/>
          <w:lang w:val="uk-UA"/>
        </w:rPr>
        <w:t>Повторити правила, підготуватися до гри «Мікрофон», виконати вправи:</w:t>
      </w:r>
      <w:r w:rsidR="008F5111">
        <w:rPr>
          <w:sz w:val="24"/>
          <w:lang w:val="uk-UA"/>
        </w:rPr>
        <w:t xml:space="preserve">  </w:t>
      </w:r>
      <w:r>
        <w:rPr>
          <w:sz w:val="24"/>
          <w:lang w:val="uk-UA"/>
        </w:rPr>
        <w:t>1229, 1232, 1236.</w:t>
      </w:r>
    </w:p>
    <w:sectPr w:rsidR="007F2910" w:rsidRPr="007F2910" w:rsidSect="00BA2B0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568" w:rsidRDefault="00277568" w:rsidP="008F5111">
      <w:r>
        <w:separator/>
      </w:r>
    </w:p>
  </w:endnote>
  <w:endnote w:type="continuationSeparator" w:id="1">
    <w:p w:rsidR="00277568" w:rsidRDefault="00277568" w:rsidP="008F5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81860"/>
      <w:docPartObj>
        <w:docPartGallery w:val="Page Numbers (Bottom of Page)"/>
        <w:docPartUnique/>
      </w:docPartObj>
    </w:sdtPr>
    <w:sdtContent>
      <w:p w:rsidR="008F5111" w:rsidRDefault="008F5111">
        <w:pPr>
          <w:pStyle w:val="a9"/>
        </w:pPr>
        <w:r w:rsidRPr="004B732B">
          <w:rPr>
            <w:rFonts w:asciiTheme="majorHAnsi" w:hAnsiTheme="majorHAnsi"/>
            <w:noProof/>
            <w:sz w:val="28"/>
            <w:szCs w:val="28"/>
            <w:lang w:val="uk-UA" w:eastAsia="zh-TW"/>
          </w:rPr>
          <w:pict>
            <v:shapetype id="_x0000_t23" coordsize="21600,21600" o:spt="23" adj="5400" path="m,10800qy10800,,21600,10800,10800,21600,,10800xm@0,10800qy10800@2@1,10800,10800@0@0,10800xe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o:connecttype="custom" o:connectlocs="10800,0;3163,3163;0,10800;3163,18437;10800,21600;18437,18437;21600,10800;18437,3163" textboxrect="3163,3163,18437,18437"/>
              <v:handles>
                <v:h position="#0,center" xrange="0,10800"/>
              </v:handles>
            </v:shapetype>
            <v:shape id="_x0000_s3073" type="#_x0000_t23" style="position:absolute;left:0;text-align:left;margin-left:146.85pt;margin-top:-2.35pt;width:101pt;height:21.5pt;rotation:360;z-index:251660288;mso-position-horizontal-relative:margin;mso-position-vertical-relative:bottom-margin-area" adj="1999" fillcolor="#00b0f0" strokecolor="#00b0f0">
              <v:textbox style="mso-next-textbox:#_x0000_s3073">
                <w:txbxContent>
                  <w:p w:rsidR="008F5111" w:rsidRPr="008F5111" w:rsidRDefault="008F5111" w:rsidP="008F5111">
                    <w:pPr>
                      <w:ind w:left="0" w:firstLine="0"/>
                      <w:jc w:val="center"/>
                      <w:rPr>
                        <w:color w:val="000000" w:themeColor="text1"/>
                        <w:sz w:val="18"/>
                        <w:lang w:val="uk-UA"/>
                      </w:rPr>
                    </w:pPr>
                    <w:r w:rsidRPr="008F5111">
                      <w:rPr>
                        <w:color w:val="000000" w:themeColor="text1"/>
                        <w:sz w:val="18"/>
                        <w:lang w:val="uk-UA"/>
                      </w:rPr>
                      <w:fldChar w:fldCharType="begin"/>
                    </w:r>
                    <w:r w:rsidRPr="008F5111">
                      <w:rPr>
                        <w:color w:val="000000" w:themeColor="text1"/>
                        <w:sz w:val="18"/>
                        <w:lang w:val="uk-UA"/>
                      </w:rPr>
                      <w:instrText xml:space="preserve"> PAGE    \* MERGEFORMAT </w:instrText>
                    </w:r>
                    <w:r w:rsidRPr="008F5111">
                      <w:rPr>
                        <w:color w:val="000000" w:themeColor="text1"/>
                        <w:sz w:val="18"/>
                        <w:lang w:val="uk-UA"/>
                      </w:rPr>
                      <w:fldChar w:fldCharType="separate"/>
                    </w:r>
                    <w:r w:rsidRPr="008F5111">
                      <w:rPr>
                        <w:noProof/>
                        <w:color w:val="000000" w:themeColor="text1"/>
                        <w:sz w:val="18"/>
                      </w:rPr>
                      <w:t>3</w:t>
                    </w:r>
                    <w:r w:rsidRPr="008F5111">
                      <w:rPr>
                        <w:color w:val="000000" w:themeColor="text1"/>
                        <w:sz w:val="18"/>
                        <w:lang w:val="uk-UA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568" w:rsidRDefault="00277568" w:rsidP="008F5111">
      <w:r>
        <w:separator/>
      </w:r>
    </w:p>
  </w:footnote>
  <w:footnote w:type="continuationSeparator" w:id="1">
    <w:p w:rsidR="00277568" w:rsidRDefault="00277568" w:rsidP="008F51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C05FE"/>
    <w:multiLevelType w:val="hybridMultilevel"/>
    <w:tmpl w:val="6C1A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8054E3"/>
    <w:multiLevelType w:val="hybridMultilevel"/>
    <w:tmpl w:val="3C526084"/>
    <w:lvl w:ilvl="0" w:tplc="E89C3E2A">
      <w:numFmt w:val="bullet"/>
      <w:lvlText w:val="-"/>
      <w:lvlJc w:val="left"/>
      <w:pPr>
        <w:ind w:left="420" w:hanging="360"/>
      </w:pPr>
      <w:rPr>
        <w:rFonts w:ascii="Bookman Old Style" w:eastAsiaTheme="minorHAnsi" w:hAnsi="Bookman Old Style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823964"/>
    <w:rsid w:val="0011269B"/>
    <w:rsid w:val="00195991"/>
    <w:rsid w:val="001C6AE5"/>
    <w:rsid w:val="00277568"/>
    <w:rsid w:val="002C7703"/>
    <w:rsid w:val="0030407F"/>
    <w:rsid w:val="003D294A"/>
    <w:rsid w:val="005E7E77"/>
    <w:rsid w:val="007F2910"/>
    <w:rsid w:val="00823964"/>
    <w:rsid w:val="008F5111"/>
    <w:rsid w:val="00904C18"/>
    <w:rsid w:val="009F498C"/>
    <w:rsid w:val="00AB325A"/>
    <w:rsid w:val="00BA2B04"/>
    <w:rsid w:val="00D85F27"/>
    <w:rsid w:val="00F64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_x0000_s1034"/>
        <o:r id="V:Rule6" type="connector" idref="#_x0000_s1036"/>
        <o:r id="V:Rule7" type="connector" idref="#_x0000_s1035"/>
        <o:r id="V:Rule8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theme="minorBidi"/>
        <w:sz w:val="22"/>
        <w:szCs w:val="22"/>
        <w:lang w:val="ru-RU" w:eastAsia="en-US" w:bidi="ar-SA"/>
      </w:rPr>
    </w:rPrDefault>
    <w:pPrDefault>
      <w:pPr>
        <w:ind w:left="720" w:firstLine="41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991"/>
    <w:pPr>
      <w:contextualSpacing/>
    </w:pPr>
  </w:style>
  <w:style w:type="character" w:styleId="a4">
    <w:name w:val="Placeholder Text"/>
    <w:basedOn w:val="a0"/>
    <w:uiPriority w:val="99"/>
    <w:semiHidden/>
    <w:rsid w:val="0019599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95991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9599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8F5111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semiHidden/>
    <w:rsid w:val="008F5111"/>
  </w:style>
  <w:style w:type="paragraph" w:styleId="a9">
    <w:name w:val="footer"/>
    <w:basedOn w:val="a"/>
    <w:link w:val="aa"/>
    <w:uiPriority w:val="99"/>
    <w:semiHidden/>
    <w:unhideWhenUsed/>
    <w:rsid w:val="008F5111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8F51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1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518</Words>
  <Characters>2956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DNA</Company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 2.1 Full</dc:creator>
  <cp:keywords/>
  <dc:description/>
  <cp:lastModifiedBy>Elli 2.1 Full</cp:lastModifiedBy>
  <cp:revision>3</cp:revision>
  <dcterms:created xsi:type="dcterms:W3CDTF">2011-02-19T15:50:00Z</dcterms:created>
  <dcterms:modified xsi:type="dcterms:W3CDTF">2011-02-20T16:50:00Z</dcterms:modified>
</cp:coreProperties>
</file>