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C0" w:rsidRDefault="00CE1F1B" w:rsidP="00992AC0">
      <w:pPr>
        <w:shd w:val="clear" w:color="auto" w:fill="FFFFFF"/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E1F1B">
        <w:rPr>
          <w:rFonts w:ascii="Times New Roman" w:hAnsi="Times New Roman" w:cs="Times New Roman"/>
          <w:b/>
          <w:sz w:val="28"/>
          <w:szCs w:val="28"/>
        </w:rPr>
        <w:t xml:space="preserve">«Місце Івана Мазепи із українському національно-визвольному </w:t>
      </w:r>
      <w:r w:rsidRPr="00CE1F1B">
        <w:rPr>
          <w:rFonts w:ascii="Times New Roman" w:hAnsi="Times New Roman" w:cs="Times New Roman"/>
          <w:b/>
          <w:bCs/>
          <w:sz w:val="28"/>
          <w:szCs w:val="28"/>
        </w:rPr>
        <w:t>русі».</w:t>
      </w:r>
    </w:p>
    <w:p w:rsidR="00992AC0" w:rsidRDefault="00992AC0" w:rsidP="00992AC0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Сформувати в учнів уміння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F1B" w:rsidRPr="00CE1F1B">
        <w:rPr>
          <w:rFonts w:ascii="Times New Roman" w:hAnsi="Times New Roman" w:cs="Times New Roman"/>
          <w:sz w:val="28"/>
          <w:szCs w:val="28"/>
        </w:rPr>
        <w:t>визначати роль Івана Мазепи в історії України</w:t>
      </w:r>
      <w:r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992AC0" w:rsidRDefault="00992AC0" w:rsidP="00992AC0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національно-визволь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ному русі. Навчити </w:t>
      </w:r>
      <w:r w:rsidR="00CE1F1B" w:rsidRPr="00CE1F1B">
        <w:rPr>
          <w:rFonts w:ascii="Times New Roman" w:hAnsi="Times New Roman" w:cs="Times New Roman"/>
          <w:sz w:val="28"/>
          <w:szCs w:val="28"/>
        </w:rPr>
        <w:t xml:space="preserve">уміти вести дискусію толерантно, </w:t>
      </w:r>
    </w:p>
    <w:p w:rsidR="00992AC0" w:rsidRDefault="00992AC0" w:rsidP="00992AC0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1F1B" w:rsidRPr="00CE1F1B">
        <w:rPr>
          <w:rFonts w:ascii="Times New Roman" w:hAnsi="Times New Roman" w:cs="Times New Roman"/>
          <w:sz w:val="28"/>
          <w:szCs w:val="28"/>
        </w:rPr>
        <w:t>аргументовано, переконливо, від</w:t>
      </w:r>
      <w:r w:rsidR="00CE1F1B" w:rsidRPr="00CE1F1B">
        <w:rPr>
          <w:rFonts w:ascii="Times New Roman" w:hAnsi="Times New Roman" w:cs="Times New Roman"/>
          <w:sz w:val="28"/>
          <w:szCs w:val="28"/>
        </w:rPr>
        <w:softHyphen/>
        <w:t xml:space="preserve">стоювати свою точку зору; розуміти роль </w:t>
      </w:r>
    </w:p>
    <w:p w:rsidR="00992AC0" w:rsidRDefault="00992AC0" w:rsidP="00992AC0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1F1B" w:rsidRPr="00CE1F1B">
        <w:rPr>
          <w:rFonts w:ascii="Times New Roman" w:hAnsi="Times New Roman" w:cs="Times New Roman"/>
          <w:sz w:val="28"/>
          <w:szCs w:val="28"/>
        </w:rPr>
        <w:t>особи в історії;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F1B" w:rsidRPr="00CE1F1B">
        <w:rPr>
          <w:rFonts w:ascii="Times New Roman" w:hAnsi="Times New Roman" w:cs="Times New Roman"/>
          <w:sz w:val="28"/>
          <w:szCs w:val="28"/>
        </w:rPr>
        <w:t xml:space="preserve">визначати суть патріотизму і розуміти його справжні </w:t>
      </w:r>
    </w:p>
    <w:p w:rsidR="00992AC0" w:rsidRDefault="00992AC0" w:rsidP="00992AC0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1F1B" w:rsidRPr="00CE1F1B">
        <w:rPr>
          <w:rFonts w:ascii="Times New Roman" w:hAnsi="Times New Roman" w:cs="Times New Roman"/>
          <w:sz w:val="28"/>
          <w:szCs w:val="28"/>
        </w:rPr>
        <w:t xml:space="preserve">прояви; замислитись над результативністю діяльності сучасних політиків, </w:t>
      </w:r>
    </w:p>
    <w:p w:rsidR="00992AC0" w:rsidRDefault="00992AC0" w:rsidP="00992AC0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1F1B" w:rsidRPr="00CE1F1B">
        <w:rPr>
          <w:rFonts w:ascii="Times New Roman" w:hAnsi="Times New Roman" w:cs="Times New Roman"/>
          <w:sz w:val="28"/>
          <w:szCs w:val="28"/>
        </w:rPr>
        <w:t>дати оцінку їхньому патріотизму;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F1B" w:rsidRPr="00CE1F1B">
        <w:rPr>
          <w:rFonts w:ascii="Times New Roman" w:hAnsi="Times New Roman" w:cs="Times New Roman"/>
          <w:sz w:val="28"/>
          <w:szCs w:val="28"/>
        </w:rPr>
        <w:t xml:space="preserve">критично оцінювати діяльність політиків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2AC0" w:rsidRDefault="00992AC0" w:rsidP="00992AC0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1F1B" w:rsidRPr="00CE1F1B">
        <w:rPr>
          <w:rFonts w:ascii="Times New Roman" w:hAnsi="Times New Roman" w:cs="Times New Roman"/>
          <w:sz w:val="28"/>
          <w:szCs w:val="28"/>
        </w:rPr>
        <w:t xml:space="preserve">у минулому та сьогоденні. </w:t>
      </w:r>
    </w:p>
    <w:p w:rsidR="00CE1F1B" w:rsidRPr="00992AC0" w:rsidRDefault="00CE1F1B" w:rsidP="00992AC0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>Обладнання уроку: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E1F1B">
        <w:rPr>
          <w:rFonts w:ascii="Times New Roman" w:hAnsi="Times New Roman" w:cs="Times New Roman"/>
          <w:sz w:val="28"/>
          <w:szCs w:val="28"/>
        </w:rPr>
        <w:t>Портрет Івана Мазепи.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2. Таблиця (характеристика історичної особи).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3. Виставка книг про Івана Мазепу.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4. Запис на дошці питань для дискусії.</w:t>
      </w:r>
    </w:p>
    <w:p w:rsidR="00CE1F1B" w:rsidRPr="00CE1F1B" w:rsidRDefault="00CE1F1B" w:rsidP="00992AC0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r w:rsidRPr="00CE1F1B">
        <w:rPr>
          <w:rFonts w:ascii="Times New Roman" w:hAnsi="Times New Roman" w:cs="Times New Roman"/>
          <w:sz w:val="28"/>
          <w:szCs w:val="28"/>
        </w:rPr>
        <w:t>урок-підсумок у формі дискусії з використанням інтерак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тивних форм навчання «Прес», «Акваріум».</w:t>
      </w:r>
    </w:p>
    <w:p w:rsidR="00CE1F1B" w:rsidRPr="00CE1F1B" w:rsidRDefault="00CE1F1B" w:rsidP="00992AC0">
      <w:pPr>
        <w:shd w:val="clear" w:color="auto" w:fill="FFFFFF"/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  Вступне слово учителя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Оголошення вчителем теми, завдань уроку, особливостей його про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ведення. Ознайомлення із тезами-парами для дискусії, що буде проводи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тись у групах.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>Тези-пари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1.    </w:t>
      </w:r>
      <w:r w:rsidRPr="00CE1F1B">
        <w:rPr>
          <w:rFonts w:ascii="Times New Roman" w:hAnsi="Times New Roman" w:cs="Times New Roman"/>
          <w:sz w:val="28"/>
          <w:szCs w:val="28"/>
        </w:rPr>
        <w:t xml:space="preserve">Мазепа — Дон </w:t>
      </w:r>
      <w:proofErr w:type="spellStart"/>
      <w:r w:rsidRPr="00CE1F1B">
        <w:rPr>
          <w:rFonts w:ascii="Times New Roman" w:hAnsi="Times New Roman" w:cs="Times New Roman"/>
          <w:sz w:val="28"/>
          <w:szCs w:val="28"/>
        </w:rPr>
        <w:t>Жуан</w:t>
      </w:r>
      <w:proofErr w:type="spellEnd"/>
      <w:r w:rsidRPr="00CE1F1B">
        <w:rPr>
          <w:rFonts w:ascii="Times New Roman" w:hAnsi="Times New Roman" w:cs="Times New Roman"/>
          <w:sz w:val="28"/>
          <w:szCs w:val="28"/>
        </w:rPr>
        <w:t xml:space="preserve">, старий ловелас, його захоплення </w:t>
      </w:r>
      <w:proofErr w:type="spellStart"/>
      <w:r w:rsidRPr="00CE1F1B">
        <w:rPr>
          <w:rFonts w:ascii="Times New Roman" w:hAnsi="Times New Roman" w:cs="Times New Roman"/>
          <w:sz w:val="28"/>
          <w:szCs w:val="28"/>
        </w:rPr>
        <w:t>Кочубеївною</w:t>
      </w:r>
      <w:proofErr w:type="spellEnd"/>
      <w:r w:rsidRPr="00CE1F1B">
        <w:rPr>
          <w:rFonts w:ascii="Times New Roman" w:hAnsi="Times New Roman" w:cs="Times New Roman"/>
          <w:sz w:val="28"/>
          <w:szCs w:val="28"/>
        </w:rPr>
        <w:t xml:space="preserve"> викликає сміх.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 Мазепа — достойний кохання молодої дівчини, їх любов викликає захоплення.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2.    </w:t>
      </w:r>
      <w:r w:rsidRPr="00CE1F1B">
        <w:rPr>
          <w:rFonts w:ascii="Times New Roman" w:hAnsi="Times New Roman" w:cs="Times New Roman"/>
          <w:sz w:val="28"/>
          <w:szCs w:val="28"/>
        </w:rPr>
        <w:t xml:space="preserve">Мазепа — розумний політик, </w:t>
      </w:r>
      <w:proofErr w:type="spellStart"/>
      <w:r w:rsidRPr="00CE1F1B">
        <w:rPr>
          <w:rFonts w:ascii="Times New Roman" w:hAnsi="Times New Roman" w:cs="Times New Roman"/>
          <w:sz w:val="28"/>
          <w:szCs w:val="28"/>
        </w:rPr>
        <w:t>державотворець</w:t>
      </w:r>
      <w:proofErr w:type="spellEnd"/>
      <w:r w:rsidRPr="00CE1F1B">
        <w:rPr>
          <w:rFonts w:ascii="Times New Roman" w:hAnsi="Times New Roman" w:cs="Times New Roman"/>
          <w:sz w:val="28"/>
          <w:szCs w:val="28"/>
        </w:rPr>
        <w:t>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 Мазепа — вітчим України.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3.    Мазепа — український меценат, вартий поклоніння і наслідування.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 Мазепа — пихатий багатій, стяжатель.</w:t>
      </w:r>
    </w:p>
    <w:p w:rsidR="00CE1F1B" w:rsidRPr="00CE1F1B" w:rsidRDefault="00CE1F1B" w:rsidP="00CE1F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Мазепа — зрадник. 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Мазепа — герой.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Далі клас ділиться на 4 групи по 5 учнів у кожній. При цьому викорис</w:t>
      </w:r>
      <w:r w:rsidRPr="00CE1F1B">
        <w:rPr>
          <w:rFonts w:ascii="Times New Roman" w:hAnsi="Times New Roman" w:cs="Times New Roman"/>
          <w:sz w:val="28"/>
          <w:szCs w:val="28"/>
        </w:rPr>
        <w:softHyphen/>
        <w:t xml:space="preserve">товуються назви днів тижня або квітів, дерев, пташок та інше. Коли групи сформовані, вибрані у кожній з них спікери, кожна з груп витягає номер тез-пар для дискусії. </w:t>
      </w:r>
      <w:r w:rsidR="00321CF7">
        <w:rPr>
          <w:rFonts w:ascii="Times New Roman" w:hAnsi="Times New Roman" w:cs="Times New Roman"/>
          <w:sz w:val="28"/>
          <w:szCs w:val="28"/>
        </w:rPr>
        <w:t xml:space="preserve">Перша група сідає в «акваріум» - </w:t>
      </w:r>
      <w:r w:rsidRPr="00CE1F1B">
        <w:rPr>
          <w:rFonts w:ascii="Times New Roman" w:hAnsi="Times New Roman" w:cs="Times New Roman"/>
          <w:sz w:val="28"/>
          <w:szCs w:val="28"/>
        </w:rPr>
        <w:t>місце посеред кла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су, де парти поставлені півколом. З трьох боків навколо них сидять учні інших груп, які будуть слухати дискусію в «акваріумі». Після закінчення дискусії вони зможуть поставити запитання членам «акваріуму», висло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витись аргументовано за тими запитаннями, які є на партах у кожної групи: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lastRenderedPageBreak/>
        <w:t>1)    Який з аргументів, наведених «акваріумом», вважаєте найбільш вда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лим? Чому?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2)    Чи погоджуєтесь ви з думкою групи, окремих її членів?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3)    Чи була ця думка досить аргументованою?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У свою чергу, кожна група, що сідає у «акваріум», має перед собою, крім тез-пар, ще й завдання для дискусії: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1)    Прочитайте вголос тезу-пару.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2)    Обговоріть її методом дискусії, використовуючи метод «Прес».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3)   Дійдіть спільного рішення і добре аргументуйте його.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4)    Кілька осіб у групі повинні бути опонентами інших.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5)    Група може в кінцевому результаті мати не одну точку зору на проб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лему.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6)    Може висловлюватись якась одинична, оригінальна точка зору, погляд на проблему.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Ось кілька фрагментів учнівської дискусії в «акваріумі».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1CF7">
        <w:rPr>
          <w:rFonts w:ascii="Times New Roman" w:hAnsi="Times New Roman" w:cs="Times New Roman"/>
          <w:i/>
          <w:sz w:val="28"/>
          <w:szCs w:val="28"/>
        </w:rPr>
        <w:t>1-й учень.</w:t>
      </w:r>
      <w:r w:rsidRPr="00CE1F1B">
        <w:rPr>
          <w:rFonts w:ascii="Times New Roman" w:hAnsi="Times New Roman" w:cs="Times New Roman"/>
          <w:sz w:val="28"/>
          <w:szCs w:val="28"/>
        </w:rPr>
        <w:t xml:space="preserve"> Іван Мазепа — непересічна особа. Він був видатною осо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бою, хоч і з багатьма вадами, що притаманні людині. Отже, він був зви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чайною людиною. Але те, що в кінці свого життя, здобувши слави, роз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кошуючи в достатку, багатстві, вирішив усе це віддати за примарну ідею звільнення України з-під ярма Росії, здобуття для рідної землі волі, під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носить його над усім земним. Це — Постать, це — Герой. Чи міг би хоч хтось із наших сучасних політиків пожертвувати усім заради України? На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вряд чи. Тому я глибоко поважаю Івана Мазепу саме за цей його вчинок.</w:t>
      </w:r>
    </w:p>
    <w:p w:rsidR="00CE1F1B" w:rsidRPr="00CE1F1B" w:rsidRDefault="00321CF7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1CF7">
        <w:rPr>
          <w:rFonts w:ascii="Times New Roman" w:hAnsi="Times New Roman" w:cs="Times New Roman"/>
          <w:i/>
          <w:sz w:val="28"/>
          <w:szCs w:val="28"/>
        </w:rPr>
        <w:t xml:space="preserve"> 2-й у ч е</w:t>
      </w:r>
      <w:r w:rsidR="00CE1F1B" w:rsidRPr="00321CF7">
        <w:rPr>
          <w:rFonts w:ascii="Times New Roman" w:hAnsi="Times New Roman" w:cs="Times New Roman"/>
          <w:i/>
          <w:sz w:val="28"/>
          <w:szCs w:val="28"/>
        </w:rPr>
        <w:t xml:space="preserve"> н ь.</w:t>
      </w:r>
      <w:r w:rsidR="00CE1F1B" w:rsidRPr="00CE1F1B">
        <w:rPr>
          <w:rFonts w:ascii="Times New Roman" w:hAnsi="Times New Roman" w:cs="Times New Roman"/>
          <w:sz w:val="28"/>
          <w:szCs w:val="28"/>
        </w:rPr>
        <w:t xml:space="preserve"> Я визнаю, що Мазепа був визначною людиною, мав ба</w:t>
      </w:r>
      <w:r w:rsidR="00CE1F1B" w:rsidRPr="00CE1F1B">
        <w:rPr>
          <w:rFonts w:ascii="Times New Roman" w:hAnsi="Times New Roman" w:cs="Times New Roman"/>
          <w:sz w:val="28"/>
          <w:szCs w:val="28"/>
        </w:rPr>
        <w:softHyphen/>
        <w:t>гато різних талантів, а отже, посів відповідне місце в історії не лише України. Але вважаю, що виступити проти Росії, Петра І його примусили об</w:t>
      </w:r>
      <w:r w:rsidR="00CE1F1B" w:rsidRPr="00CE1F1B">
        <w:rPr>
          <w:rFonts w:ascii="Times New Roman" w:hAnsi="Times New Roman" w:cs="Times New Roman"/>
          <w:sz w:val="28"/>
          <w:szCs w:val="28"/>
        </w:rPr>
        <w:softHyphen/>
        <w:t>ставини, а не стійкі переконання і вболівання за долю держави. Упродовж всього періоду гетьманування він вірою і правдою служив царизму, одер</w:t>
      </w:r>
      <w:r w:rsidR="00CE1F1B" w:rsidRPr="00CE1F1B">
        <w:rPr>
          <w:rFonts w:ascii="Times New Roman" w:hAnsi="Times New Roman" w:cs="Times New Roman"/>
          <w:sz w:val="28"/>
          <w:szCs w:val="28"/>
        </w:rPr>
        <w:softHyphen/>
        <w:t xml:space="preserve">жуючи за це славу і нагороди. Він аж ніяк не чекав приходу Карла </w:t>
      </w:r>
      <w:r w:rsidR="00CE1F1B" w:rsidRPr="00CE1F1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CE1F1B" w:rsidRPr="00CE1F1B">
        <w:rPr>
          <w:rFonts w:ascii="Times New Roman" w:hAnsi="Times New Roman" w:cs="Times New Roman"/>
          <w:sz w:val="28"/>
          <w:szCs w:val="28"/>
        </w:rPr>
        <w:t xml:space="preserve"> на Україну. Коли розкрився їх таємний політичний зв'язок, Мазепі нічого не залишалось, як виступити проти Петра І. В іншому випадку він би ніколи не пішов проти царя.</w:t>
      </w:r>
    </w:p>
    <w:p w:rsidR="00CE1F1B" w:rsidRPr="00CE1F1B" w:rsidRDefault="00321CF7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1CF7">
        <w:rPr>
          <w:rFonts w:ascii="Times New Roman" w:hAnsi="Times New Roman" w:cs="Times New Roman"/>
          <w:i/>
          <w:sz w:val="28"/>
          <w:szCs w:val="28"/>
        </w:rPr>
        <w:t>3-й у ч е</w:t>
      </w:r>
      <w:r w:rsidR="00CE1F1B" w:rsidRPr="00321CF7">
        <w:rPr>
          <w:rFonts w:ascii="Times New Roman" w:hAnsi="Times New Roman" w:cs="Times New Roman"/>
          <w:i/>
          <w:sz w:val="28"/>
          <w:szCs w:val="28"/>
        </w:rPr>
        <w:t xml:space="preserve"> н ь</w:t>
      </w:r>
      <w:r w:rsidR="00CE1F1B" w:rsidRPr="00CE1F1B">
        <w:rPr>
          <w:rFonts w:ascii="Times New Roman" w:hAnsi="Times New Roman" w:cs="Times New Roman"/>
          <w:sz w:val="28"/>
          <w:szCs w:val="28"/>
        </w:rPr>
        <w:t>. А я вважаю, що під кінець життя, він хотів виправдатись перед народом за роки плазування перед російським престолом. Цим вчинком він вирішив себе реабілітувати перед історією і таким чином за</w:t>
      </w:r>
      <w:r w:rsidR="00CE1F1B" w:rsidRPr="00CE1F1B">
        <w:rPr>
          <w:rFonts w:ascii="Times New Roman" w:hAnsi="Times New Roman" w:cs="Times New Roman"/>
          <w:sz w:val="28"/>
          <w:szCs w:val="28"/>
        </w:rPr>
        <w:softHyphen/>
        <w:t>жити у нащадків доброї слави. Тобто його помисли були корисливими.</w:t>
      </w:r>
    </w:p>
    <w:p w:rsidR="00CE1F1B" w:rsidRPr="00CE1F1B" w:rsidRDefault="00321CF7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1CF7">
        <w:rPr>
          <w:rFonts w:ascii="Times New Roman" w:hAnsi="Times New Roman" w:cs="Times New Roman"/>
          <w:i/>
          <w:sz w:val="28"/>
          <w:szCs w:val="28"/>
        </w:rPr>
        <w:t>4-й у ч в</w:t>
      </w:r>
      <w:r w:rsidR="00CE1F1B" w:rsidRPr="00321CF7">
        <w:rPr>
          <w:rFonts w:ascii="Times New Roman" w:hAnsi="Times New Roman" w:cs="Times New Roman"/>
          <w:i/>
          <w:sz w:val="28"/>
          <w:szCs w:val="28"/>
        </w:rPr>
        <w:t xml:space="preserve"> н ь.</w:t>
      </w:r>
      <w:r w:rsidR="00CE1F1B" w:rsidRPr="00CE1F1B">
        <w:rPr>
          <w:rFonts w:ascii="Times New Roman" w:hAnsi="Times New Roman" w:cs="Times New Roman"/>
          <w:sz w:val="28"/>
          <w:szCs w:val="28"/>
        </w:rPr>
        <w:t xml:space="preserve"> А хоч би й так, хоч би й це рухало його вчинками. Головне те, що він намагався зробити для держави, а значить, і для народу. Уявімо, якщо б тоді Росія була переможена, історія України рухалася б зовсім іншим шляхом, і я вважаю, що далеко не гіршим. Про це красномовно свідчить життя народу Швеції та інших скандинавських країн.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1CF7">
        <w:rPr>
          <w:rFonts w:ascii="Times New Roman" w:hAnsi="Times New Roman" w:cs="Times New Roman"/>
          <w:i/>
          <w:sz w:val="28"/>
          <w:szCs w:val="28"/>
        </w:rPr>
        <w:lastRenderedPageBreak/>
        <w:t>5-й учень.</w:t>
      </w:r>
      <w:r w:rsidRPr="00CE1F1B">
        <w:rPr>
          <w:rFonts w:ascii="Times New Roman" w:hAnsi="Times New Roman" w:cs="Times New Roman"/>
          <w:sz w:val="28"/>
          <w:szCs w:val="28"/>
        </w:rPr>
        <w:t xml:space="preserve"> Мотря любила не Мазепу, а його посаду, багатство, славу, прагнення стати гетьманшею. Ні про яке кохання там не йшлося. А Ма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зепа, звичайно, її любив. Ще б пак, вона молода, вродлива, таку кожен полюбить, тим більше дід.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1CF7">
        <w:rPr>
          <w:rFonts w:ascii="Times New Roman" w:hAnsi="Times New Roman" w:cs="Times New Roman"/>
          <w:i/>
          <w:sz w:val="28"/>
          <w:szCs w:val="28"/>
        </w:rPr>
        <w:t>6-й учень.</w:t>
      </w:r>
      <w:r w:rsidRPr="00CE1F1B">
        <w:rPr>
          <w:rFonts w:ascii="Times New Roman" w:hAnsi="Times New Roman" w:cs="Times New Roman"/>
          <w:sz w:val="28"/>
          <w:szCs w:val="28"/>
        </w:rPr>
        <w:t xml:space="preserve"> А я вірю, що Мотря справді кохала Івана Мазепу і це кохання було безкорисливим. Це видно із їхнього листування, подальшої поведінки дівчини. Хоч він був і літньою людиною, але в нього було те, що не мали молоді хлопці: великий розум, блискуча освіта, мудрість, еле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гантність, ерудиція, такт, уміння догодити жінці, талант красномовства, галантність. А це завжди захоплює жінку будь-якого віку.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Учні в «акваріумі» можуть користуватися додатковою літературою, творами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про Івана Мазепу, його віршами, ілюстраціями щоб довести свою точку зору.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Таким чином, протягом уроку учні усіх чотирьох груп побувають в «акваріумі» і висловляться з приводу поставленої проблеми.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>Підсумок уроку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Під кінець уроку кілька учнів за допомогою учителя чи без нього піді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б'ють підсумок усього почутого, давши відповідь на запитання: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    Яке ж місце посідає Іван Мазепа в українському національно-визволь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ному русі?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Це звучить приблизно так: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Мазепа — другий Богдан Хмельницький.</w:t>
      </w:r>
    </w:p>
    <w:p w:rsidR="00CE1F1B" w:rsidRPr="007C7610" w:rsidRDefault="00CE1F1B" w:rsidP="007C761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610">
        <w:rPr>
          <w:rFonts w:ascii="Times New Roman" w:hAnsi="Times New Roman" w:cs="Times New Roman"/>
          <w:sz w:val="28"/>
          <w:szCs w:val="28"/>
        </w:rPr>
        <w:t>Це великий патріот України, недарма ж його проклинали за наказом царя.</w:t>
      </w:r>
    </w:p>
    <w:p w:rsidR="00CE1F1B" w:rsidRPr="007C7610" w:rsidRDefault="00CE1F1B" w:rsidP="007C761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610">
        <w:rPr>
          <w:rFonts w:ascii="Times New Roman" w:hAnsi="Times New Roman" w:cs="Times New Roman"/>
          <w:sz w:val="28"/>
          <w:szCs w:val="28"/>
        </w:rPr>
        <w:t>Це постать трагічна, яка не змогла втілити в життя мрію Б. Хмельни</w:t>
      </w:r>
      <w:r w:rsidRPr="007C7610">
        <w:rPr>
          <w:rFonts w:ascii="Times New Roman" w:hAnsi="Times New Roman" w:cs="Times New Roman"/>
          <w:sz w:val="28"/>
          <w:szCs w:val="28"/>
        </w:rPr>
        <w:softHyphen/>
        <w:t>цького.</w:t>
      </w:r>
    </w:p>
    <w:p w:rsidR="00CE1F1B" w:rsidRPr="007C7610" w:rsidRDefault="00CE1F1B" w:rsidP="007C761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610">
        <w:rPr>
          <w:rFonts w:ascii="Times New Roman" w:hAnsi="Times New Roman" w:cs="Times New Roman"/>
          <w:sz w:val="28"/>
          <w:szCs w:val="28"/>
        </w:rPr>
        <w:t xml:space="preserve">Без Мазепи не було б ні Пилипа Орлика, ні Миколи </w:t>
      </w:r>
      <w:r w:rsidR="00321CF7">
        <w:rPr>
          <w:rFonts w:ascii="Times New Roman" w:hAnsi="Times New Roman" w:cs="Times New Roman"/>
          <w:sz w:val="28"/>
          <w:szCs w:val="28"/>
        </w:rPr>
        <w:t>Міхновського, ні Михайла Грушевс</w:t>
      </w:r>
      <w:r w:rsidRPr="007C7610">
        <w:rPr>
          <w:rFonts w:ascii="Times New Roman" w:hAnsi="Times New Roman" w:cs="Times New Roman"/>
          <w:sz w:val="28"/>
          <w:szCs w:val="28"/>
        </w:rPr>
        <w:t>ького.</w:t>
      </w:r>
    </w:p>
    <w:p w:rsidR="00CE1F1B" w:rsidRPr="007C7610" w:rsidRDefault="00CE1F1B" w:rsidP="007C761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610">
        <w:rPr>
          <w:rFonts w:ascii="Times New Roman" w:hAnsi="Times New Roman" w:cs="Times New Roman"/>
          <w:sz w:val="28"/>
          <w:szCs w:val="28"/>
        </w:rPr>
        <w:t>Дух Мазепи жив у серцях українців, які ніколи не забували, хто вони, чиї нащадки, якої долі гідні.</w:t>
      </w:r>
    </w:p>
    <w:p w:rsidR="00CE1F1B" w:rsidRPr="007C7610" w:rsidRDefault="00CE1F1B" w:rsidP="007C761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610">
        <w:rPr>
          <w:rFonts w:ascii="Times New Roman" w:hAnsi="Times New Roman" w:cs="Times New Roman"/>
          <w:sz w:val="28"/>
          <w:szCs w:val="28"/>
        </w:rPr>
        <w:t>Не всі його розуміли, не завжди підтримували його помисли і діла, але навіть вороги поважали і боялися.</w:t>
      </w:r>
    </w:p>
    <w:p w:rsidR="00CE1F1B" w:rsidRPr="007C7610" w:rsidRDefault="00CE1F1B" w:rsidP="007C761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610">
        <w:rPr>
          <w:rFonts w:ascii="Times New Roman" w:hAnsi="Times New Roman" w:cs="Times New Roman"/>
          <w:sz w:val="28"/>
          <w:szCs w:val="28"/>
        </w:rPr>
        <w:t>Ще багато століть слово «мазепинець» означало — справжній патріот України, який бореться за її державність.</w:t>
      </w:r>
    </w:p>
    <w:p w:rsidR="00CE1F1B" w:rsidRPr="007C7610" w:rsidRDefault="00CE1F1B" w:rsidP="007C761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610">
        <w:rPr>
          <w:rFonts w:ascii="Times New Roman" w:hAnsi="Times New Roman" w:cs="Times New Roman"/>
          <w:sz w:val="28"/>
          <w:szCs w:val="28"/>
        </w:rPr>
        <w:t>Про нього писали Феофан Прокопович, К. Рилєєв, В. Гюго, Вольтер, Д. Байрон, О. Пушкін, німецькі і польські письменники, ним захоп</w:t>
      </w:r>
      <w:r w:rsidRPr="007C7610">
        <w:rPr>
          <w:rFonts w:ascii="Times New Roman" w:hAnsi="Times New Roman" w:cs="Times New Roman"/>
          <w:sz w:val="28"/>
          <w:szCs w:val="28"/>
        </w:rPr>
        <w:softHyphen/>
        <w:t>лювалися, його кляли, намагалася зрозуміти. Його зображували то палким коханцем, то злодієм, зрадником, хитрим дипломатом, дво</w:t>
      </w:r>
      <w:r w:rsidRPr="007C7610">
        <w:rPr>
          <w:rFonts w:ascii="Times New Roman" w:hAnsi="Times New Roman" w:cs="Times New Roman"/>
          <w:sz w:val="28"/>
          <w:szCs w:val="28"/>
        </w:rPr>
        <w:softHyphen/>
        <w:t>рушником. Він був різним, але єдине безсумнівно — він був патріотом України.</w:t>
      </w:r>
    </w:p>
    <w:p w:rsidR="00CE1F1B" w:rsidRPr="007C7610" w:rsidRDefault="00CE1F1B" w:rsidP="007C761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610">
        <w:rPr>
          <w:rFonts w:ascii="Times New Roman" w:hAnsi="Times New Roman" w:cs="Times New Roman"/>
          <w:sz w:val="28"/>
          <w:szCs w:val="28"/>
        </w:rPr>
        <w:t xml:space="preserve"> Мазепа найдовше тримав гетьманську булаву (22 роки), більше за усіх  гетьманів зробив у галузі культури. Його талантами, зовнішністю, освіченістю, ерудицією, тактом, галантністю захоплювалися сучасни</w:t>
      </w:r>
      <w:r w:rsidRPr="007C7610">
        <w:rPr>
          <w:rFonts w:ascii="Times New Roman" w:hAnsi="Times New Roman" w:cs="Times New Roman"/>
          <w:sz w:val="28"/>
          <w:szCs w:val="28"/>
        </w:rPr>
        <w:softHyphen/>
        <w:t xml:space="preserve">ки. І </w:t>
      </w:r>
      <w:r w:rsidRPr="007C7610">
        <w:rPr>
          <w:rFonts w:ascii="Times New Roman" w:hAnsi="Times New Roman" w:cs="Times New Roman"/>
          <w:sz w:val="28"/>
          <w:szCs w:val="28"/>
        </w:rPr>
        <w:lastRenderedPageBreak/>
        <w:t>не лише українці. Він був окрасою України. Те, чого хотів і ким був Іван Мазепа, визначено у рядках його вірша «Дума»:</w:t>
      </w:r>
    </w:p>
    <w:p w:rsidR="00CE1F1B" w:rsidRPr="00CE1F1B" w:rsidRDefault="00CE1F1B" w:rsidP="0072150B">
      <w:pPr>
        <w:shd w:val="clear" w:color="auto" w:fill="FFFFFF"/>
        <w:spacing w:after="0"/>
        <w:ind w:left="-567"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...І ви, панство полковники,</w:t>
      </w:r>
    </w:p>
    <w:p w:rsidR="00CE1F1B" w:rsidRPr="00CE1F1B" w:rsidRDefault="00CE1F1B" w:rsidP="0072150B">
      <w:pPr>
        <w:shd w:val="clear" w:color="auto" w:fill="FFFFFF"/>
        <w:spacing w:after="0"/>
        <w:ind w:left="-567"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Без жадної політики,</w:t>
      </w:r>
    </w:p>
    <w:p w:rsidR="00CE1F1B" w:rsidRPr="00CE1F1B" w:rsidRDefault="00CE1F1B" w:rsidP="0072150B">
      <w:pPr>
        <w:shd w:val="clear" w:color="auto" w:fill="FFFFFF"/>
        <w:spacing w:after="0"/>
        <w:ind w:left="-567"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F1B">
        <w:rPr>
          <w:rFonts w:ascii="Times New Roman" w:hAnsi="Times New Roman" w:cs="Times New Roman"/>
          <w:sz w:val="28"/>
          <w:szCs w:val="28"/>
        </w:rPr>
        <w:t>Возмітеся</w:t>
      </w:r>
      <w:proofErr w:type="spellEnd"/>
      <w:r w:rsidRPr="00CE1F1B">
        <w:rPr>
          <w:rFonts w:ascii="Times New Roman" w:hAnsi="Times New Roman" w:cs="Times New Roman"/>
          <w:sz w:val="28"/>
          <w:szCs w:val="28"/>
        </w:rPr>
        <w:t xml:space="preserve"> всі за руки,</w:t>
      </w:r>
    </w:p>
    <w:p w:rsidR="00CE1F1B" w:rsidRPr="00CE1F1B" w:rsidRDefault="00CE1F1B" w:rsidP="0072150B">
      <w:pPr>
        <w:shd w:val="clear" w:color="auto" w:fill="FFFFFF"/>
        <w:spacing w:after="0"/>
        <w:ind w:left="-567"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Не допустіть гіркої муки</w:t>
      </w:r>
    </w:p>
    <w:p w:rsidR="00CE1F1B" w:rsidRPr="00CE1F1B" w:rsidRDefault="00CE1F1B" w:rsidP="0072150B">
      <w:pPr>
        <w:shd w:val="clear" w:color="auto" w:fill="FFFFFF"/>
        <w:spacing w:after="0"/>
        <w:ind w:left="-567"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Матці своїй більш терпіти!</w:t>
      </w:r>
    </w:p>
    <w:p w:rsidR="00CE1F1B" w:rsidRPr="00CE1F1B" w:rsidRDefault="00CE1F1B" w:rsidP="0072150B">
      <w:pPr>
        <w:shd w:val="clear" w:color="auto" w:fill="FFFFFF"/>
        <w:spacing w:after="0"/>
        <w:ind w:left="-567"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F1B">
        <w:rPr>
          <w:rFonts w:ascii="Times New Roman" w:hAnsi="Times New Roman" w:cs="Times New Roman"/>
          <w:sz w:val="28"/>
          <w:szCs w:val="28"/>
        </w:rPr>
        <w:t>Нуте</w:t>
      </w:r>
      <w:proofErr w:type="spellEnd"/>
      <w:r w:rsidRPr="00CE1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F1B">
        <w:rPr>
          <w:rFonts w:ascii="Times New Roman" w:hAnsi="Times New Roman" w:cs="Times New Roman"/>
          <w:sz w:val="28"/>
          <w:szCs w:val="28"/>
        </w:rPr>
        <w:t>врагів</w:t>
      </w:r>
      <w:proofErr w:type="spellEnd"/>
      <w:r w:rsidRPr="00CE1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F1B">
        <w:rPr>
          <w:rFonts w:ascii="Times New Roman" w:hAnsi="Times New Roman" w:cs="Times New Roman"/>
          <w:sz w:val="28"/>
          <w:szCs w:val="28"/>
        </w:rPr>
        <w:t>нуте</w:t>
      </w:r>
      <w:proofErr w:type="spellEnd"/>
      <w:r w:rsidRPr="00CE1F1B">
        <w:rPr>
          <w:rFonts w:ascii="Times New Roman" w:hAnsi="Times New Roman" w:cs="Times New Roman"/>
          <w:sz w:val="28"/>
          <w:szCs w:val="28"/>
        </w:rPr>
        <w:t xml:space="preserve"> бити!</w:t>
      </w:r>
    </w:p>
    <w:p w:rsidR="00CE1F1B" w:rsidRPr="00CE1F1B" w:rsidRDefault="00CE1F1B" w:rsidP="00A2544C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Учитель оголошує оцінки кожній групі за роботу, аргументує їх, визна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чає найбільш вдалі виступи, дає домашнє завдання.</w:t>
      </w:r>
    </w:p>
    <w:p w:rsidR="00CE1F1B" w:rsidRPr="00CE1F1B" w:rsidRDefault="00CE1F1B" w:rsidP="00CE1F1B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CE1F1B" w:rsidRPr="00CE1F1B" w:rsidSect="00F5060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434"/>
    <w:multiLevelType w:val="hybridMultilevel"/>
    <w:tmpl w:val="0D82AAD6"/>
    <w:lvl w:ilvl="0" w:tplc="F7B09F4E">
      <w:numFmt w:val="bullet"/>
      <w:lvlText w:val="•"/>
      <w:lvlJc w:val="left"/>
      <w:pPr>
        <w:ind w:left="151" w:hanging="435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4A730E7"/>
    <w:multiLevelType w:val="hybridMultilevel"/>
    <w:tmpl w:val="86224564"/>
    <w:lvl w:ilvl="0" w:tplc="4ED0E3EC">
      <w:start w:val="4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92B9E"/>
    <w:multiLevelType w:val="hybridMultilevel"/>
    <w:tmpl w:val="219A5172"/>
    <w:lvl w:ilvl="0" w:tplc="0422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EA73105"/>
    <w:multiLevelType w:val="hybridMultilevel"/>
    <w:tmpl w:val="A196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1F1B"/>
    <w:rsid w:val="00104ADF"/>
    <w:rsid w:val="001B0635"/>
    <w:rsid w:val="00321CF7"/>
    <w:rsid w:val="00435661"/>
    <w:rsid w:val="004E44ED"/>
    <w:rsid w:val="00526293"/>
    <w:rsid w:val="005D6EE1"/>
    <w:rsid w:val="0072150B"/>
    <w:rsid w:val="00750A28"/>
    <w:rsid w:val="007C7610"/>
    <w:rsid w:val="00992AC0"/>
    <w:rsid w:val="00A2544C"/>
    <w:rsid w:val="00AF784F"/>
    <w:rsid w:val="00B814E9"/>
    <w:rsid w:val="00CE1F1B"/>
    <w:rsid w:val="00F5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1F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7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4596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10</cp:revision>
  <dcterms:created xsi:type="dcterms:W3CDTF">2012-03-19T17:19:00Z</dcterms:created>
  <dcterms:modified xsi:type="dcterms:W3CDTF">2012-03-21T13:26:00Z</dcterms:modified>
</cp:coreProperties>
</file>