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4BBD" w:rsidRPr="00D25CB9" w:rsidRDefault="00374BBD" w:rsidP="00D25CB9">
      <w:pPr>
        <w:pStyle w:val="Bodytext20"/>
        <w:shd w:val="clear" w:color="auto" w:fill="auto"/>
        <w:spacing w:line="360" w:lineRule="auto"/>
        <w:ind w:right="34" w:firstLine="851"/>
        <w:jc w:val="both"/>
        <w:rPr>
          <w:rStyle w:val="Bodytext216"/>
          <w:sz w:val="28"/>
          <w:szCs w:val="28"/>
        </w:rPr>
      </w:pPr>
    </w:p>
    <w:p w:rsidR="00374BBD" w:rsidRPr="00D25CB9" w:rsidRDefault="00374BBD" w:rsidP="00D25CB9">
      <w:pPr>
        <w:pStyle w:val="Bodytext20"/>
        <w:shd w:val="clear" w:color="auto" w:fill="auto"/>
        <w:spacing w:line="360" w:lineRule="auto"/>
        <w:ind w:right="34" w:firstLine="851"/>
        <w:jc w:val="both"/>
        <w:rPr>
          <w:rStyle w:val="Bodytext216"/>
          <w:b w:val="0"/>
          <w:sz w:val="28"/>
          <w:szCs w:val="28"/>
        </w:rPr>
      </w:pPr>
      <w:r w:rsidRPr="00063894">
        <w:rPr>
          <w:rStyle w:val="Bodytext216"/>
          <w:color w:val="0070C0"/>
          <w:sz w:val="28"/>
          <w:szCs w:val="28"/>
        </w:rPr>
        <w:t>Тема</w:t>
      </w:r>
      <w:r>
        <w:rPr>
          <w:rStyle w:val="Bodytext216"/>
          <w:color w:val="0070C0"/>
          <w:sz w:val="28"/>
          <w:szCs w:val="28"/>
        </w:rPr>
        <w:t>.</w:t>
      </w:r>
      <w:r w:rsidRPr="00D25CB9">
        <w:rPr>
          <w:rStyle w:val="Bodytext216"/>
          <w:sz w:val="28"/>
          <w:szCs w:val="28"/>
        </w:rPr>
        <w:t xml:space="preserve"> </w:t>
      </w:r>
      <w:r w:rsidRPr="00D25CB9">
        <w:rPr>
          <w:rStyle w:val="Bodytext216"/>
          <w:b w:val="0"/>
          <w:sz w:val="28"/>
          <w:szCs w:val="28"/>
        </w:rPr>
        <w:t xml:space="preserve">Йоганн </w:t>
      </w:r>
      <w:r w:rsidRPr="00D25CB9">
        <w:rPr>
          <w:sz w:val="28"/>
          <w:szCs w:val="28"/>
        </w:rPr>
        <w:t xml:space="preserve"> Вольфганг</w:t>
      </w:r>
      <w:r w:rsidRPr="00D25CB9">
        <w:rPr>
          <w:rStyle w:val="Bodytext216"/>
          <w:sz w:val="28"/>
          <w:szCs w:val="28"/>
        </w:rPr>
        <w:t xml:space="preserve"> </w:t>
      </w:r>
      <w:r w:rsidRPr="00D25CB9">
        <w:rPr>
          <w:rStyle w:val="Bodytext216"/>
          <w:b w:val="0"/>
          <w:sz w:val="28"/>
          <w:szCs w:val="28"/>
        </w:rPr>
        <w:t>Гете</w:t>
      </w:r>
      <w:r w:rsidRPr="00D25CB9">
        <w:rPr>
          <w:rStyle w:val="Bodytext216"/>
          <w:sz w:val="28"/>
          <w:szCs w:val="28"/>
        </w:rPr>
        <w:t xml:space="preserve"> (1749-1832).</w:t>
      </w:r>
      <w:r w:rsidRPr="00D25CB9">
        <w:rPr>
          <w:sz w:val="28"/>
          <w:szCs w:val="28"/>
        </w:rPr>
        <w:t xml:space="preserve"> Життєвий</w:t>
      </w:r>
      <w:r w:rsidRPr="00D25CB9">
        <w:rPr>
          <w:rStyle w:val="Bodytext2161"/>
          <w:sz w:val="28"/>
          <w:szCs w:val="28"/>
        </w:rPr>
        <w:t xml:space="preserve"> </w:t>
      </w:r>
      <w:r w:rsidRPr="00D25CB9">
        <w:rPr>
          <w:rStyle w:val="Bodytext2161"/>
          <w:b w:val="0"/>
          <w:sz w:val="28"/>
          <w:szCs w:val="28"/>
        </w:rPr>
        <w:t>і</w:t>
      </w:r>
      <w:r w:rsidRPr="00D25CB9">
        <w:rPr>
          <w:sz w:val="28"/>
          <w:szCs w:val="28"/>
        </w:rPr>
        <w:t xml:space="preserve"> творчий шлях</w:t>
      </w:r>
      <w:r w:rsidRPr="00D25CB9">
        <w:rPr>
          <w:rStyle w:val="Bodytext216"/>
          <w:sz w:val="28"/>
          <w:szCs w:val="28"/>
        </w:rPr>
        <w:t xml:space="preserve"> </w:t>
      </w:r>
      <w:r w:rsidRPr="00D25CB9">
        <w:rPr>
          <w:rStyle w:val="Bodytext216"/>
          <w:b w:val="0"/>
          <w:sz w:val="28"/>
          <w:szCs w:val="28"/>
        </w:rPr>
        <w:t>поета.</w:t>
      </w:r>
    </w:p>
    <w:p w:rsidR="00374BBD" w:rsidRPr="00D25CB9" w:rsidRDefault="00374BBD" w:rsidP="00D25CB9">
      <w:pPr>
        <w:pStyle w:val="Bodytext20"/>
        <w:shd w:val="clear" w:color="auto" w:fill="auto"/>
        <w:spacing w:line="360" w:lineRule="auto"/>
        <w:ind w:right="34" w:firstLine="851"/>
        <w:jc w:val="both"/>
        <w:rPr>
          <w:sz w:val="28"/>
          <w:szCs w:val="28"/>
        </w:rPr>
      </w:pPr>
      <w:r w:rsidRPr="00063894">
        <w:rPr>
          <w:rStyle w:val="Bodytext216"/>
          <w:color w:val="0070C0"/>
          <w:sz w:val="28"/>
          <w:szCs w:val="28"/>
        </w:rPr>
        <w:t>Мета:</w:t>
      </w:r>
      <w:r w:rsidRPr="00D25CB9">
        <w:rPr>
          <w:rStyle w:val="Bodytext216"/>
          <w:sz w:val="28"/>
          <w:szCs w:val="28"/>
        </w:rPr>
        <w:t xml:space="preserve">     </w:t>
      </w:r>
      <w:r w:rsidRPr="00D25CB9">
        <w:rPr>
          <w:sz w:val="28"/>
          <w:szCs w:val="28"/>
        </w:rPr>
        <w:t>поглибити знання</w:t>
      </w:r>
      <w:r w:rsidRPr="00D25CB9">
        <w:rPr>
          <w:rStyle w:val="Bodytext216"/>
          <w:sz w:val="28"/>
          <w:szCs w:val="28"/>
        </w:rPr>
        <w:t xml:space="preserve"> </w:t>
      </w:r>
      <w:r w:rsidRPr="00D25CB9">
        <w:rPr>
          <w:rStyle w:val="Bodytext216"/>
          <w:b w:val="0"/>
          <w:sz w:val="28"/>
          <w:szCs w:val="28"/>
        </w:rPr>
        <w:t>учнів</w:t>
      </w:r>
      <w:r w:rsidRPr="00D25CB9">
        <w:rPr>
          <w:sz w:val="28"/>
          <w:szCs w:val="28"/>
        </w:rPr>
        <w:t xml:space="preserve"> про</w:t>
      </w:r>
      <w:r w:rsidRPr="00D25CB9">
        <w:rPr>
          <w:rStyle w:val="Bodytext216"/>
          <w:sz w:val="28"/>
          <w:szCs w:val="28"/>
        </w:rPr>
        <w:t xml:space="preserve"> </w:t>
      </w:r>
      <w:r w:rsidRPr="00D25CB9">
        <w:rPr>
          <w:rStyle w:val="Bodytext216"/>
          <w:b w:val="0"/>
          <w:sz w:val="28"/>
          <w:szCs w:val="28"/>
        </w:rPr>
        <w:t>ідеї</w:t>
      </w:r>
      <w:r w:rsidRPr="00D25CB9">
        <w:rPr>
          <w:b/>
          <w:sz w:val="28"/>
          <w:szCs w:val="28"/>
        </w:rPr>
        <w:t xml:space="preserve"> </w:t>
      </w:r>
      <w:r w:rsidRPr="00D25CB9">
        <w:rPr>
          <w:sz w:val="28"/>
          <w:szCs w:val="28"/>
        </w:rPr>
        <w:t>Просвітництва;</w:t>
      </w:r>
    </w:p>
    <w:p w:rsidR="00374BBD" w:rsidRPr="00D25CB9" w:rsidRDefault="00374BBD" w:rsidP="00D25CB9">
      <w:pPr>
        <w:pStyle w:val="2"/>
        <w:shd w:val="clear" w:color="auto" w:fill="auto"/>
        <w:spacing w:line="360" w:lineRule="auto"/>
        <w:ind w:right="34" w:firstLine="851"/>
        <w:jc w:val="both"/>
        <w:rPr>
          <w:sz w:val="28"/>
          <w:szCs w:val="28"/>
        </w:rPr>
      </w:pPr>
      <w:r w:rsidRPr="00D25CB9">
        <w:rPr>
          <w:sz w:val="28"/>
          <w:szCs w:val="28"/>
        </w:rPr>
        <w:t>ознайомити з основними етапами життя і творчості Гете, представити багатогр</w:t>
      </w:r>
      <w:r w:rsidRPr="00D25CB9">
        <w:rPr>
          <w:rStyle w:val="1"/>
          <w:sz w:val="28"/>
          <w:szCs w:val="28"/>
        </w:rPr>
        <w:t>а</w:t>
      </w:r>
      <w:r w:rsidRPr="00D25CB9">
        <w:rPr>
          <w:sz w:val="28"/>
          <w:szCs w:val="28"/>
        </w:rPr>
        <w:t>нність таланту митця;</w:t>
      </w:r>
    </w:p>
    <w:p w:rsidR="00374BBD" w:rsidRPr="00D25CB9" w:rsidRDefault="00374BBD" w:rsidP="00260F07">
      <w:pPr>
        <w:pStyle w:val="2"/>
        <w:shd w:val="clear" w:color="auto" w:fill="auto"/>
        <w:tabs>
          <w:tab w:val="left" w:pos="6925"/>
        </w:tabs>
        <w:spacing w:line="360" w:lineRule="auto"/>
        <w:ind w:right="34" w:firstLine="851"/>
        <w:jc w:val="both"/>
        <w:rPr>
          <w:sz w:val="28"/>
          <w:szCs w:val="28"/>
        </w:rPr>
      </w:pPr>
      <w:r w:rsidRPr="00D25CB9">
        <w:rPr>
          <w:sz w:val="28"/>
          <w:szCs w:val="28"/>
        </w:rPr>
        <w:t>розвивати навички дослідницької діяльності, вміння пра</w:t>
      </w:r>
      <w:r>
        <w:rPr>
          <w:sz w:val="28"/>
          <w:szCs w:val="28"/>
        </w:rPr>
        <w:t xml:space="preserve">цювати з додатковою літературою, </w:t>
      </w:r>
      <w:r w:rsidRPr="00D25CB9">
        <w:rPr>
          <w:sz w:val="28"/>
          <w:szCs w:val="28"/>
        </w:rPr>
        <w:t>образне мислення учнів, уміння висловлювати свою думку й обґрунтовувати її;</w:t>
      </w:r>
    </w:p>
    <w:p w:rsidR="00374BBD" w:rsidRPr="00D25CB9" w:rsidRDefault="00374BBD" w:rsidP="00D25CB9">
      <w:pPr>
        <w:pStyle w:val="2"/>
        <w:shd w:val="clear" w:color="auto" w:fill="auto"/>
        <w:tabs>
          <w:tab w:val="left" w:pos="5128"/>
        </w:tabs>
        <w:spacing w:line="360" w:lineRule="auto"/>
        <w:ind w:right="34" w:firstLine="851"/>
        <w:jc w:val="both"/>
        <w:rPr>
          <w:sz w:val="28"/>
          <w:szCs w:val="28"/>
        </w:rPr>
      </w:pPr>
      <w:r w:rsidRPr="00D25CB9">
        <w:rPr>
          <w:sz w:val="28"/>
          <w:szCs w:val="28"/>
        </w:rPr>
        <w:t xml:space="preserve">виховувати </w:t>
      </w:r>
      <w:r>
        <w:rPr>
          <w:sz w:val="28"/>
          <w:szCs w:val="28"/>
        </w:rPr>
        <w:t>повагу</w:t>
      </w:r>
      <w:r w:rsidRPr="00D25CB9">
        <w:rPr>
          <w:sz w:val="28"/>
          <w:szCs w:val="28"/>
        </w:rPr>
        <w:t xml:space="preserve"> до постаті Й.В. Гете та його творів, прищеплювати інтерес до духовних надбань людства. </w:t>
      </w:r>
    </w:p>
    <w:p w:rsidR="00374BBD" w:rsidRPr="00D25CB9" w:rsidRDefault="00374BBD" w:rsidP="00D25CB9">
      <w:pPr>
        <w:pStyle w:val="2"/>
        <w:shd w:val="clear" w:color="auto" w:fill="auto"/>
        <w:tabs>
          <w:tab w:val="left" w:pos="5128"/>
        </w:tabs>
        <w:spacing w:line="360" w:lineRule="auto"/>
        <w:ind w:right="34" w:firstLine="851"/>
        <w:jc w:val="both"/>
        <w:rPr>
          <w:sz w:val="28"/>
          <w:szCs w:val="28"/>
        </w:rPr>
      </w:pPr>
      <w:r w:rsidRPr="00063894">
        <w:rPr>
          <w:b/>
          <w:color w:val="0070C0"/>
          <w:sz w:val="28"/>
          <w:szCs w:val="28"/>
        </w:rPr>
        <w:t>Обладнання:</w:t>
      </w:r>
      <w:r>
        <w:rPr>
          <w:sz w:val="28"/>
          <w:szCs w:val="28"/>
        </w:rPr>
        <w:t xml:space="preserve"> портрет Гете</w:t>
      </w:r>
      <w:r w:rsidRPr="00D25CB9">
        <w:rPr>
          <w:sz w:val="28"/>
          <w:szCs w:val="28"/>
        </w:rPr>
        <w:t>; виставка творів письменника; роздатковий матеріал; вислови про поета;</w:t>
      </w:r>
      <w:r>
        <w:rPr>
          <w:sz w:val="28"/>
          <w:szCs w:val="28"/>
        </w:rPr>
        <w:t xml:space="preserve"> </w:t>
      </w:r>
      <w:r w:rsidRPr="00D25CB9">
        <w:rPr>
          <w:sz w:val="28"/>
          <w:szCs w:val="28"/>
        </w:rPr>
        <w:t xml:space="preserve">афоризми; </w:t>
      </w:r>
      <w:r>
        <w:rPr>
          <w:sz w:val="28"/>
          <w:szCs w:val="28"/>
        </w:rPr>
        <w:t xml:space="preserve"> </w:t>
      </w:r>
      <w:r w:rsidRPr="00D25CB9">
        <w:rPr>
          <w:sz w:val="28"/>
          <w:szCs w:val="28"/>
        </w:rPr>
        <w:t>мультимедійна презентація</w:t>
      </w:r>
      <w:r>
        <w:rPr>
          <w:sz w:val="28"/>
          <w:szCs w:val="28"/>
        </w:rPr>
        <w:t>, комп’ютер, інтерактивна дошка</w:t>
      </w:r>
      <w:r w:rsidRPr="00D25CB9">
        <w:rPr>
          <w:sz w:val="28"/>
          <w:szCs w:val="28"/>
        </w:rPr>
        <w:t>.</w:t>
      </w:r>
    </w:p>
    <w:p w:rsidR="00374BBD" w:rsidRPr="00D25CB9" w:rsidRDefault="00374BBD" w:rsidP="00D25CB9">
      <w:pPr>
        <w:pStyle w:val="2"/>
        <w:shd w:val="clear" w:color="auto" w:fill="auto"/>
        <w:tabs>
          <w:tab w:val="left" w:pos="5128"/>
        </w:tabs>
        <w:spacing w:line="360" w:lineRule="auto"/>
        <w:ind w:right="34" w:firstLine="851"/>
        <w:jc w:val="both"/>
        <w:rPr>
          <w:sz w:val="28"/>
          <w:szCs w:val="28"/>
        </w:rPr>
      </w:pPr>
      <w:r w:rsidRPr="00D25CB9">
        <w:rPr>
          <w:sz w:val="28"/>
          <w:szCs w:val="28"/>
        </w:rPr>
        <w:t>Тип уроку: комбінований.</w:t>
      </w:r>
    </w:p>
    <w:p w:rsidR="00374BBD" w:rsidRPr="00063894" w:rsidRDefault="00374BBD" w:rsidP="00D25CB9">
      <w:pPr>
        <w:pStyle w:val="2"/>
        <w:shd w:val="clear" w:color="auto" w:fill="auto"/>
        <w:tabs>
          <w:tab w:val="left" w:pos="5128"/>
        </w:tabs>
        <w:spacing w:line="360" w:lineRule="auto"/>
        <w:ind w:right="34" w:firstLine="851"/>
        <w:jc w:val="both"/>
        <w:rPr>
          <w:b/>
          <w:color w:val="0070C0"/>
          <w:sz w:val="28"/>
          <w:szCs w:val="28"/>
        </w:rPr>
      </w:pPr>
      <w:r w:rsidRPr="00063894">
        <w:rPr>
          <w:b/>
          <w:color w:val="0070C0"/>
          <w:sz w:val="28"/>
          <w:szCs w:val="28"/>
        </w:rPr>
        <w:t>Епіграф:</w:t>
      </w:r>
      <w:r w:rsidRPr="00063894">
        <w:rPr>
          <w:b/>
          <w:color w:val="0070C0"/>
          <w:sz w:val="28"/>
          <w:szCs w:val="28"/>
        </w:rPr>
        <w:tab/>
      </w:r>
    </w:p>
    <w:p w:rsidR="00374BBD" w:rsidRPr="00063894" w:rsidRDefault="00374BBD" w:rsidP="00D25CB9">
      <w:pPr>
        <w:pStyle w:val="2"/>
        <w:shd w:val="clear" w:color="auto" w:fill="auto"/>
        <w:tabs>
          <w:tab w:val="left" w:pos="5128"/>
        </w:tabs>
        <w:spacing w:line="360" w:lineRule="auto"/>
        <w:ind w:right="34" w:firstLine="851"/>
        <w:jc w:val="both"/>
        <w:rPr>
          <w:b/>
          <w:color w:val="0070C0"/>
          <w:sz w:val="28"/>
          <w:szCs w:val="28"/>
        </w:rPr>
      </w:pPr>
      <w:r w:rsidRPr="00063894">
        <w:rPr>
          <w:b/>
          <w:color w:val="0070C0"/>
          <w:sz w:val="28"/>
          <w:szCs w:val="28"/>
        </w:rPr>
        <w:t xml:space="preserve">                                                           </w:t>
      </w:r>
      <w:r w:rsidRPr="00063894">
        <w:rPr>
          <w:rStyle w:val="BodytextBold"/>
          <w:color w:val="0070C0"/>
          <w:sz w:val="28"/>
          <w:szCs w:val="28"/>
        </w:rPr>
        <w:t xml:space="preserve">Треба </w:t>
      </w:r>
      <w:r>
        <w:rPr>
          <w:rStyle w:val="BodytextBold"/>
          <w:color w:val="0070C0"/>
          <w:sz w:val="28"/>
          <w:szCs w:val="28"/>
        </w:rPr>
        <w:t xml:space="preserve"> </w:t>
      </w:r>
      <w:r w:rsidRPr="00063894">
        <w:rPr>
          <w:rStyle w:val="BodytextBold"/>
          <w:color w:val="0070C0"/>
          <w:sz w:val="28"/>
          <w:szCs w:val="28"/>
        </w:rPr>
        <w:t>кимос</w:t>
      </w:r>
      <w:r>
        <w:rPr>
          <w:rStyle w:val="BodytextBold"/>
          <w:color w:val="0070C0"/>
          <w:sz w:val="28"/>
          <w:szCs w:val="28"/>
        </w:rPr>
        <w:t>ь бути ,  щ</w:t>
      </w:r>
      <w:r w:rsidRPr="00063894">
        <w:rPr>
          <w:rStyle w:val="BodytextBold"/>
          <w:color w:val="0070C0"/>
          <w:sz w:val="28"/>
          <w:szCs w:val="28"/>
        </w:rPr>
        <w:t xml:space="preserve">об </w:t>
      </w:r>
      <w:r>
        <w:rPr>
          <w:rStyle w:val="BodytextBold"/>
          <w:color w:val="0070C0"/>
          <w:sz w:val="28"/>
          <w:szCs w:val="28"/>
        </w:rPr>
        <w:t xml:space="preserve"> </w:t>
      </w:r>
      <w:r w:rsidRPr="00063894">
        <w:rPr>
          <w:rStyle w:val="BodytextBold"/>
          <w:color w:val="0070C0"/>
          <w:sz w:val="28"/>
          <w:szCs w:val="28"/>
        </w:rPr>
        <w:t xml:space="preserve">щось </w:t>
      </w:r>
      <w:r w:rsidRPr="00063894">
        <w:rPr>
          <w:rStyle w:val="BodytextBold2"/>
          <w:color w:val="0070C0"/>
          <w:sz w:val="28"/>
          <w:szCs w:val="28"/>
        </w:rPr>
        <w:t>створити</w:t>
      </w:r>
    </w:p>
    <w:p w:rsidR="00374BBD" w:rsidRPr="00063894" w:rsidRDefault="00374BBD" w:rsidP="00D25CB9">
      <w:pPr>
        <w:pStyle w:val="Bodytext30"/>
        <w:shd w:val="clear" w:color="auto" w:fill="auto"/>
        <w:tabs>
          <w:tab w:val="left" w:pos="9126"/>
        </w:tabs>
        <w:spacing w:after="652" w:line="360" w:lineRule="auto"/>
        <w:ind w:right="34" w:firstLine="851"/>
        <w:jc w:val="right"/>
        <w:rPr>
          <w:color w:val="0070C0"/>
          <w:sz w:val="28"/>
          <w:szCs w:val="28"/>
        </w:rPr>
      </w:pPr>
      <w:r w:rsidRPr="00063894">
        <w:rPr>
          <w:rStyle w:val="Bodytext3Spacing0pt"/>
          <w:color w:val="0070C0"/>
          <w:sz w:val="28"/>
          <w:szCs w:val="28"/>
        </w:rPr>
        <w:tab/>
        <w:t xml:space="preserve">  Й.В.</w:t>
      </w:r>
      <w:r w:rsidRPr="00063894">
        <w:rPr>
          <w:color w:val="0070C0"/>
          <w:sz w:val="28"/>
          <w:szCs w:val="28"/>
        </w:rPr>
        <w:t xml:space="preserve"> Гете</w:t>
      </w:r>
    </w:p>
    <w:p w:rsidR="00374BBD" w:rsidRPr="00063894" w:rsidRDefault="00374BBD" w:rsidP="00D25CB9">
      <w:pPr>
        <w:spacing w:line="360" w:lineRule="auto"/>
        <w:ind w:right="34" w:firstLine="851"/>
        <w:jc w:val="center"/>
        <w:rPr>
          <w:rFonts w:ascii="Times New Roman" w:hAnsi="Times New Roman" w:cs="Times New Roman"/>
          <w:b/>
          <w:color w:val="0070C0"/>
          <w:sz w:val="28"/>
          <w:szCs w:val="28"/>
        </w:rPr>
      </w:pPr>
      <w:r w:rsidRPr="00063894">
        <w:rPr>
          <w:rFonts w:ascii="Times New Roman" w:hAnsi="Times New Roman" w:cs="Times New Roman"/>
          <w:b/>
          <w:color w:val="0070C0"/>
          <w:sz w:val="28"/>
          <w:szCs w:val="28"/>
        </w:rPr>
        <w:t>Хід уроку</w:t>
      </w:r>
    </w:p>
    <w:p w:rsidR="00374BBD" w:rsidRPr="00D25CB9" w:rsidRDefault="00374BBD" w:rsidP="00D25CB9">
      <w:pPr>
        <w:pStyle w:val="2"/>
        <w:shd w:val="clear" w:color="auto" w:fill="auto"/>
        <w:spacing w:line="360" w:lineRule="auto"/>
        <w:ind w:right="34" w:firstLine="851"/>
        <w:jc w:val="both"/>
        <w:rPr>
          <w:sz w:val="28"/>
          <w:szCs w:val="28"/>
        </w:rPr>
      </w:pPr>
      <w:r w:rsidRPr="00063894">
        <w:rPr>
          <w:b/>
          <w:color w:val="0070C0"/>
          <w:sz w:val="28"/>
          <w:szCs w:val="28"/>
        </w:rPr>
        <w:t>І. Підготовка до сприйняття нового матеріалу.</w:t>
      </w:r>
      <w:r w:rsidRPr="00D25CB9">
        <w:rPr>
          <w:sz w:val="28"/>
          <w:szCs w:val="28"/>
        </w:rPr>
        <w:t xml:space="preserve"> Слайд 1</w:t>
      </w:r>
    </w:p>
    <w:p w:rsidR="00374BBD" w:rsidRPr="00063894" w:rsidRDefault="00374BBD" w:rsidP="00D25CB9">
      <w:pPr>
        <w:pStyle w:val="2"/>
        <w:shd w:val="clear" w:color="auto" w:fill="auto"/>
        <w:spacing w:line="360" w:lineRule="auto"/>
        <w:ind w:right="34" w:firstLine="851"/>
        <w:jc w:val="both"/>
        <w:rPr>
          <w:rStyle w:val="Heading2Spacing0pt"/>
          <w:sz w:val="28"/>
          <w:szCs w:val="28"/>
        </w:rPr>
      </w:pPr>
      <w:bookmarkStart w:id="0" w:name="bookmark0"/>
      <w:r w:rsidRPr="00063894">
        <w:rPr>
          <w:rStyle w:val="Heading2Spacing0pt"/>
          <w:sz w:val="28"/>
          <w:szCs w:val="28"/>
        </w:rPr>
        <w:t>20 серпня 1749 року, опівдні, коли пролунало 12 у 18-річної дружини імперського радника Катаріни Елізабет Текстор-Гете у Франкфурті-на-Майні народилася дитина.  «Поєднання  сузір</w:t>
      </w:r>
      <w:r w:rsidRPr="00063894">
        <w:rPr>
          <w:rStyle w:val="Heading2Spacing0pt"/>
          <w:sz w:val="28"/>
          <w:szCs w:val="28"/>
          <w:lang w:val="ru-RU"/>
        </w:rPr>
        <w:t>’</w:t>
      </w:r>
      <w:r w:rsidRPr="00063894">
        <w:rPr>
          <w:rStyle w:val="Heading2Spacing0pt"/>
          <w:sz w:val="28"/>
          <w:szCs w:val="28"/>
        </w:rPr>
        <w:t>їв було щасливе. Сонце стояло під знаком Діви у своєму зеніті, Юпітер і Венера поглядали на нього приязно, Меркурій – не вороже. Сатурн і Марс лишались байдужими, і тільки Місяць, який щойно вступив у свою повну фазу, виявляв силу свого ворожого слова, тим більше, що саме настала його планетна година. Тому він противився моєму народженню, яке не могло відбутися, поки та година не минула…» Хлопчик народився без</w:t>
      </w:r>
      <w:r w:rsidRPr="00D25CB9">
        <w:rPr>
          <w:rStyle w:val="Heading2Spacing0pt"/>
          <w:sz w:val="28"/>
          <w:szCs w:val="28"/>
        </w:rPr>
        <w:t xml:space="preserve"> </w:t>
      </w:r>
      <w:r w:rsidRPr="00063894">
        <w:rPr>
          <w:rStyle w:val="Heading2Spacing0pt"/>
          <w:sz w:val="28"/>
          <w:szCs w:val="28"/>
        </w:rPr>
        <w:t>ознак життя. Повитуха довго розтирала новонародженого вином, доки дитина не почала кричати.</w:t>
      </w:r>
      <w:bookmarkEnd w:id="0"/>
    </w:p>
    <w:p w:rsidR="00374BBD" w:rsidRPr="00063894" w:rsidRDefault="00374BBD" w:rsidP="00D25CB9">
      <w:pPr>
        <w:pStyle w:val="2"/>
        <w:shd w:val="clear" w:color="auto" w:fill="auto"/>
        <w:spacing w:line="360" w:lineRule="auto"/>
        <w:ind w:right="34" w:firstLine="851"/>
        <w:jc w:val="both"/>
        <w:rPr>
          <w:b/>
          <w:sz w:val="28"/>
          <w:szCs w:val="28"/>
        </w:rPr>
      </w:pPr>
    </w:p>
    <w:p w:rsidR="00374BBD" w:rsidRPr="00063894" w:rsidRDefault="00374BBD" w:rsidP="00D25CB9">
      <w:pPr>
        <w:pStyle w:val="2"/>
        <w:shd w:val="clear" w:color="auto" w:fill="auto"/>
        <w:spacing w:line="360" w:lineRule="auto"/>
        <w:ind w:right="34" w:firstLine="851"/>
        <w:jc w:val="both"/>
        <w:rPr>
          <w:b/>
          <w:color w:val="0070C0"/>
          <w:sz w:val="28"/>
          <w:szCs w:val="28"/>
        </w:rPr>
      </w:pPr>
      <w:bookmarkStart w:id="1" w:name="_GoBack"/>
      <w:bookmarkEnd w:id="1"/>
      <w:r w:rsidRPr="00063894">
        <w:rPr>
          <w:b/>
          <w:color w:val="0070C0"/>
          <w:sz w:val="28"/>
          <w:szCs w:val="28"/>
        </w:rPr>
        <w:t>ІІ. Оголошення теми, мети, епіграфа уроку</w:t>
      </w:r>
    </w:p>
    <w:p w:rsidR="00374BBD" w:rsidRPr="00D25CB9" w:rsidRDefault="00374BBD" w:rsidP="00D25CB9">
      <w:pPr>
        <w:pStyle w:val="2"/>
        <w:shd w:val="clear" w:color="auto" w:fill="auto"/>
        <w:spacing w:line="360" w:lineRule="auto"/>
        <w:ind w:right="34" w:firstLine="851"/>
        <w:jc w:val="both"/>
        <w:rPr>
          <w:sz w:val="28"/>
          <w:szCs w:val="28"/>
        </w:rPr>
      </w:pPr>
      <w:r w:rsidRPr="00D25CB9">
        <w:rPr>
          <w:b/>
          <w:sz w:val="28"/>
          <w:szCs w:val="28"/>
        </w:rPr>
        <w:t xml:space="preserve"> (</w:t>
      </w:r>
      <w:r>
        <w:rPr>
          <w:b/>
          <w:sz w:val="28"/>
          <w:szCs w:val="28"/>
        </w:rPr>
        <w:t>З</w:t>
      </w:r>
      <w:r w:rsidRPr="00D25CB9">
        <w:rPr>
          <w:b/>
          <w:sz w:val="28"/>
          <w:szCs w:val="28"/>
        </w:rPr>
        <w:t>апис у зошити)</w:t>
      </w:r>
    </w:p>
    <w:p w:rsidR="00374BBD" w:rsidRPr="00D25CB9" w:rsidRDefault="00374BBD" w:rsidP="00D25CB9">
      <w:pPr>
        <w:pStyle w:val="2"/>
        <w:shd w:val="clear" w:color="auto" w:fill="auto"/>
        <w:spacing w:line="360" w:lineRule="auto"/>
        <w:ind w:right="34" w:firstLine="851"/>
        <w:jc w:val="both"/>
        <w:rPr>
          <w:sz w:val="28"/>
          <w:szCs w:val="28"/>
        </w:rPr>
      </w:pPr>
      <w:r w:rsidRPr="00D25CB9">
        <w:rPr>
          <w:sz w:val="28"/>
          <w:szCs w:val="28"/>
        </w:rPr>
        <w:t xml:space="preserve">Про особливість Й.В. Гете, його внутрішній світ, багатогранність таланту ми поговоримо на уроці, познайомимося з новими словами-термінами, які пов’язані з особистістю поета. </w:t>
      </w:r>
    </w:p>
    <w:p w:rsidR="00374BBD" w:rsidRPr="00D25CB9" w:rsidRDefault="00374BBD" w:rsidP="00D25CB9">
      <w:pPr>
        <w:pStyle w:val="2"/>
        <w:shd w:val="clear" w:color="auto" w:fill="auto"/>
        <w:spacing w:line="360" w:lineRule="auto"/>
        <w:ind w:right="34" w:firstLine="851"/>
        <w:jc w:val="both"/>
        <w:rPr>
          <w:sz w:val="28"/>
          <w:szCs w:val="28"/>
        </w:rPr>
      </w:pPr>
      <w:r w:rsidRPr="00D25CB9">
        <w:rPr>
          <w:b/>
          <w:i/>
          <w:sz w:val="28"/>
          <w:szCs w:val="28"/>
        </w:rPr>
        <w:t xml:space="preserve">Гуманіст – </w:t>
      </w:r>
      <w:r w:rsidRPr="00D25CB9">
        <w:rPr>
          <w:sz w:val="28"/>
          <w:szCs w:val="28"/>
        </w:rPr>
        <w:t>прихильник гуманізму.</w:t>
      </w:r>
    </w:p>
    <w:p w:rsidR="00374BBD" w:rsidRPr="00D25CB9" w:rsidRDefault="00374BBD" w:rsidP="00D25CB9">
      <w:pPr>
        <w:pStyle w:val="2"/>
        <w:shd w:val="clear" w:color="auto" w:fill="auto"/>
        <w:spacing w:line="360" w:lineRule="auto"/>
        <w:ind w:right="34" w:firstLine="851"/>
        <w:jc w:val="both"/>
        <w:rPr>
          <w:sz w:val="28"/>
          <w:szCs w:val="28"/>
        </w:rPr>
      </w:pPr>
      <w:r w:rsidRPr="00D25CB9">
        <w:rPr>
          <w:b/>
          <w:i/>
          <w:sz w:val="28"/>
          <w:szCs w:val="28"/>
        </w:rPr>
        <w:t>Просвітитель –</w:t>
      </w:r>
      <w:r w:rsidRPr="00D25CB9">
        <w:rPr>
          <w:sz w:val="28"/>
          <w:szCs w:val="28"/>
        </w:rPr>
        <w:t xml:space="preserve"> пропагандист прогресивних ідей, знань, культури та ін..</w:t>
      </w:r>
    </w:p>
    <w:p w:rsidR="00374BBD" w:rsidRPr="00D25CB9" w:rsidRDefault="00374BBD" w:rsidP="00D25CB9">
      <w:pPr>
        <w:pStyle w:val="2"/>
        <w:shd w:val="clear" w:color="auto" w:fill="auto"/>
        <w:spacing w:line="360" w:lineRule="auto"/>
        <w:ind w:right="34" w:firstLine="851"/>
        <w:jc w:val="both"/>
        <w:rPr>
          <w:sz w:val="28"/>
          <w:szCs w:val="28"/>
        </w:rPr>
      </w:pPr>
      <w:r w:rsidRPr="00D25CB9">
        <w:rPr>
          <w:b/>
          <w:i/>
          <w:sz w:val="28"/>
          <w:szCs w:val="28"/>
        </w:rPr>
        <w:t xml:space="preserve">Творець – </w:t>
      </w:r>
      <w:r w:rsidRPr="00D25CB9">
        <w:rPr>
          <w:sz w:val="28"/>
          <w:szCs w:val="28"/>
        </w:rPr>
        <w:t>1) той, хто створює матеріальні або духовні цінності;</w:t>
      </w:r>
    </w:p>
    <w:p w:rsidR="00374BBD" w:rsidRPr="00D25CB9" w:rsidRDefault="00374BBD" w:rsidP="00D25CB9">
      <w:pPr>
        <w:pStyle w:val="2"/>
        <w:shd w:val="clear" w:color="auto" w:fill="auto"/>
        <w:spacing w:line="360" w:lineRule="auto"/>
        <w:ind w:right="34" w:firstLine="851"/>
        <w:jc w:val="both"/>
        <w:rPr>
          <w:sz w:val="28"/>
          <w:szCs w:val="28"/>
        </w:rPr>
      </w:pPr>
      <w:r w:rsidRPr="00D25CB9">
        <w:rPr>
          <w:sz w:val="28"/>
          <w:szCs w:val="28"/>
        </w:rPr>
        <w:tab/>
      </w:r>
      <w:r w:rsidRPr="00D25CB9">
        <w:rPr>
          <w:sz w:val="28"/>
          <w:szCs w:val="28"/>
        </w:rPr>
        <w:tab/>
        <w:t>2) за релігійними уявленнями – надприродна істота, що створила світ, Бог.</w:t>
      </w:r>
    </w:p>
    <w:p w:rsidR="00374BBD" w:rsidRPr="00D25CB9" w:rsidRDefault="00374BBD" w:rsidP="00D25CB9">
      <w:pPr>
        <w:pStyle w:val="2"/>
        <w:shd w:val="clear" w:color="auto" w:fill="auto"/>
        <w:spacing w:line="360" w:lineRule="auto"/>
        <w:ind w:right="34" w:firstLine="851"/>
        <w:jc w:val="both"/>
        <w:rPr>
          <w:sz w:val="28"/>
          <w:szCs w:val="28"/>
        </w:rPr>
      </w:pPr>
      <w:r w:rsidRPr="00D25CB9">
        <w:rPr>
          <w:b/>
          <w:i/>
          <w:sz w:val="28"/>
          <w:szCs w:val="28"/>
        </w:rPr>
        <w:t xml:space="preserve">Філософ – </w:t>
      </w:r>
      <w:r w:rsidRPr="00D25CB9">
        <w:rPr>
          <w:sz w:val="28"/>
          <w:szCs w:val="28"/>
        </w:rPr>
        <w:t xml:space="preserve">1) фахівець з філософії; мислитель, що розробляє світоглядні питання; </w:t>
      </w:r>
    </w:p>
    <w:p w:rsidR="00374BBD" w:rsidRPr="00D25CB9" w:rsidRDefault="00374BBD" w:rsidP="00D25CB9">
      <w:pPr>
        <w:pStyle w:val="2"/>
        <w:shd w:val="clear" w:color="auto" w:fill="auto"/>
        <w:spacing w:line="360" w:lineRule="auto"/>
        <w:ind w:right="34" w:firstLine="851"/>
        <w:jc w:val="both"/>
        <w:rPr>
          <w:sz w:val="28"/>
          <w:szCs w:val="28"/>
        </w:rPr>
      </w:pPr>
      <w:r w:rsidRPr="00D25CB9">
        <w:rPr>
          <w:sz w:val="28"/>
          <w:szCs w:val="28"/>
        </w:rPr>
        <w:tab/>
      </w:r>
      <w:r w:rsidRPr="00D25CB9">
        <w:rPr>
          <w:sz w:val="28"/>
          <w:szCs w:val="28"/>
        </w:rPr>
        <w:tab/>
        <w:t>2) спокійна, розсудлива людина.</w:t>
      </w:r>
    </w:p>
    <w:p w:rsidR="00374BBD" w:rsidRPr="00D25CB9" w:rsidRDefault="00374BBD" w:rsidP="00D25CB9">
      <w:pPr>
        <w:pStyle w:val="2"/>
        <w:shd w:val="clear" w:color="auto" w:fill="auto"/>
        <w:spacing w:line="360" w:lineRule="auto"/>
        <w:ind w:right="34" w:firstLine="851"/>
        <w:jc w:val="both"/>
        <w:rPr>
          <w:sz w:val="28"/>
          <w:szCs w:val="28"/>
        </w:rPr>
      </w:pPr>
    </w:p>
    <w:p w:rsidR="00374BBD" w:rsidRPr="00D25CB9" w:rsidRDefault="00374BBD" w:rsidP="00D25CB9">
      <w:pPr>
        <w:pStyle w:val="2"/>
        <w:shd w:val="clear" w:color="auto" w:fill="auto"/>
        <w:spacing w:line="360" w:lineRule="auto"/>
        <w:ind w:right="34" w:firstLine="851"/>
        <w:jc w:val="both"/>
        <w:rPr>
          <w:b/>
          <w:sz w:val="28"/>
          <w:szCs w:val="28"/>
          <w:lang w:val="ru-RU"/>
        </w:rPr>
      </w:pPr>
      <w:r w:rsidRPr="00063894">
        <w:rPr>
          <w:b/>
          <w:color w:val="0070C0"/>
          <w:sz w:val="28"/>
          <w:szCs w:val="28"/>
        </w:rPr>
        <w:t>І</w:t>
      </w:r>
      <w:r w:rsidRPr="00063894">
        <w:rPr>
          <w:b/>
          <w:color w:val="0070C0"/>
          <w:sz w:val="28"/>
          <w:szCs w:val="28"/>
          <w:lang w:val="en-US"/>
        </w:rPr>
        <w:t>V</w:t>
      </w:r>
      <w:r w:rsidRPr="00063894">
        <w:rPr>
          <w:b/>
          <w:color w:val="0070C0"/>
          <w:sz w:val="28"/>
          <w:szCs w:val="28"/>
          <w:lang w:val="ru-RU"/>
        </w:rPr>
        <w:t>. Цитатну доріжку створено із афоризмів Гете</w:t>
      </w:r>
      <w:r w:rsidRPr="00D25CB9">
        <w:rPr>
          <w:b/>
          <w:sz w:val="28"/>
          <w:szCs w:val="28"/>
          <w:lang w:val="ru-RU"/>
        </w:rPr>
        <w:t>.</w:t>
      </w:r>
    </w:p>
    <w:p w:rsidR="00374BBD" w:rsidRPr="00D25CB9" w:rsidRDefault="00374BBD" w:rsidP="00D25CB9">
      <w:pPr>
        <w:pStyle w:val="2"/>
        <w:numPr>
          <w:ilvl w:val="0"/>
          <w:numId w:val="1"/>
        </w:numPr>
        <w:shd w:val="clear" w:color="auto" w:fill="auto"/>
        <w:spacing w:line="360" w:lineRule="auto"/>
        <w:ind w:left="0" w:right="34" w:firstLine="851"/>
        <w:jc w:val="both"/>
        <w:rPr>
          <w:b/>
          <w:sz w:val="28"/>
          <w:szCs w:val="28"/>
          <w:lang w:val="ru-RU"/>
        </w:rPr>
      </w:pPr>
      <w:r w:rsidRPr="00063894">
        <w:rPr>
          <w:b/>
          <w:color w:val="0070C0"/>
          <w:sz w:val="28"/>
          <w:szCs w:val="28"/>
          <w:lang w:val="ru-RU"/>
        </w:rPr>
        <w:t>Проаналізуйте афоризми Гете</w:t>
      </w:r>
      <w:r w:rsidRPr="00D25CB9">
        <w:rPr>
          <w:b/>
          <w:sz w:val="28"/>
          <w:szCs w:val="28"/>
          <w:lang w:val="ru-RU"/>
        </w:rPr>
        <w:t xml:space="preserve">. </w:t>
      </w:r>
      <w:r w:rsidRPr="00D25CB9">
        <w:rPr>
          <w:sz w:val="28"/>
          <w:szCs w:val="28"/>
          <w:lang w:val="ru-RU"/>
        </w:rPr>
        <w:t>Що їх об’</w:t>
      </w:r>
      <w:r w:rsidRPr="00D25CB9">
        <w:rPr>
          <w:sz w:val="28"/>
          <w:szCs w:val="28"/>
        </w:rPr>
        <w:t>єднує?</w:t>
      </w:r>
    </w:p>
    <w:p w:rsidR="00374BBD" w:rsidRPr="00063894" w:rsidRDefault="00374BBD" w:rsidP="00D25CB9">
      <w:pPr>
        <w:pStyle w:val="2"/>
        <w:numPr>
          <w:ilvl w:val="0"/>
          <w:numId w:val="2"/>
        </w:numPr>
        <w:shd w:val="clear" w:color="auto" w:fill="auto"/>
        <w:spacing w:line="360" w:lineRule="auto"/>
        <w:ind w:left="0" w:right="34" w:firstLine="851"/>
        <w:jc w:val="both"/>
        <w:rPr>
          <w:sz w:val="28"/>
          <w:szCs w:val="28"/>
          <w:lang w:val="ru-RU"/>
        </w:rPr>
      </w:pPr>
      <w:r w:rsidRPr="00063894">
        <w:rPr>
          <w:sz w:val="28"/>
          <w:szCs w:val="28"/>
          <w:lang w:val="ru-RU"/>
        </w:rPr>
        <w:t>Бути людиною – значить бути борцем.</w:t>
      </w:r>
    </w:p>
    <w:p w:rsidR="00374BBD" w:rsidRPr="00063894" w:rsidRDefault="00374BBD" w:rsidP="00D25CB9">
      <w:pPr>
        <w:pStyle w:val="2"/>
        <w:numPr>
          <w:ilvl w:val="0"/>
          <w:numId w:val="2"/>
        </w:numPr>
        <w:shd w:val="clear" w:color="auto" w:fill="auto"/>
        <w:spacing w:line="360" w:lineRule="auto"/>
        <w:ind w:left="0" w:right="34" w:firstLine="851"/>
        <w:jc w:val="both"/>
        <w:rPr>
          <w:sz w:val="28"/>
          <w:szCs w:val="28"/>
          <w:lang w:val="ru-RU"/>
        </w:rPr>
      </w:pPr>
      <w:r w:rsidRPr="00063894">
        <w:rPr>
          <w:sz w:val="28"/>
          <w:szCs w:val="28"/>
          <w:lang w:val="ru-RU"/>
        </w:rPr>
        <w:t>Найбільшу радість можна отримати лише від великої праці.</w:t>
      </w:r>
    </w:p>
    <w:p w:rsidR="00374BBD" w:rsidRPr="00063894" w:rsidRDefault="00374BBD" w:rsidP="00D25CB9">
      <w:pPr>
        <w:pStyle w:val="2"/>
        <w:numPr>
          <w:ilvl w:val="0"/>
          <w:numId w:val="2"/>
        </w:numPr>
        <w:shd w:val="clear" w:color="auto" w:fill="auto"/>
        <w:spacing w:line="360" w:lineRule="auto"/>
        <w:ind w:left="0" w:right="34" w:firstLine="851"/>
        <w:jc w:val="both"/>
        <w:rPr>
          <w:sz w:val="28"/>
          <w:szCs w:val="28"/>
          <w:lang w:val="ru-RU"/>
        </w:rPr>
      </w:pPr>
      <w:r w:rsidRPr="00063894">
        <w:rPr>
          <w:sz w:val="28"/>
          <w:szCs w:val="28"/>
          <w:lang w:val="ru-RU"/>
        </w:rPr>
        <w:t xml:space="preserve">Найголовніше – мати сильну волю, </w:t>
      </w:r>
      <w:r w:rsidRPr="00063894">
        <w:rPr>
          <w:sz w:val="28"/>
          <w:szCs w:val="28"/>
        </w:rPr>
        <w:t>здібності і наполегливість, щоб довести все до кінця.</w:t>
      </w:r>
    </w:p>
    <w:p w:rsidR="00374BBD" w:rsidRPr="00063894" w:rsidRDefault="00374BBD" w:rsidP="00D25CB9">
      <w:pPr>
        <w:pStyle w:val="2"/>
        <w:numPr>
          <w:ilvl w:val="0"/>
          <w:numId w:val="2"/>
        </w:numPr>
        <w:shd w:val="clear" w:color="auto" w:fill="auto"/>
        <w:spacing w:line="360" w:lineRule="auto"/>
        <w:ind w:left="0" w:right="34" w:firstLine="851"/>
        <w:jc w:val="both"/>
        <w:rPr>
          <w:sz w:val="28"/>
          <w:szCs w:val="28"/>
          <w:lang w:val="ru-RU"/>
        </w:rPr>
      </w:pPr>
      <w:r w:rsidRPr="00063894">
        <w:rPr>
          <w:sz w:val="28"/>
          <w:szCs w:val="28"/>
          <w:lang w:val="ru-RU"/>
        </w:rPr>
        <w:t>Немає нічого великого, крім істини. Який я радий, що присвятив своє життя істині.</w:t>
      </w:r>
    </w:p>
    <w:p w:rsidR="00374BBD" w:rsidRPr="00063894" w:rsidRDefault="00374BBD" w:rsidP="00D25CB9">
      <w:pPr>
        <w:pStyle w:val="2"/>
        <w:numPr>
          <w:ilvl w:val="0"/>
          <w:numId w:val="2"/>
        </w:numPr>
        <w:shd w:val="clear" w:color="auto" w:fill="auto"/>
        <w:spacing w:line="360" w:lineRule="auto"/>
        <w:ind w:left="0" w:right="34" w:firstLine="851"/>
        <w:jc w:val="both"/>
        <w:rPr>
          <w:sz w:val="28"/>
          <w:szCs w:val="28"/>
          <w:lang w:val="ru-RU"/>
        </w:rPr>
      </w:pPr>
      <w:r w:rsidRPr="00063894">
        <w:rPr>
          <w:sz w:val="28"/>
          <w:szCs w:val="28"/>
          <w:lang w:val="ru-RU"/>
        </w:rPr>
        <w:t>Працюйте, поки вам світить день.</w:t>
      </w:r>
    </w:p>
    <w:p w:rsidR="00374BBD" w:rsidRPr="00063894" w:rsidRDefault="00374BBD" w:rsidP="00D25CB9">
      <w:pPr>
        <w:pStyle w:val="2"/>
        <w:numPr>
          <w:ilvl w:val="0"/>
          <w:numId w:val="2"/>
        </w:numPr>
        <w:shd w:val="clear" w:color="auto" w:fill="auto"/>
        <w:spacing w:line="360" w:lineRule="auto"/>
        <w:ind w:left="0" w:right="34" w:firstLine="851"/>
        <w:jc w:val="both"/>
        <w:rPr>
          <w:sz w:val="28"/>
          <w:szCs w:val="28"/>
          <w:lang w:val="ru-RU"/>
        </w:rPr>
      </w:pPr>
      <w:r w:rsidRPr="00063894">
        <w:rPr>
          <w:sz w:val="28"/>
          <w:szCs w:val="28"/>
          <w:lang w:val="ru-RU"/>
        </w:rPr>
        <w:t>Характер формується лише в боротьбі.</w:t>
      </w:r>
    </w:p>
    <w:p w:rsidR="00374BBD" w:rsidRPr="00063894" w:rsidRDefault="00374BBD" w:rsidP="00D25CB9">
      <w:pPr>
        <w:pStyle w:val="2"/>
        <w:numPr>
          <w:ilvl w:val="0"/>
          <w:numId w:val="1"/>
        </w:numPr>
        <w:shd w:val="clear" w:color="auto" w:fill="auto"/>
        <w:spacing w:line="360" w:lineRule="auto"/>
        <w:ind w:left="0" w:right="34" w:firstLine="851"/>
        <w:jc w:val="both"/>
        <w:rPr>
          <w:b/>
          <w:color w:val="0070C0"/>
          <w:sz w:val="28"/>
          <w:szCs w:val="28"/>
          <w:lang w:val="ru-RU"/>
        </w:rPr>
      </w:pPr>
      <w:r w:rsidRPr="00063894">
        <w:rPr>
          <w:b/>
          <w:color w:val="0070C0"/>
          <w:sz w:val="28"/>
          <w:szCs w:val="28"/>
          <w:lang w:val="ru-RU"/>
        </w:rPr>
        <w:t>Бесіда-обговорення цитат</w:t>
      </w:r>
    </w:p>
    <w:p w:rsidR="00374BBD" w:rsidRPr="00D25CB9" w:rsidRDefault="00374BBD" w:rsidP="00D25CB9">
      <w:pPr>
        <w:pStyle w:val="2"/>
        <w:numPr>
          <w:ilvl w:val="0"/>
          <w:numId w:val="6"/>
        </w:numPr>
        <w:shd w:val="clear" w:color="auto" w:fill="auto"/>
        <w:spacing w:line="360" w:lineRule="auto"/>
        <w:ind w:left="0" w:right="34" w:firstLine="851"/>
        <w:jc w:val="both"/>
        <w:rPr>
          <w:b/>
          <w:sz w:val="28"/>
          <w:szCs w:val="28"/>
          <w:lang w:val="ru-RU"/>
        </w:rPr>
      </w:pPr>
      <w:r w:rsidRPr="00D25CB9">
        <w:rPr>
          <w:sz w:val="28"/>
          <w:szCs w:val="28"/>
          <w:lang w:val="ru-RU"/>
        </w:rPr>
        <w:t>Про кого йдеться у висловлюваннях Гете?</w:t>
      </w:r>
    </w:p>
    <w:p w:rsidR="00374BBD" w:rsidRPr="00D25CB9" w:rsidRDefault="00374BBD" w:rsidP="00D25CB9">
      <w:pPr>
        <w:pStyle w:val="2"/>
        <w:numPr>
          <w:ilvl w:val="0"/>
          <w:numId w:val="6"/>
        </w:numPr>
        <w:shd w:val="clear" w:color="auto" w:fill="auto"/>
        <w:spacing w:line="360" w:lineRule="auto"/>
        <w:ind w:left="0" w:right="34" w:firstLine="851"/>
        <w:jc w:val="both"/>
        <w:rPr>
          <w:b/>
          <w:sz w:val="28"/>
          <w:szCs w:val="28"/>
          <w:lang w:val="ru-RU"/>
        </w:rPr>
      </w:pPr>
      <w:r w:rsidRPr="00D25CB9">
        <w:rPr>
          <w:sz w:val="28"/>
          <w:szCs w:val="28"/>
          <w:lang w:val="ru-RU"/>
        </w:rPr>
        <w:t>Як ставиться поет до людини? Якою її бачить і уявляє?</w:t>
      </w:r>
    </w:p>
    <w:p w:rsidR="00374BBD" w:rsidRPr="00D25CB9" w:rsidRDefault="00374BBD" w:rsidP="00D25CB9">
      <w:pPr>
        <w:pStyle w:val="2"/>
        <w:numPr>
          <w:ilvl w:val="0"/>
          <w:numId w:val="6"/>
        </w:numPr>
        <w:shd w:val="clear" w:color="auto" w:fill="auto"/>
        <w:spacing w:line="360" w:lineRule="auto"/>
        <w:ind w:left="0" w:right="34" w:firstLine="851"/>
        <w:jc w:val="both"/>
        <w:rPr>
          <w:b/>
          <w:sz w:val="28"/>
          <w:szCs w:val="28"/>
          <w:lang w:val="ru-RU"/>
        </w:rPr>
      </w:pPr>
      <w:r w:rsidRPr="00D25CB9">
        <w:rPr>
          <w:sz w:val="28"/>
          <w:szCs w:val="28"/>
          <w:lang w:val="ru-RU"/>
        </w:rPr>
        <w:t>Представником якої доби був Гете? В чому вбачали своє завдання представники цієї доби? Як ставилися вони до людини?</w:t>
      </w:r>
    </w:p>
    <w:p w:rsidR="00374BBD" w:rsidRPr="00063894" w:rsidRDefault="00374BBD" w:rsidP="00D25CB9">
      <w:pPr>
        <w:pStyle w:val="2"/>
        <w:numPr>
          <w:ilvl w:val="0"/>
          <w:numId w:val="1"/>
        </w:numPr>
        <w:shd w:val="clear" w:color="auto" w:fill="auto"/>
        <w:spacing w:line="360" w:lineRule="auto"/>
        <w:ind w:left="0" w:right="34" w:firstLine="851"/>
        <w:jc w:val="both"/>
        <w:rPr>
          <w:b/>
          <w:color w:val="0070C0"/>
          <w:sz w:val="28"/>
          <w:szCs w:val="28"/>
          <w:lang w:val="ru-RU"/>
        </w:rPr>
      </w:pPr>
      <w:r w:rsidRPr="00063894">
        <w:rPr>
          <w:b/>
          <w:color w:val="0070C0"/>
          <w:sz w:val="28"/>
          <w:szCs w:val="28"/>
          <w:lang w:val="ru-RU"/>
        </w:rPr>
        <w:t>Запишіть асоціативний ланцюжок до слова «людина» (за цитатами).</w:t>
      </w:r>
    </w:p>
    <w:p w:rsidR="00374BBD" w:rsidRPr="00D25CB9" w:rsidRDefault="00374BBD" w:rsidP="00D25CB9">
      <w:pPr>
        <w:pStyle w:val="2"/>
        <w:shd w:val="clear" w:color="auto" w:fill="auto"/>
        <w:spacing w:line="360" w:lineRule="auto"/>
        <w:ind w:right="34" w:firstLine="851"/>
        <w:jc w:val="both"/>
        <w:rPr>
          <w:sz w:val="28"/>
          <w:szCs w:val="28"/>
          <w:lang w:val="ru-RU"/>
        </w:rPr>
      </w:pPr>
      <w:r w:rsidRPr="00D25CB9">
        <w:rPr>
          <w:sz w:val="28"/>
          <w:szCs w:val="28"/>
          <w:lang w:val="ru-RU"/>
        </w:rPr>
        <w:t>Людина - … (борець, філософ, творець, патріот, мудрець, гуманіст)</w:t>
      </w:r>
    </w:p>
    <w:p w:rsidR="00374BBD" w:rsidRPr="00063894" w:rsidRDefault="00374BBD" w:rsidP="00D25CB9">
      <w:pPr>
        <w:pStyle w:val="2"/>
        <w:shd w:val="clear" w:color="auto" w:fill="auto"/>
        <w:spacing w:line="360" w:lineRule="auto"/>
        <w:ind w:right="34" w:firstLine="851"/>
        <w:jc w:val="both"/>
        <w:rPr>
          <w:b/>
          <w:color w:val="0070C0"/>
          <w:sz w:val="28"/>
          <w:szCs w:val="28"/>
        </w:rPr>
      </w:pPr>
      <w:r w:rsidRPr="00063894">
        <w:rPr>
          <w:b/>
          <w:color w:val="0070C0"/>
          <w:sz w:val="28"/>
          <w:szCs w:val="28"/>
          <w:lang w:val="en-US"/>
        </w:rPr>
        <w:t>V</w:t>
      </w:r>
      <w:r w:rsidRPr="00063894">
        <w:rPr>
          <w:b/>
          <w:color w:val="0070C0"/>
          <w:sz w:val="28"/>
          <w:szCs w:val="28"/>
          <w:lang w:val="ru-RU"/>
        </w:rPr>
        <w:t xml:space="preserve">. </w:t>
      </w:r>
      <w:r w:rsidRPr="00063894">
        <w:rPr>
          <w:b/>
          <w:color w:val="0070C0"/>
          <w:sz w:val="28"/>
          <w:szCs w:val="28"/>
        </w:rPr>
        <w:t>Формування нових знань, умінь, навичок.</w:t>
      </w:r>
    </w:p>
    <w:p w:rsidR="00374BBD" w:rsidRPr="00D25CB9" w:rsidRDefault="00374BBD" w:rsidP="00D25CB9">
      <w:pPr>
        <w:pStyle w:val="2"/>
        <w:shd w:val="clear" w:color="auto" w:fill="auto"/>
        <w:spacing w:line="360" w:lineRule="auto"/>
        <w:ind w:right="34" w:firstLine="851"/>
        <w:jc w:val="both"/>
        <w:rPr>
          <w:sz w:val="28"/>
          <w:szCs w:val="28"/>
        </w:rPr>
      </w:pPr>
      <w:r w:rsidRPr="00063894">
        <w:rPr>
          <w:b/>
          <w:color w:val="0070C0"/>
          <w:sz w:val="28"/>
          <w:szCs w:val="28"/>
        </w:rPr>
        <w:t>1. Робота з епіграфом.</w:t>
      </w:r>
      <w:r w:rsidRPr="00D25CB9">
        <w:rPr>
          <w:b/>
          <w:sz w:val="28"/>
          <w:szCs w:val="28"/>
        </w:rPr>
        <w:t xml:space="preserve"> </w:t>
      </w:r>
      <w:r w:rsidRPr="00D25CB9">
        <w:rPr>
          <w:sz w:val="28"/>
          <w:szCs w:val="28"/>
        </w:rPr>
        <w:t>Зверніть увагу на епіграф. Як ви розумієте слова поета</w:t>
      </w:r>
      <w:r>
        <w:rPr>
          <w:sz w:val="28"/>
          <w:szCs w:val="28"/>
        </w:rPr>
        <w:t>:</w:t>
      </w:r>
      <w:r w:rsidRPr="00D25CB9">
        <w:rPr>
          <w:sz w:val="28"/>
          <w:szCs w:val="28"/>
        </w:rPr>
        <w:t xml:space="preserve"> </w:t>
      </w:r>
      <w:r>
        <w:rPr>
          <w:sz w:val="28"/>
          <w:szCs w:val="28"/>
        </w:rPr>
        <w:t>п</w:t>
      </w:r>
      <w:r w:rsidRPr="00D25CB9">
        <w:rPr>
          <w:sz w:val="28"/>
          <w:szCs w:val="28"/>
        </w:rPr>
        <w:t>отрібно бути Людиною</w:t>
      </w:r>
      <w:r>
        <w:rPr>
          <w:sz w:val="28"/>
          <w:szCs w:val="28"/>
        </w:rPr>
        <w:t>.</w:t>
      </w:r>
    </w:p>
    <w:p w:rsidR="00374BBD" w:rsidRPr="00D25CB9" w:rsidRDefault="00374BBD" w:rsidP="00D25CB9">
      <w:pPr>
        <w:pStyle w:val="2"/>
        <w:shd w:val="clear" w:color="auto" w:fill="auto"/>
        <w:spacing w:line="360" w:lineRule="auto"/>
        <w:ind w:right="34" w:firstLine="851"/>
        <w:jc w:val="both"/>
        <w:rPr>
          <w:sz w:val="28"/>
          <w:szCs w:val="28"/>
        </w:rPr>
      </w:pPr>
      <w:r w:rsidRPr="00D25CB9">
        <w:rPr>
          <w:sz w:val="28"/>
          <w:szCs w:val="28"/>
        </w:rPr>
        <w:t>І постає проблемне питання</w:t>
      </w:r>
      <w:r>
        <w:rPr>
          <w:sz w:val="28"/>
          <w:szCs w:val="28"/>
        </w:rPr>
        <w:t>:</w:t>
      </w:r>
      <w:r w:rsidRPr="00D25CB9">
        <w:rPr>
          <w:sz w:val="28"/>
          <w:szCs w:val="28"/>
        </w:rPr>
        <w:t xml:space="preserve"> чи був він  Людиною?</w:t>
      </w:r>
    </w:p>
    <w:p w:rsidR="00374BBD" w:rsidRPr="00D25CB9" w:rsidRDefault="00374BBD" w:rsidP="00D25CB9">
      <w:pPr>
        <w:pStyle w:val="2"/>
        <w:shd w:val="clear" w:color="auto" w:fill="auto"/>
        <w:spacing w:line="360" w:lineRule="auto"/>
        <w:ind w:right="34" w:firstLine="851"/>
        <w:jc w:val="both"/>
        <w:rPr>
          <w:sz w:val="28"/>
          <w:szCs w:val="28"/>
        </w:rPr>
      </w:pPr>
      <w:r>
        <w:rPr>
          <w:sz w:val="28"/>
          <w:szCs w:val="28"/>
        </w:rPr>
        <w:t xml:space="preserve">На </w:t>
      </w:r>
      <w:r w:rsidRPr="00D25CB9">
        <w:rPr>
          <w:sz w:val="28"/>
          <w:szCs w:val="28"/>
        </w:rPr>
        <w:t>уро</w:t>
      </w:r>
      <w:r>
        <w:rPr>
          <w:sz w:val="28"/>
          <w:szCs w:val="28"/>
        </w:rPr>
        <w:t>ці</w:t>
      </w:r>
      <w:r w:rsidRPr="00D25CB9">
        <w:rPr>
          <w:sz w:val="28"/>
          <w:szCs w:val="28"/>
        </w:rPr>
        <w:t xml:space="preserve"> ми постараємось знайти відповідь на це </w:t>
      </w:r>
      <w:r>
        <w:rPr>
          <w:sz w:val="28"/>
          <w:szCs w:val="28"/>
        </w:rPr>
        <w:t>за</w:t>
      </w:r>
      <w:r w:rsidRPr="00D25CB9">
        <w:rPr>
          <w:sz w:val="28"/>
          <w:szCs w:val="28"/>
        </w:rPr>
        <w:t>питання.</w:t>
      </w:r>
    </w:p>
    <w:p w:rsidR="00374BBD" w:rsidRPr="00D25CB9" w:rsidRDefault="00374BBD" w:rsidP="00D25CB9">
      <w:pPr>
        <w:pStyle w:val="2"/>
        <w:shd w:val="clear" w:color="auto" w:fill="auto"/>
        <w:spacing w:line="360" w:lineRule="auto"/>
        <w:ind w:right="34" w:firstLine="851"/>
        <w:jc w:val="both"/>
        <w:rPr>
          <w:b/>
          <w:sz w:val="28"/>
          <w:szCs w:val="28"/>
        </w:rPr>
      </w:pPr>
      <w:r w:rsidRPr="00063894">
        <w:rPr>
          <w:b/>
          <w:color w:val="0070C0"/>
          <w:sz w:val="28"/>
          <w:szCs w:val="28"/>
        </w:rPr>
        <w:t>2. Роботи з портретами Й.В. Гете</w:t>
      </w:r>
      <w:r w:rsidRPr="00D25CB9">
        <w:rPr>
          <w:b/>
          <w:sz w:val="28"/>
          <w:szCs w:val="28"/>
        </w:rPr>
        <w:t xml:space="preserve"> (слайд)</w:t>
      </w:r>
    </w:p>
    <w:p w:rsidR="00374BBD" w:rsidRPr="00D25CB9" w:rsidRDefault="00374BBD" w:rsidP="00D25CB9">
      <w:pPr>
        <w:pStyle w:val="2"/>
        <w:shd w:val="clear" w:color="auto" w:fill="auto"/>
        <w:spacing w:line="360" w:lineRule="auto"/>
        <w:ind w:right="34" w:firstLine="851"/>
        <w:jc w:val="both"/>
        <w:rPr>
          <w:sz w:val="28"/>
          <w:szCs w:val="28"/>
        </w:rPr>
      </w:pPr>
      <w:r>
        <w:rPr>
          <w:sz w:val="28"/>
          <w:szCs w:val="28"/>
        </w:rPr>
        <w:t>Я</w:t>
      </w:r>
      <w:r w:rsidRPr="00D25CB9">
        <w:rPr>
          <w:sz w:val="28"/>
          <w:szCs w:val="28"/>
        </w:rPr>
        <w:t xml:space="preserve"> запрошую у віртуальну галерею, де зібрані портрети Гете, написані художниками у різні періоди його життя.</w:t>
      </w:r>
    </w:p>
    <w:p w:rsidR="00374BBD" w:rsidRPr="00D25CB9" w:rsidRDefault="00374BBD" w:rsidP="00D25CB9">
      <w:pPr>
        <w:pStyle w:val="2"/>
        <w:shd w:val="clear" w:color="auto" w:fill="auto"/>
        <w:spacing w:line="360" w:lineRule="auto"/>
        <w:ind w:right="34" w:firstLine="851"/>
        <w:jc w:val="both"/>
        <w:rPr>
          <w:sz w:val="28"/>
          <w:szCs w:val="28"/>
        </w:rPr>
      </w:pPr>
      <w:r w:rsidRPr="00D25CB9">
        <w:rPr>
          <w:sz w:val="28"/>
          <w:szCs w:val="28"/>
        </w:rPr>
        <w:tab/>
        <w:t>Що ви можете сказати про німецького митця, ще не знаючи його біографії? Яким в</w:t>
      </w:r>
      <w:r>
        <w:rPr>
          <w:sz w:val="28"/>
          <w:szCs w:val="28"/>
        </w:rPr>
        <w:t>и його</w:t>
      </w:r>
      <w:r w:rsidRPr="00D25CB9">
        <w:rPr>
          <w:sz w:val="28"/>
          <w:szCs w:val="28"/>
        </w:rPr>
        <w:t xml:space="preserve"> уявляєт</w:t>
      </w:r>
      <w:r>
        <w:rPr>
          <w:sz w:val="28"/>
          <w:szCs w:val="28"/>
        </w:rPr>
        <w:t>е</w:t>
      </w:r>
      <w:r w:rsidRPr="00D25CB9">
        <w:rPr>
          <w:sz w:val="28"/>
          <w:szCs w:val="28"/>
        </w:rPr>
        <w:t>?</w:t>
      </w:r>
    </w:p>
    <w:p w:rsidR="00374BBD" w:rsidRPr="00D25CB9" w:rsidRDefault="00374BBD" w:rsidP="00D25CB9">
      <w:pPr>
        <w:pStyle w:val="2"/>
        <w:shd w:val="clear" w:color="auto" w:fill="auto"/>
        <w:spacing w:line="360" w:lineRule="auto"/>
        <w:ind w:right="34" w:firstLine="851"/>
        <w:jc w:val="both"/>
        <w:rPr>
          <w:sz w:val="28"/>
          <w:szCs w:val="28"/>
        </w:rPr>
      </w:pPr>
      <w:r w:rsidRPr="00D25CB9">
        <w:rPr>
          <w:sz w:val="28"/>
          <w:szCs w:val="28"/>
        </w:rPr>
        <w:tab/>
      </w:r>
      <w:r w:rsidRPr="00D25CB9">
        <w:rPr>
          <w:sz w:val="28"/>
          <w:szCs w:val="28"/>
        </w:rPr>
        <w:tab/>
      </w:r>
      <w:r w:rsidRPr="00D25CB9">
        <w:rPr>
          <w:sz w:val="28"/>
          <w:szCs w:val="28"/>
        </w:rPr>
        <w:tab/>
      </w:r>
      <w:r w:rsidRPr="00D25CB9">
        <w:rPr>
          <w:sz w:val="28"/>
          <w:szCs w:val="28"/>
        </w:rPr>
        <w:tab/>
        <w:t>(</w:t>
      </w:r>
      <w:r>
        <w:rPr>
          <w:sz w:val="28"/>
          <w:szCs w:val="28"/>
        </w:rPr>
        <w:t>Д</w:t>
      </w:r>
      <w:r w:rsidRPr="00D25CB9">
        <w:rPr>
          <w:sz w:val="28"/>
          <w:szCs w:val="28"/>
        </w:rPr>
        <w:t>емонстрація портретів)</w:t>
      </w:r>
    </w:p>
    <w:p w:rsidR="00374BBD" w:rsidRPr="00D25CB9" w:rsidRDefault="00374BBD" w:rsidP="00D25CB9">
      <w:pPr>
        <w:pStyle w:val="2"/>
        <w:shd w:val="clear" w:color="auto" w:fill="auto"/>
        <w:spacing w:line="360" w:lineRule="auto"/>
        <w:ind w:right="34" w:firstLine="851"/>
        <w:jc w:val="both"/>
        <w:rPr>
          <w:sz w:val="28"/>
          <w:szCs w:val="28"/>
          <w:u w:val="single"/>
        </w:rPr>
      </w:pPr>
      <w:r w:rsidRPr="00063894">
        <w:rPr>
          <w:b/>
          <w:color w:val="0070C0"/>
          <w:sz w:val="28"/>
          <w:szCs w:val="28"/>
        </w:rPr>
        <w:t>Висновок:</w:t>
      </w:r>
      <w:r w:rsidRPr="00D25CB9">
        <w:rPr>
          <w:b/>
          <w:sz w:val="28"/>
          <w:szCs w:val="28"/>
        </w:rPr>
        <w:t xml:space="preserve"> </w:t>
      </w:r>
      <w:r w:rsidRPr="00D25CB9">
        <w:rPr>
          <w:sz w:val="28"/>
          <w:szCs w:val="28"/>
          <w:u w:val="single"/>
        </w:rPr>
        <w:t>Кожен з художників побачив німецького митця по-своєму. Але об</w:t>
      </w:r>
      <w:r w:rsidRPr="00D25CB9">
        <w:rPr>
          <w:sz w:val="28"/>
          <w:szCs w:val="28"/>
          <w:u w:val="single"/>
          <w:lang w:val="ru-RU"/>
        </w:rPr>
        <w:t>’</w:t>
      </w:r>
      <w:r w:rsidRPr="00D25CB9">
        <w:rPr>
          <w:sz w:val="28"/>
          <w:szCs w:val="28"/>
          <w:u w:val="single"/>
        </w:rPr>
        <w:t>єднує ці потртери те, що зображена на них людина, безумовно, талановита, мудра, неординарна.</w:t>
      </w:r>
    </w:p>
    <w:p w:rsidR="00374BBD" w:rsidRPr="00D25CB9" w:rsidRDefault="00374BBD" w:rsidP="00D25CB9">
      <w:pPr>
        <w:pStyle w:val="2"/>
        <w:shd w:val="clear" w:color="auto" w:fill="auto"/>
        <w:spacing w:line="360" w:lineRule="auto"/>
        <w:ind w:right="34" w:firstLine="851"/>
        <w:jc w:val="both"/>
        <w:rPr>
          <w:sz w:val="28"/>
          <w:szCs w:val="28"/>
        </w:rPr>
      </w:pPr>
      <w:r w:rsidRPr="00D25CB9">
        <w:rPr>
          <w:sz w:val="28"/>
          <w:szCs w:val="28"/>
        </w:rPr>
        <w:t>(Зачитати слова)</w:t>
      </w:r>
    </w:p>
    <w:p w:rsidR="00374BBD" w:rsidRPr="00063894" w:rsidRDefault="00374BBD" w:rsidP="00D25CB9">
      <w:pPr>
        <w:pStyle w:val="2"/>
        <w:shd w:val="clear" w:color="auto" w:fill="auto"/>
        <w:spacing w:line="360" w:lineRule="auto"/>
        <w:ind w:right="34" w:firstLine="851"/>
        <w:jc w:val="both"/>
        <w:rPr>
          <w:b/>
          <w:color w:val="0070C0"/>
          <w:sz w:val="28"/>
          <w:szCs w:val="28"/>
        </w:rPr>
      </w:pPr>
      <w:r w:rsidRPr="00063894">
        <w:rPr>
          <w:b/>
          <w:color w:val="0070C0"/>
          <w:sz w:val="28"/>
          <w:szCs w:val="28"/>
        </w:rPr>
        <w:t>«Зовнішність поета була так само значущою, як слово в його творах, і постать була так само гармонійною, … і по ньому, як по античній статуї, можна було вивчати античне мистецтво. Очі були спокійні… Час укрив його голову снігом, але не зміг схилити її. Він продовжував тримати її гордо й високо, а коли говорив, то здавалося, що йому дана була можливість пальцем вказувати небесним зорям шлях. Яким вони мають рухатися…»</w:t>
      </w:r>
    </w:p>
    <w:p w:rsidR="00374BBD" w:rsidRPr="00D25CB9" w:rsidRDefault="00374BBD" w:rsidP="00D25CB9">
      <w:pPr>
        <w:pStyle w:val="2"/>
        <w:shd w:val="clear" w:color="auto" w:fill="auto"/>
        <w:spacing w:line="360" w:lineRule="auto"/>
        <w:ind w:right="34" w:firstLine="851"/>
        <w:jc w:val="both"/>
        <w:rPr>
          <w:b/>
          <w:sz w:val="28"/>
          <w:szCs w:val="28"/>
        </w:rPr>
      </w:pPr>
      <w:r w:rsidRPr="00D25CB9">
        <w:rPr>
          <w:b/>
          <w:sz w:val="28"/>
          <w:szCs w:val="28"/>
        </w:rPr>
        <w:t>(</w:t>
      </w:r>
      <w:r>
        <w:rPr>
          <w:b/>
          <w:sz w:val="28"/>
          <w:szCs w:val="28"/>
        </w:rPr>
        <w:t>С</w:t>
      </w:r>
      <w:r w:rsidRPr="00D25CB9">
        <w:rPr>
          <w:b/>
          <w:sz w:val="28"/>
          <w:szCs w:val="28"/>
        </w:rPr>
        <w:t>лайд)</w:t>
      </w:r>
      <w:r w:rsidRPr="00D25CB9">
        <w:rPr>
          <w:b/>
          <w:sz w:val="28"/>
          <w:szCs w:val="28"/>
        </w:rPr>
        <w:tab/>
      </w:r>
      <w:r w:rsidRPr="00D25CB9">
        <w:rPr>
          <w:b/>
          <w:sz w:val="28"/>
          <w:szCs w:val="28"/>
        </w:rPr>
        <w:tab/>
      </w:r>
      <w:r w:rsidRPr="00D25CB9">
        <w:rPr>
          <w:b/>
          <w:sz w:val="28"/>
          <w:szCs w:val="28"/>
        </w:rPr>
        <w:tab/>
      </w:r>
    </w:p>
    <w:p w:rsidR="00374BBD" w:rsidRDefault="00374BBD" w:rsidP="00D25CB9">
      <w:pPr>
        <w:pStyle w:val="2"/>
        <w:shd w:val="clear" w:color="auto" w:fill="auto"/>
        <w:spacing w:line="360" w:lineRule="auto"/>
        <w:ind w:right="34" w:firstLine="851"/>
        <w:jc w:val="both"/>
        <w:rPr>
          <w:b/>
          <w:sz w:val="28"/>
          <w:szCs w:val="28"/>
        </w:rPr>
      </w:pPr>
    </w:p>
    <w:p w:rsidR="00374BBD" w:rsidRPr="00D25CB9" w:rsidRDefault="00374BBD" w:rsidP="00D25CB9">
      <w:pPr>
        <w:pStyle w:val="2"/>
        <w:shd w:val="clear" w:color="auto" w:fill="auto"/>
        <w:spacing w:line="360" w:lineRule="auto"/>
        <w:ind w:right="34" w:firstLine="851"/>
        <w:jc w:val="both"/>
        <w:rPr>
          <w:sz w:val="28"/>
          <w:szCs w:val="28"/>
        </w:rPr>
      </w:pPr>
      <w:r w:rsidRPr="00D25CB9">
        <w:rPr>
          <w:b/>
          <w:sz w:val="28"/>
          <w:szCs w:val="28"/>
        </w:rPr>
        <w:t xml:space="preserve">3 . </w:t>
      </w:r>
      <w:r>
        <w:rPr>
          <w:sz w:val="28"/>
          <w:szCs w:val="28"/>
        </w:rPr>
        <w:t>П</w:t>
      </w:r>
      <w:r w:rsidRPr="00D25CB9">
        <w:rPr>
          <w:sz w:val="28"/>
          <w:szCs w:val="28"/>
        </w:rPr>
        <w:t>одорож до м. Франкфурта-на-Майні, де пройшли дитячі та юнацькі роки Гете. Ось будинок і музей поета, в якому 20 серпня 1749 народився майбутній німецький геній. В роки Другої світової війни будинок був знищений. Але франкфуртці, які гордилися, що саме тут народився Гете, відбудували музей. (</w:t>
      </w:r>
      <w:r>
        <w:rPr>
          <w:sz w:val="28"/>
          <w:szCs w:val="28"/>
        </w:rPr>
        <w:t>С</w:t>
      </w:r>
      <w:r w:rsidRPr="00D25CB9">
        <w:rPr>
          <w:sz w:val="28"/>
          <w:szCs w:val="28"/>
        </w:rPr>
        <w:t>лайд.)</w:t>
      </w:r>
    </w:p>
    <w:p w:rsidR="00374BBD" w:rsidRPr="00D25CB9" w:rsidRDefault="00374BBD" w:rsidP="00D25CB9">
      <w:pPr>
        <w:pStyle w:val="2"/>
        <w:shd w:val="clear" w:color="auto" w:fill="auto"/>
        <w:spacing w:line="360" w:lineRule="auto"/>
        <w:ind w:right="34" w:firstLine="851"/>
        <w:jc w:val="both"/>
        <w:rPr>
          <w:sz w:val="28"/>
          <w:szCs w:val="28"/>
        </w:rPr>
      </w:pPr>
      <w:r w:rsidRPr="00D25CB9">
        <w:rPr>
          <w:sz w:val="28"/>
          <w:szCs w:val="28"/>
        </w:rPr>
        <w:t>Гете народився в родині імперського радника. Отримав добру освіту – спочатку від домашніх учителів, а згодом у Лейпцизькому і Страсбурзькому університетах, де вивчав юридичні науки, медицину і філософію. У 22 роки захистив дисертацію. Батько покладав надії на майбутню юридичну кар</w:t>
      </w:r>
      <w:r w:rsidRPr="00D25CB9">
        <w:rPr>
          <w:sz w:val="28"/>
          <w:szCs w:val="28"/>
          <w:lang w:val="ru-RU"/>
        </w:rPr>
        <w:t>’</w:t>
      </w:r>
      <w:r w:rsidRPr="00D25CB9">
        <w:rPr>
          <w:sz w:val="28"/>
          <w:szCs w:val="28"/>
        </w:rPr>
        <w:t xml:space="preserve">єру сина, але той, маючи нахил до багатьох наук, віддає перевагу літературі, якою захопився ще з дитячих років. Під час навчання в Страсбурзі Гете познайомився з одним із провідних діячів німецького Просвітництва - Йоганном Гердером, під впливом якого сформувались його ідейні погляди та естетичні уподобання. </w:t>
      </w:r>
    </w:p>
    <w:p w:rsidR="00374BBD" w:rsidRPr="00D25CB9" w:rsidRDefault="00374BBD" w:rsidP="00D25CB9">
      <w:pPr>
        <w:pStyle w:val="2"/>
        <w:shd w:val="clear" w:color="auto" w:fill="auto"/>
        <w:spacing w:line="360" w:lineRule="auto"/>
        <w:ind w:right="34" w:firstLine="851"/>
        <w:jc w:val="both"/>
        <w:rPr>
          <w:sz w:val="28"/>
          <w:szCs w:val="28"/>
        </w:rPr>
      </w:pPr>
      <w:r w:rsidRPr="00D25CB9">
        <w:rPr>
          <w:sz w:val="28"/>
          <w:szCs w:val="28"/>
        </w:rPr>
        <w:tab/>
        <w:t>Цілком серйозно ставлячись до астрології, Гете вважав, що його народження відбулося за вдалого розташування зірок на небі. Він вірив, що доля людини наперед визначена, і, розпочинаючи якусь справу, незмінно звірявся з астрологічним прогнозом. В юнацькі роки Гете серйозно захоплювався окультною філософією і вивчав середньовічні трактати з алхімії.</w:t>
      </w:r>
    </w:p>
    <w:p w:rsidR="00374BBD" w:rsidRPr="00D25CB9" w:rsidRDefault="00374BBD" w:rsidP="00813570">
      <w:pPr>
        <w:pStyle w:val="2"/>
        <w:shd w:val="clear" w:color="auto" w:fill="auto"/>
        <w:spacing w:line="360" w:lineRule="auto"/>
        <w:ind w:right="34" w:firstLine="851"/>
        <w:jc w:val="both"/>
        <w:rPr>
          <w:sz w:val="28"/>
          <w:szCs w:val="28"/>
        </w:rPr>
      </w:pPr>
      <w:r w:rsidRPr="00D25CB9">
        <w:rPr>
          <w:sz w:val="28"/>
          <w:szCs w:val="28"/>
        </w:rPr>
        <w:tab/>
        <w:t xml:space="preserve">У </w:t>
      </w:r>
      <w:r>
        <w:rPr>
          <w:sz w:val="28"/>
          <w:szCs w:val="28"/>
        </w:rPr>
        <w:t>письменника</w:t>
      </w:r>
      <w:r w:rsidRPr="00D25CB9">
        <w:rPr>
          <w:sz w:val="28"/>
          <w:szCs w:val="28"/>
        </w:rPr>
        <w:t xml:space="preserve"> було надзвичайно слабке здоров’я. У 19 років у нього сталася </w:t>
      </w:r>
      <w:r>
        <w:rPr>
          <w:sz w:val="28"/>
          <w:szCs w:val="28"/>
        </w:rPr>
        <w:t xml:space="preserve">легенева </w:t>
      </w:r>
      <w:r w:rsidRPr="00D25CB9">
        <w:rPr>
          <w:sz w:val="28"/>
          <w:szCs w:val="28"/>
        </w:rPr>
        <w:t xml:space="preserve">кровотеча, а в 21 рік він мав настільки ослаблену нервову систему, що будь-який, навіть найслабший звук викликав у нього напади роздратування. Неймовірними зусиллями волі Гете зумів побороти всі свої недуги. Щоб позбутися хронічних головних болей і страху висоти, він змушував себе підніматися на високу дзвіницю. </w:t>
      </w:r>
      <w:r>
        <w:rPr>
          <w:sz w:val="28"/>
          <w:szCs w:val="28"/>
        </w:rPr>
        <w:t>Поет</w:t>
      </w:r>
      <w:r w:rsidRPr="00D25CB9">
        <w:rPr>
          <w:sz w:val="28"/>
          <w:szCs w:val="28"/>
        </w:rPr>
        <w:t xml:space="preserve"> відвідував лікарні і спостерігав хірургічні операції, щоб зміцнити свою психіку. А для того, аби здолати несприйняття шуму, Гете з військовою частиною йшов через усе місто під гуркіт солдатських барабанів. Саме надзвичайна сила волі та дисциплінованість духу дозволили Гете, який усе життя страждав на сухоти, всупереч усім лікарським прогнозам,</w:t>
      </w:r>
      <w:r>
        <w:rPr>
          <w:sz w:val="28"/>
          <w:szCs w:val="28"/>
        </w:rPr>
        <w:t xml:space="preserve"> </w:t>
      </w:r>
      <w:r w:rsidRPr="00D25CB9">
        <w:rPr>
          <w:sz w:val="28"/>
          <w:szCs w:val="28"/>
        </w:rPr>
        <w:t>дожити майже до 83 років. (</w:t>
      </w:r>
      <w:r>
        <w:rPr>
          <w:sz w:val="28"/>
          <w:szCs w:val="28"/>
        </w:rPr>
        <w:t>С</w:t>
      </w:r>
      <w:r w:rsidRPr="00D25CB9">
        <w:rPr>
          <w:sz w:val="28"/>
          <w:szCs w:val="28"/>
        </w:rPr>
        <w:t>лайд)</w:t>
      </w:r>
    </w:p>
    <w:p w:rsidR="00374BBD" w:rsidRDefault="00374BBD" w:rsidP="00D25CB9">
      <w:pPr>
        <w:spacing w:line="360" w:lineRule="auto"/>
        <w:ind w:right="34" w:firstLine="851"/>
        <w:jc w:val="both"/>
        <w:rPr>
          <w:rFonts w:ascii="Times New Roman" w:hAnsi="Times New Roman" w:cs="Times New Roman"/>
          <w:b/>
          <w:sz w:val="28"/>
          <w:szCs w:val="28"/>
        </w:rPr>
      </w:pPr>
    </w:p>
    <w:p w:rsidR="00374BBD" w:rsidRPr="00D25CB9" w:rsidRDefault="00374BBD" w:rsidP="00D25CB9">
      <w:pPr>
        <w:spacing w:line="360" w:lineRule="auto"/>
        <w:ind w:right="34" w:firstLine="851"/>
        <w:jc w:val="both"/>
        <w:rPr>
          <w:rFonts w:ascii="Times New Roman" w:hAnsi="Times New Roman" w:cs="Times New Roman"/>
          <w:sz w:val="28"/>
          <w:szCs w:val="28"/>
        </w:rPr>
      </w:pPr>
      <w:r w:rsidRPr="00D25CB9">
        <w:rPr>
          <w:rFonts w:ascii="Times New Roman" w:hAnsi="Times New Roman" w:cs="Times New Roman"/>
          <w:b/>
          <w:sz w:val="28"/>
          <w:szCs w:val="28"/>
        </w:rPr>
        <w:t xml:space="preserve">4. </w:t>
      </w:r>
      <w:r w:rsidRPr="00D25CB9">
        <w:rPr>
          <w:rFonts w:ascii="Times New Roman" w:hAnsi="Times New Roman" w:cs="Times New Roman"/>
          <w:sz w:val="28"/>
          <w:szCs w:val="28"/>
        </w:rPr>
        <w:t>Зараз ми маємо можливість побачити інтер</w:t>
      </w:r>
      <w:r w:rsidRPr="00D25CB9">
        <w:rPr>
          <w:rFonts w:ascii="Times New Roman" w:hAnsi="Times New Roman" w:cs="Times New Roman"/>
          <w:sz w:val="28"/>
          <w:szCs w:val="28"/>
          <w:lang w:val="ru-RU"/>
        </w:rPr>
        <w:t>’єр музею Гете у Веймарі.</w:t>
      </w:r>
    </w:p>
    <w:p w:rsidR="00374BBD" w:rsidRPr="00D25CB9" w:rsidRDefault="00374BBD" w:rsidP="00D25CB9">
      <w:pPr>
        <w:spacing w:line="360" w:lineRule="auto"/>
        <w:ind w:right="34" w:firstLine="851"/>
        <w:jc w:val="both"/>
        <w:rPr>
          <w:rStyle w:val="Bodytext9ArialUnicodeMS"/>
          <w:rFonts w:ascii="Times New Roman" w:eastAsia="Courier New" w:hAnsi="Times New Roman" w:cs="Times New Roman"/>
          <w:sz w:val="28"/>
          <w:szCs w:val="28"/>
        </w:rPr>
      </w:pPr>
      <w:r w:rsidRPr="00D25CB9">
        <w:rPr>
          <w:rFonts w:ascii="Times New Roman" w:hAnsi="Times New Roman" w:cs="Times New Roman"/>
          <w:sz w:val="28"/>
          <w:szCs w:val="28"/>
        </w:rPr>
        <w:t xml:space="preserve"> (</w:t>
      </w:r>
      <w:r>
        <w:rPr>
          <w:rFonts w:ascii="Times New Roman" w:hAnsi="Times New Roman" w:cs="Times New Roman"/>
          <w:sz w:val="28"/>
          <w:szCs w:val="28"/>
        </w:rPr>
        <w:t>С</w:t>
      </w:r>
      <w:r w:rsidRPr="00D25CB9">
        <w:rPr>
          <w:rFonts w:ascii="Times New Roman" w:hAnsi="Times New Roman" w:cs="Times New Roman"/>
          <w:sz w:val="28"/>
          <w:szCs w:val="28"/>
        </w:rPr>
        <w:t>лайд)</w:t>
      </w:r>
      <w:r>
        <w:rPr>
          <w:rFonts w:ascii="Times New Roman" w:hAnsi="Times New Roman" w:cs="Times New Roman"/>
          <w:sz w:val="28"/>
          <w:szCs w:val="28"/>
        </w:rPr>
        <w:t>.</w:t>
      </w:r>
      <w:r w:rsidRPr="00D25CB9">
        <w:rPr>
          <w:rStyle w:val="Bodytext9ArialUnicodeMS"/>
          <w:rFonts w:ascii="Times New Roman" w:eastAsia="Courier New" w:hAnsi="Times New Roman" w:cs="Times New Roman"/>
          <w:sz w:val="28"/>
          <w:szCs w:val="28"/>
        </w:rPr>
        <w:t xml:space="preserve"> </w:t>
      </w:r>
    </w:p>
    <w:p w:rsidR="00374BBD" w:rsidRPr="00D25CB9" w:rsidRDefault="00374BBD" w:rsidP="00D25CB9">
      <w:pPr>
        <w:spacing w:line="360" w:lineRule="auto"/>
        <w:ind w:right="34" w:firstLine="851"/>
        <w:jc w:val="both"/>
        <w:rPr>
          <w:rFonts w:ascii="Times New Roman" w:hAnsi="Times New Roman" w:cs="Times New Roman"/>
          <w:sz w:val="28"/>
          <w:szCs w:val="28"/>
        </w:rPr>
      </w:pPr>
      <w:r w:rsidRPr="00D25CB9">
        <w:rPr>
          <w:rFonts w:ascii="Times New Roman" w:hAnsi="Times New Roman" w:cs="Times New Roman"/>
          <w:sz w:val="28"/>
          <w:szCs w:val="28"/>
        </w:rPr>
        <w:t xml:space="preserve">У часи </w:t>
      </w:r>
      <w:r>
        <w:rPr>
          <w:rFonts w:ascii="Times New Roman" w:hAnsi="Times New Roman" w:cs="Times New Roman"/>
          <w:sz w:val="28"/>
          <w:szCs w:val="28"/>
        </w:rPr>
        <w:t>Й.</w:t>
      </w:r>
      <w:r w:rsidRPr="00D25CB9">
        <w:rPr>
          <w:rFonts w:ascii="Times New Roman" w:hAnsi="Times New Roman" w:cs="Times New Roman"/>
          <w:sz w:val="28"/>
          <w:szCs w:val="28"/>
        </w:rPr>
        <w:t>Гете Німеччина була поділена на багато удільних князівств,</w:t>
      </w:r>
    </w:p>
    <w:p w:rsidR="00374BBD" w:rsidRPr="00D25CB9" w:rsidRDefault="00374BBD" w:rsidP="00D25CB9">
      <w:pPr>
        <w:spacing w:line="360" w:lineRule="auto"/>
        <w:ind w:right="34" w:firstLine="851"/>
        <w:jc w:val="both"/>
        <w:rPr>
          <w:rFonts w:ascii="Times New Roman" w:hAnsi="Times New Roman" w:cs="Times New Roman"/>
          <w:sz w:val="28"/>
          <w:szCs w:val="28"/>
        </w:rPr>
      </w:pPr>
      <w:r w:rsidRPr="00D25CB9">
        <w:rPr>
          <w:rFonts w:ascii="Times New Roman" w:hAnsi="Times New Roman" w:cs="Times New Roman"/>
          <w:sz w:val="28"/>
          <w:szCs w:val="28"/>
        </w:rPr>
        <w:t>імперських міст, які становили маленькі «монархії» і жили за власними законами. В одному з таких князівств, Веймарському герцогстві, жив з 1775 по 1832 рік, приблизно 50 років, Гете. Просторий будинок був подарований поету 18-річним герцогом Карлом Августом, по запрошенню якого Гете й переїхав у Веймар. Саме тут, у Веймарі, виявився багатогранний талант митця, проявилося широке коло його інтересів, відбулося знайомство і розпочалася міцна дружба з Шиллером, відомим німецьким поетом, сталося багато подій, які зіграли визначну роль у житті поета.</w:t>
      </w:r>
    </w:p>
    <w:p w:rsidR="00374BBD" w:rsidRPr="00063894" w:rsidRDefault="00374BBD" w:rsidP="00D25CB9">
      <w:pPr>
        <w:pStyle w:val="Heading120"/>
        <w:keepNext/>
        <w:keepLines/>
        <w:shd w:val="clear" w:color="auto" w:fill="auto"/>
        <w:tabs>
          <w:tab w:val="left" w:pos="5535"/>
        </w:tabs>
        <w:spacing w:line="360" w:lineRule="auto"/>
        <w:ind w:right="34" w:firstLine="851"/>
        <w:rPr>
          <w:b/>
          <w:color w:val="0070C0"/>
          <w:sz w:val="28"/>
          <w:szCs w:val="28"/>
        </w:rPr>
      </w:pPr>
      <w:r w:rsidRPr="00063894">
        <w:rPr>
          <w:b/>
          <w:color w:val="0070C0"/>
          <w:sz w:val="28"/>
          <w:szCs w:val="28"/>
        </w:rPr>
        <w:t>ПОЛІТОЛОГ (учень)</w:t>
      </w:r>
      <w:r w:rsidRPr="00063894">
        <w:rPr>
          <w:b/>
          <w:color w:val="0070C0"/>
          <w:sz w:val="28"/>
          <w:szCs w:val="28"/>
        </w:rPr>
        <w:tab/>
      </w:r>
    </w:p>
    <w:p w:rsidR="00374BBD" w:rsidRPr="00D25CB9" w:rsidRDefault="00374BBD" w:rsidP="00D25CB9">
      <w:pPr>
        <w:spacing w:line="360" w:lineRule="auto"/>
        <w:ind w:right="34" w:firstLine="851"/>
        <w:jc w:val="both"/>
        <w:rPr>
          <w:rFonts w:ascii="Times New Roman" w:hAnsi="Times New Roman" w:cs="Times New Roman"/>
          <w:sz w:val="28"/>
          <w:szCs w:val="28"/>
        </w:rPr>
      </w:pPr>
      <w:r w:rsidRPr="00D25CB9">
        <w:rPr>
          <w:rFonts w:ascii="Times New Roman" w:hAnsi="Times New Roman" w:cs="Times New Roman"/>
          <w:sz w:val="28"/>
          <w:szCs w:val="28"/>
        </w:rPr>
        <w:t xml:space="preserve">Перші 10 років перебування у Веймарі Гете </w:t>
      </w:r>
      <w:r>
        <w:rPr>
          <w:rFonts w:ascii="Times New Roman" w:hAnsi="Times New Roman" w:cs="Times New Roman"/>
          <w:sz w:val="28"/>
          <w:szCs w:val="28"/>
        </w:rPr>
        <w:t>бере</w:t>
      </w:r>
      <w:r w:rsidRPr="00D25CB9">
        <w:rPr>
          <w:rFonts w:ascii="Times New Roman" w:hAnsi="Times New Roman" w:cs="Times New Roman"/>
          <w:sz w:val="28"/>
          <w:szCs w:val="28"/>
        </w:rPr>
        <w:t xml:space="preserve"> активну участь в політичному житті герцогства. Він стояв</w:t>
      </w:r>
      <w:r w:rsidRPr="00D25CB9">
        <w:rPr>
          <w:rStyle w:val="Bodytext9ArialUnicodeMS"/>
          <w:rFonts w:ascii="Times New Roman" w:eastAsia="Courier New" w:hAnsi="Times New Roman" w:cs="Times New Roman"/>
          <w:i w:val="0"/>
          <w:strike w:val="0"/>
          <w:sz w:val="28"/>
          <w:szCs w:val="28"/>
        </w:rPr>
        <w:t xml:space="preserve"> осторонь </w:t>
      </w:r>
      <w:r w:rsidRPr="00D25CB9">
        <w:rPr>
          <w:rFonts w:ascii="Times New Roman" w:hAnsi="Times New Roman" w:cs="Times New Roman"/>
          <w:sz w:val="28"/>
          <w:szCs w:val="28"/>
        </w:rPr>
        <w:t xml:space="preserve">зовнішньої політики, але його цікавило все, що могло піти на користь народу. </w:t>
      </w:r>
      <w:r>
        <w:rPr>
          <w:rFonts w:ascii="Times New Roman" w:hAnsi="Times New Roman" w:cs="Times New Roman"/>
          <w:sz w:val="28"/>
          <w:szCs w:val="28"/>
        </w:rPr>
        <w:t>Поета</w:t>
      </w:r>
      <w:r w:rsidRPr="00D25CB9">
        <w:rPr>
          <w:rFonts w:ascii="Times New Roman" w:hAnsi="Times New Roman" w:cs="Times New Roman"/>
          <w:sz w:val="28"/>
          <w:szCs w:val="28"/>
        </w:rPr>
        <w:t xml:space="preserve"> було введено до державного органу Веймара — Таємної ради.</w:t>
      </w:r>
    </w:p>
    <w:p w:rsidR="00374BBD" w:rsidRPr="00D25CB9" w:rsidRDefault="00374BBD" w:rsidP="00D25CB9">
      <w:pPr>
        <w:spacing w:line="360" w:lineRule="auto"/>
        <w:ind w:right="34" w:firstLine="851"/>
        <w:jc w:val="both"/>
        <w:rPr>
          <w:rFonts w:ascii="Times New Roman" w:hAnsi="Times New Roman" w:cs="Times New Roman"/>
          <w:sz w:val="28"/>
          <w:szCs w:val="28"/>
        </w:rPr>
      </w:pPr>
      <w:r w:rsidRPr="00D25CB9">
        <w:rPr>
          <w:rFonts w:ascii="Times New Roman" w:hAnsi="Times New Roman" w:cs="Times New Roman"/>
          <w:sz w:val="28"/>
          <w:szCs w:val="28"/>
        </w:rPr>
        <w:t>1782 рік</w:t>
      </w:r>
      <w:r>
        <w:rPr>
          <w:rFonts w:ascii="Times New Roman" w:hAnsi="Times New Roman" w:cs="Times New Roman"/>
          <w:sz w:val="28"/>
          <w:szCs w:val="28"/>
        </w:rPr>
        <w:t>. П</w:t>
      </w:r>
      <w:r w:rsidRPr="00D25CB9">
        <w:rPr>
          <w:rFonts w:ascii="Times New Roman" w:hAnsi="Times New Roman" w:cs="Times New Roman"/>
          <w:sz w:val="28"/>
          <w:szCs w:val="28"/>
        </w:rPr>
        <w:t>оет здобув дворянський титул, а з наступного року почав виконувати обов'язки прем'єр-міністра, міністра культури, шляхів, військового міністра, директора театру.</w:t>
      </w:r>
    </w:p>
    <w:p w:rsidR="00374BBD" w:rsidRPr="00D25CB9" w:rsidRDefault="00374BBD" w:rsidP="00D25CB9">
      <w:pPr>
        <w:spacing w:line="360" w:lineRule="auto"/>
        <w:ind w:right="34" w:firstLine="851"/>
        <w:jc w:val="both"/>
        <w:rPr>
          <w:rFonts w:ascii="Times New Roman" w:hAnsi="Times New Roman" w:cs="Times New Roman"/>
          <w:sz w:val="28"/>
          <w:szCs w:val="28"/>
        </w:rPr>
      </w:pPr>
      <w:r w:rsidRPr="00D25CB9">
        <w:rPr>
          <w:rStyle w:val="Bodytext40"/>
          <w:sz w:val="28"/>
          <w:szCs w:val="28"/>
        </w:rPr>
        <w:t>У перші 4 роки державної діяльності Гете брався за все, що могло бути корисним для його батьківщини. Він скоротив наполовину армію герцогства і відкрив школу для солдатських дітей. Йому вдалося поліпшити фінансовий стан держави. Багато зусиль доклав письменник, щоб піднести престиж університету, де він читав лекції з анатомії. Ще однією важливою справою Гете було створення у Веймарському передмісті найпрекрасніших парків Німеччини.</w:t>
      </w:r>
    </w:p>
    <w:p w:rsidR="00374BBD" w:rsidRPr="00D25CB9" w:rsidRDefault="00374BBD" w:rsidP="00D25CB9">
      <w:pPr>
        <w:spacing w:line="360" w:lineRule="auto"/>
        <w:ind w:right="34" w:firstLine="851"/>
        <w:jc w:val="both"/>
        <w:rPr>
          <w:rFonts w:ascii="Times New Roman" w:hAnsi="Times New Roman" w:cs="Times New Roman"/>
          <w:sz w:val="28"/>
          <w:szCs w:val="28"/>
        </w:rPr>
      </w:pPr>
      <w:r w:rsidRPr="00D25CB9">
        <w:rPr>
          <w:rStyle w:val="Bodytext40"/>
          <w:sz w:val="28"/>
          <w:szCs w:val="28"/>
        </w:rPr>
        <w:t>Всі свої сили та талант поет витрачав на те, щоб створити хоч у одній невеликій державі справедливі закони та порядки. «Треба поливати власний сад, коли ми не можемо дати дощу всій землі», - писав Гете.</w:t>
      </w:r>
    </w:p>
    <w:p w:rsidR="00374BBD" w:rsidRPr="00D25CB9" w:rsidRDefault="00374BBD" w:rsidP="00D25CB9">
      <w:pPr>
        <w:spacing w:line="360" w:lineRule="auto"/>
        <w:ind w:right="34" w:firstLine="851"/>
        <w:jc w:val="both"/>
        <w:rPr>
          <w:rFonts w:ascii="Times New Roman" w:hAnsi="Times New Roman" w:cs="Times New Roman"/>
          <w:sz w:val="28"/>
          <w:szCs w:val="28"/>
        </w:rPr>
      </w:pPr>
      <w:r w:rsidRPr="00063894">
        <w:rPr>
          <w:rStyle w:val="Bodytext40"/>
          <w:b/>
          <w:color w:val="0070C0"/>
          <w:sz w:val="28"/>
          <w:szCs w:val="28"/>
        </w:rPr>
        <w:t xml:space="preserve">МИСТЕЦТВОЗНАВЕЦЬ (учень) </w:t>
      </w:r>
      <w:r w:rsidRPr="00D25CB9">
        <w:rPr>
          <w:rStyle w:val="Bodytext40"/>
          <w:b/>
          <w:sz w:val="28"/>
          <w:szCs w:val="28"/>
        </w:rPr>
        <w:t xml:space="preserve"> </w:t>
      </w:r>
      <w:r w:rsidRPr="00D25CB9">
        <w:rPr>
          <w:rStyle w:val="Bodytext40"/>
          <w:sz w:val="28"/>
          <w:szCs w:val="28"/>
        </w:rPr>
        <w:t>1791 року герцог призначив Гете керівником Веймарського придворного театру, і цю посаду поет обіймав понад чверть століття. Крім того, що поет сам писав драматичні твори, він здійснив суттєву реформу у театрі Веймара</w:t>
      </w:r>
      <w:r>
        <w:rPr>
          <w:rStyle w:val="Bodytext40"/>
          <w:sz w:val="28"/>
          <w:szCs w:val="28"/>
        </w:rPr>
        <w:t>:</w:t>
      </w:r>
    </w:p>
    <w:p w:rsidR="00374BBD" w:rsidRPr="00D25CB9" w:rsidRDefault="00374BBD" w:rsidP="00D25CB9">
      <w:pPr>
        <w:numPr>
          <w:ilvl w:val="0"/>
          <w:numId w:val="7"/>
        </w:numPr>
        <w:tabs>
          <w:tab w:val="left" w:pos="236"/>
        </w:tabs>
        <w:spacing w:line="360" w:lineRule="auto"/>
        <w:ind w:right="34" w:firstLine="851"/>
        <w:jc w:val="both"/>
        <w:rPr>
          <w:rFonts w:ascii="Times New Roman" w:hAnsi="Times New Roman" w:cs="Times New Roman"/>
          <w:sz w:val="28"/>
          <w:szCs w:val="28"/>
        </w:rPr>
      </w:pPr>
      <w:r w:rsidRPr="00D25CB9">
        <w:rPr>
          <w:rStyle w:val="Bodytext40"/>
          <w:sz w:val="28"/>
          <w:szCs w:val="28"/>
        </w:rPr>
        <w:t>розділив оперу і драму;</w:t>
      </w:r>
    </w:p>
    <w:p w:rsidR="00374BBD" w:rsidRPr="00D25CB9" w:rsidRDefault="00374BBD" w:rsidP="00D25CB9">
      <w:pPr>
        <w:numPr>
          <w:ilvl w:val="0"/>
          <w:numId w:val="7"/>
        </w:numPr>
        <w:tabs>
          <w:tab w:val="left" w:pos="239"/>
        </w:tabs>
        <w:spacing w:line="360" w:lineRule="auto"/>
        <w:ind w:right="34" w:firstLine="851"/>
        <w:jc w:val="both"/>
        <w:rPr>
          <w:rFonts w:ascii="Times New Roman" w:hAnsi="Times New Roman" w:cs="Times New Roman"/>
          <w:sz w:val="28"/>
          <w:szCs w:val="28"/>
        </w:rPr>
      </w:pPr>
      <w:r w:rsidRPr="00D25CB9">
        <w:rPr>
          <w:rStyle w:val="Bodytext40"/>
          <w:sz w:val="28"/>
          <w:szCs w:val="28"/>
        </w:rPr>
        <w:t>докорінно змінив репертуар;</w:t>
      </w:r>
    </w:p>
    <w:p w:rsidR="00374BBD" w:rsidRPr="00D25CB9" w:rsidRDefault="00374BBD" w:rsidP="00D25CB9">
      <w:pPr>
        <w:numPr>
          <w:ilvl w:val="0"/>
          <w:numId w:val="7"/>
        </w:numPr>
        <w:tabs>
          <w:tab w:val="left" w:pos="245"/>
        </w:tabs>
        <w:spacing w:line="360" w:lineRule="auto"/>
        <w:ind w:right="34" w:firstLine="851"/>
        <w:jc w:val="both"/>
        <w:rPr>
          <w:rFonts w:ascii="Times New Roman" w:hAnsi="Times New Roman" w:cs="Times New Roman"/>
          <w:sz w:val="28"/>
          <w:szCs w:val="28"/>
        </w:rPr>
      </w:pPr>
      <w:r w:rsidRPr="00D25CB9">
        <w:rPr>
          <w:rStyle w:val="Bodytext40"/>
          <w:sz w:val="28"/>
          <w:szCs w:val="28"/>
        </w:rPr>
        <w:t>багато уваги приділяв вихованню талановитих вихованців;</w:t>
      </w:r>
    </w:p>
    <w:p w:rsidR="00374BBD" w:rsidRPr="00D25CB9" w:rsidRDefault="00374BBD" w:rsidP="00D25CB9">
      <w:pPr>
        <w:numPr>
          <w:ilvl w:val="0"/>
          <w:numId w:val="7"/>
        </w:numPr>
        <w:tabs>
          <w:tab w:val="left" w:pos="248"/>
        </w:tabs>
        <w:spacing w:line="360" w:lineRule="auto"/>
        <w:ind w:right="34" w:firstLine="851"/>
        <w:jc w:val="both"/>
        <w:rPr>
          <w:rFonts w:ascii="Times New Roman" w:hAnsi="Times New Roman" w:cs="Times New Roman"/>
          <w:sz w:val="28"/>
          <w:szCs w:val="28"/>
        </w:rPr>
      </w:pPr>
      <w:r w:rsidRPr="00D25CB9">
        <w:rPr>
          <w:rStyle w:val="Bodytext40"/>
          <w:sz w:val="28"/>
          <w:szCs w:val="28"/>
        </w:rPr>
        <w:t>відкрив театральне училище;</w:t>
      </w:r>
    </w:p>
    <w:p w:rsidR="00374BBD" w:rsidRPr="00D25CB9" w:rsidRDefault="00374BBD" w:rsidP="00D25CB9">
      <w:pPr>
        <w:numPr>
          <w:ilvl w:val="0"/>
          <w:numId w:val="7"/>
        </w:numPr>
        <w:tabs>
          <w:tab w:val="left" w:pos="278"/>
        </w:tabs>
        <w:spacing w:line="360" w:lineRule="auto"/>
        <w:ind w:right="34" w:firstLine="851"/>
        <w:jc w:val="both"/>
        <w:rPr>
          <w:rFonts w:ascii="Times New Roman" w:hAnsi="Times New Roman" w:cs="Times New Roman"/>
          <w:sz w:val="28"/>
          <w:szCs w:val="28"/>
        </w:rPr>
      </w:pPr>
      <w:r w:rsidRPr="00D25CB9">
        <w:rPr>
          <w:rStyle w:val="Bodytext40"/>
          <w:sz w:val="28"/>
          <w:szCs w:val="28"/>
        </w:rPr>
        <w:t>розробив основні правила акторської гри, побудовані на музичних законах (кожній ролі відповідала певна тональність);</w:t>
      </w:r>
    </w:p>
    <w:p w:rsidR="00374BBD" w:rsidRPr="00D25CB9" w:rsidRDefault="00374BBD" w:rsidP="00D25CB9">
      <w:pPr>
        <w:numPr>
          <w:ilvl w:val="0"/>
          <w:numId w:val="7"/>
        </w:numPr>
        <w:tabs>
          <w:tab w:val="left" w:pos="371"/>
        </w:tabs>
        <w:spacing w:line="360" w:lineRule="auto"/>
        <w:ind w:right="34" w:firstLine="851"/>
        <w:jc w:val="both"/>
        <w:rPr>
          <w:rFonts w:ascii="Times New Roman" w:hAnsi="Times New Roman" w:cs="Times New Roman"/>
          <w:sz w:val="28"/>
          <w:szCs w:val="28"/>
        </w:rPr>
      </w:pPr>
      <w:r w:rsidRPr="00D25CB9">
        <w:rPr>
          <w:rStyle w:val="Bodytext40"/>
          <w:sz w:val="28"/>
          <w:szCs w:val="28"/>
        </w:rPr>
        <w:t>намагався покращити соціальний стан акторів, до яких у суспільстві ставилися немов до циган;</w:t>
      </w:r>
    </w:p>
    <w:p w:rsidR="00374BBD" w:rsidRPr="00D25CB9" w:rsidRDefault="00374BBD" w:rsidP="00D25CB9">
      <w:pPr>
        <w:numPr>
          <w:ilvl w:val="0"/>
          <w:numId w:val="7"/>
        </w:numPr>
        <w:tabs>
          <w:tab w:val="left" w:pos="251"/>
        </w:tabs>
        <w:spacing w:line="360" w:lineRule="auto"/>
        <w:ind w:right="34" w:firstLine="851"/>
        <w:jc w:val="both"/>
        <w:rPr>
          <w:rFonts w:ascii="Times New Roman" w:hAnsi="Times New Roman" w:cs="Times New Roman"/>
          <w:sz w:val="28"/>
          <w:szCs w:val="28"/>
        </w:rPr>
      </w:pPr>
      <w:r w:rsidRPr="00D25CB9">
        <w:rPr>
          <w:rStyle w:val="Bodytext40"/>
          <w:sz w:val="28"/>
          <w:szCs w:val="28"/>
        </w:rPr>
        <w:t>зробив архітектурний проект будинку нового театру.</w:t>
      </w:r>
    </w:p>
    <w:p w:rsidR="00374BBD" w:rsidRPr="00D25CB9" w:rsidRDefault="00374BBD" w:rsidP="00D25CB9">
      <w:pPr>
        <w:pStyle w:val="Heading120"/>
        <w:keepNext/>
        <w:keepLines/>
        <w:shd w:val="clear" w:color="auto" w:fill="auto"/>
        <w:spacing w:line="360" w:lineRule="auto"/>
        <w:ind w:right="34" w:firstLine="851"/>
        <w:rPr>
          <w:sz w:val="28"/>
          <w:szCs w:val="28"/>
        </w:rPr>
      </w:pPr>
      <w:r w:rsidRPr="00063894">
        <w:rPr>
          <w:rStyle w:val="Heading1214"/>
          <w:b/>
          <w:color w:val="0070C0"/>
          <w:sz w:val="28"/>
          <w:szCs w:val="28"/>
        </w:rPr>
        <w:t>УЧЕНИЙ (учень)</w:t>
      </w:r>
      <w:r w:rsidRPr="00D25CB9">
        <w:rPr>
          <w:rStyle w:val="Heading1214"/>
          <w:b/>
          <w:sz w:val="28"/>
          <w:szCs w:val="28"/>
        </w:rPr>
        <w:t xml:space="preserve"> </w:t>
      </w:r>
      <w:r w:rsidRPr="00D25CB9">
        <w:rPr>
          <w:rStyle w:val="Heading1214"/>
          <w:sz w:val="28"/>
          <w:szCs w:val="28"/>
        </w:rPr>
        <w:t>(слайд)</w:t>
      </w:r>
      <w:r>
        <w:rPr>
          <w:rStyle w:val="Heading1214"/>
          <w:sz w:val="28"/>
          <w:szCs w:val="28"/>
        </w:rPr>
        <w:t>.</w:t>
      </w:r>
    </w:p>
    <w:p w:rsidR="00374BBD" w:rsidRPr="00D25CB9" w:rsidRDefault="00374BBD" w:rsidP="00D25CB9">
      <w:pPr>
        <w:spacing w:line="360" w:lineRule="auto"/>
        <w:ind w:right="34" w:firstLine="851"/>
        <w:jc w:val="both"/>
        <w:rPr>
          <w:rStyle w:val="Bodytext40"/>
          <w:sz w:val="28"/>
          <w:szCs w:val="28"/>
        </w:rPr>
      </w:pPr>
      <w:r w:rsidRPr="00D25CB9">
        <w:rPr>
          <w:rStyle w:val="Bodytext40"/>
          <w:sz w:val="28"/>
          <w:szCs w:val="28"/>
        </w:rPr>
        <w:t>Гете був пристрасним і талановитим дослідником. Веймарське видання його творів складало 56 томів, 12 з яких присвячено науковим працям. За змістом</w:t>
      </w:r>
      <w:r w:rsidRPr="00D25CB9">
        <w:rPr>
          <w:rStyle w:val="Bodytext4Bold"/>
          <w:sz w:val="28"/>
          <w:szCs w:val="28"/>
        </w:rPr>
        <w:t xml:space="preserve"> </w:t>
      </w:r>
      <w:r w:rsidRPr="00D25CB9">
        <w:rPr>
          <w:rStyle w:val="Bodytext4Bold"/>
          <w:b w:val="0"/>
          <w:sz w:val="28"/>
          <w:szCs w:val="28"/>
        </w:rPr>
        <w:t>вони охоплювали</w:t>
      </w:r>
      <w:r w:rsidRPr="00D25CB9">
        <w:rPr>
          <w:rStyle w:val="Bodytext40"/>
          <w:sz w:val="28"/>
          <w:szCs w:val="28"/>
        </w:rPr>
        <w:t xml:space="preserve"> весь спектр природничих наук: ботаніку, зоологію, порівняльну анатомію, палеонтологію, мінералогію, фізику, хімію, астрономію тощо.</w:t>
      </w:r>
    </w:p>
    <w:p w:rsidR="00374BBD" w:rsidRPr="00D25CB9" w:rsidRDefault="00374BBD" w:rsidP="00D25CB9">
      <w:pPr>
        <w:spacing w:line="360" w:lineRule="auto"/>
        <w:ind w:right="34" w:firstLine="851"/>
        <w:jc w:val="both"/>
        <w:rPr>
          <w:rStyle w:val="Bodytext40"/>
          <w:sz w:val="28"/>
          <w:szCs w:val="28"/>
        </w:rPr>
      </w:pPr>
      <w:r w:rsidRPr="00D25CB9">
        <w:rPr>
          <w:rStyle w:val="Bodytext40"/>
          <w:sz w:val="28"/>
          <w:szCs w:val="28"/>
        </w:rPr>
        <w:t>Рукописи, колекція картин, зібрання мінералів і навіть невеликий сад – ось головні цінності музею. Тут народжувалися вірші, балади, трагедії і романи, тут був завершений «Фауст».</w:t>
      </w:r>
    </w:p>
    <w:p w:rsidR="00374BBD" w:rsidRPr="00063894" w:rsidRDefault="00374BBD" w:rsidP="00D25CB9">
      <w:pPr>
        <w:spacing w:line="360" w:lineRule="auto"/>
        <w:ind w:right="34" w:firstLine="851"/>
        <w:jc w:val="both"/>
        <w:rPr>
          <w:rStyle w:val="Bodytext40"/>
          <w:b/>
          <w:color w:val="0070C0"/>
          <w:sz w:val="28"/>
          <w:szCs w:val="28"/>
        </w:rPr>
      </w:pPr>
      <w:r w:rsidRPr="00063894">
        <w:rPr>
          <w:rStyle w:val="Bodytext40"/>
          <w:b/>
          <w:color w:val="0070C0"/>
          <w:sz w:val="28"/>
          <w:szCs w:val="28"/>
        </w:rPr>
        <w:t>Літературний критик (учень) (слайд)</w:t>
      </w:r>
    </w:p>
    <w:p w:rsidR="00374BBD" w:rsidRPr="00D25CB9" w:rsidRDefault="00374BBD" w:rsidP="00D25CB9">
      <w:pPr>
        <w:spacing w:line="360" w:lineRule="auto"/>
        <w:ind w:right="34" w:firstLine="851"/>
        <w:jc w:val="both"/>
        <w:rPr>
          <w:rStyle w:val="Bodytext40"/>
          <w:sz w:val="28"/>
          <w:szCs w:val="28"/>
        </w:rPr>
      </w:pPr>
      <w:r w:rsidRPr="00D25CB9">
        <w:rPr>
          <w:rStyle w:val="Bodytext40"/>
          <w:sz w:val="28"/>
          <w:szCs w:val="28"/>
        </w:rPr>
        <w:tab/>
        <w:t xml:space="preserve">Творчість Гете, яка тривала майже сім десятиліть, є надзвичайно багатогранною, складною і розмаїтою. Відомий як поет, Гете активно виступав і в інших видах художньої словесності, створивши неперевершені зразки драматичної та прозової творчості. </w:t>
      </w:r>
      <w:r>
        <w:rPr>
          <w:rStyle w:val="Bodytext40"/>
          <w:sz w:val="28"/>
          <w:szCs w:val="28"/>
        </w:rPr>
        <w:t xml:space="preserve">Він </w:t>
      </w:r>
      <w:r w:rsidRPr="00D25CB9">
        <w:rPr>
          <w:rStyle w:val="Bodytext40"/>
          <w:sz w:val="28"/>
          <w:szCs w:val="28"/>
        </w:rPr>
        <w:t xml:space="preserve">написав 1600 віршів, 54 віршові та прозові п’єси, три великі поеми, чотири романи, понад 2000 афоризмів, приказок і повчань (віршами та прозою), величезну кількість наукових, філософських, естетичних, літературно-критичних статей, мемуари, щоденники; перекладав із французької та італійської літератур. Знамените веймарське видання творів Гете (1887-1919рр.) складається із 143 томів. Надзвичайно широким був також діапазон ідейних поглядів та естетичних пошуків Гете. </w:t>
      </w:r>
      <w:r>
        <w:rPr>
          <w:rStyle w:val="Bodytext40"/>
          <w:sz w:val="28"/>
          <w:szCs w:val="28"/>
        </w:rPr>
        <w:t>В</w:t>
      </w:r>
      <w:r w:rsidRPr="00D25CB9">
        <w:rPr>
          <w:rStyle w:val="Bodytext40"/>
          <w:sz w:val="28"/>
          <w:szCs w:val="28"/>
        </w:rPr>
        <w:t>ін поєднав у своїй творчості різні течії і художні напрями: просвітительський реалізм, класицизм, сентименталізм, елементи передромантизму.</w:t>
      </w:r>
    </w:p>
    <w:p w:rsidR="00374BBD" w:rsidRDefault="00374BBD" w:rsidP="00D25CB9">
      <w:pPr>
        <w:spacing w:line="360" w:lineRule="auto"/>
        <w:ind w:right="34" w:firstLine="851"/>
        <w:jc w:val="both"/>
        <w:rPr>
          <w:rStyle w:val="Bodytext40"/>
          <w:b/>
          <w:sz w:val="28"/>
          <w:szCs w:val="28"/>
        </w:rPr>
      </w:pPr>
    </w:p>
    <w:p w:rsidR="00374BBD" w:rsidRPr="00063894" w:rsidRDefault="00374BBD" w:rsidP="00D25CB9">
      <w:pPr>
        <w:spacing w:line="360" w:lineRule="auto"/>
        <w:ind w:right="34" w:firstLine="851"/>
        <w:jc w:val="both"/>
        <w:rPr>
          <w:rStyle w:val="Bodytext40"/>
          <w:color w:val="0070C0"/>
          <w:sz w:val="28"/>
          <w:szCs w:val="28"/>
        </w:rPr>
      </w:pPr>
      <w:r w:rsidRPr="00063894">
        <w:rPr>
          <w:rStyle w:val="Bodytext40"/>
          <w:b/>
          <w:color w:val="0070C0"/>
          <w:sz w:val="28"/>
          <w:szCs w:val="28"/>
        </w:rPr>
        <w:t xml:space="preserve">6. </w:t>
      </w:r>
      <w:r>
        <w:rPr>
          <w:rStyle w:val="Bodytext40"/>
          <w:b/>
          <w:color w:val="0070C0"/>
          <w:sz w:val="28"/>
          <w:szCs w:val="28"/>
        </w:rPr>
        <w:t xml:space="preserve"> </w:t>
      </w:r>
      <w:r w:rsidRPr="00063894">
        <w:rPr>
          <w:rStyle w:val="Bodytext40"/>
          <w:b/>
          <w:color w:val="0070C0"/>
          <w:sz w:val="28"/>
          <w:szCs w:val="28"/>
        </w:rPr>
        <w:t>Робота над проблемним питанням</w:t>
      </w:r>
    </w:p>
    <w:p w:rsidR="00374BBD" w:rsidRPr="00D25CB9" w:rsidRDefault="00374BBD" w:rsidP="00D25CB9">
      <w:pPr>
        <w:spacing w:line="360" w:lineRule="auto"/>
        <w:ind w:right="34" w:firstLine="851"/>
        <w:jc w:val="both"/>
        <w:rPr>
          <w:rStyle w:val="Bodytext40"/>
          <w:sz w:val="28"/>
          <w:szCs w:val="28"/>
        </w:rPr>
      </w:pPr>
      <w:r w:rsidRPr="00D25CB9">
        <w:rPr>
          <w:rStyle w:val="Bodytext40"/>
          <w:sz w:val="28"/>
          <w:szCs w:val="28"/>
        </w:rPr>
        <w:tab/>
        <w:t>- Чи був Гете Людиною, про яку ми говорили на початку уроку?</w:t>
      </w:r>
    </w:p>
    <w:p w:rsidR="00374BBD" w:rsidRPr="00D25CB9" w:rsidRDefault="00374BBD" w:rsidP="00D25CB9">
      <w:pPr>
        <w:spacing w:line="360" w:lineRule="auto"/>
        <w:ind w:right="34" w:firstLine="851"/>
        <w:jc w:val="both"/>
        <w:rPr>
          <w:rStyle w:val="Bodytext40"/>
          <w:sz w:val="28"/>
          <w:szCs w:val="28"/>
        </w:rPr>
      </w:pPr>
      <w:r w:rsidRPr="00D25CB9">
        <w:rPr>
          <w:rStyle w:val="Bodytext40"/>
          <w:sz w:val="28"/>
          <w:szCs w:val="28"/>
        </w:rPr>
        <w:tab/>
        <w:t>- Складемо асоціативний рядок до Гете як людин</w:t>
      </w:r>
      <w:r>
        <w:rPr>
          <w:rStyle w:val="Bodytext40"/>
          <w:sz w:val="28"/>
          <w:szCs w:val="28"/>
        </w:rPr>
        <w:t>и</w:t>
      </w:r>
      <w:r w:rsidRPr="00D25CB9">
        <w:rPr>
          <w:rStyle w:val="Bodytext40"/>
          <w:sz w:val="28"/>
          <w:szCs w:val="28"/>
        </w:rPr>
        <w:t>.</w:t>
      </w:r>
    </w:p>
    <w:p w:rsidR="00374BBD" w:rsidRPr="00D25CB9" w:rsidRDefault="00374BBD" w:rsidP="00D25CB9">
      <w:pPr>
        <w:spacing w:line="360" w:lineRule="auto"/>
        <w:ind w:right="34" w:firstLine="851"/>
        <w:jc w:val="both"/>
        <w:rPr>
          <w:rStyle w:val="Bodytext40"/>
          <w:sz w:val="28"/>
          <w:szCs w:val="28"/>
        </w:rPr>
      </w:pPr>
      <w:r w:rsidRPr="00D25CB9">
        <w:rPr>
          <w:rStyle w:val="Bodytext40"/>
          <w:sz w:val="28"/>
          <w:szCs w:val="28"/>
        </w:rPr>
        <w:t>Людина – геній, просвітник, учений, політик, поет, письменник, драматург, театральний діяч.</w:t>
      </w:r>
    </w:p>
    <w:p w:rsidR="00374BBD" w:rsidRPr="00D25CB9" w:rsidRDefault="00374BBD" w:rsidP="00D25CB9">
      <w:pPr>
        <w:spacing w:line="360" w:lineRule="auto"/>
        <w:ind w:right="34" w:firstLine="851"/>
        <w:jc w:val="both"/>
        <w:rPr>
          <w:rStyle w:val="Bodytext40"/>
          <w:sz w:val="28"/>
          <w:szCs w:val="28"/>
        </w:rPr>
      </w:pPr>
      <w:r w:rsidRPr="00D25CB9">
        <w:rPr>
          <w:rStyle w:val="Bodytext40"/>
          <w:sz w:val="28"/>
          <w:szCs w:val="28"/>
        </w:rPr>
        <w:t>Звернемо увагу на дошку, де прикріплені вислови українських письменників про Гете.</w:t>
      </w:r>
    </w:p>
    <w:p w:rsidR="00374BBD" w:rsidRPr="00063894" w:rsidRDefault="00374BBD" w:rsidP="00D25CB9">
      <w:pPr>
        <w:spacing w:line="360" w:lineRule="auto"/>
        <w:ind w:right="34" w:firstLine="851"/>
        <w:jc w:val="both"/>
        <w:rPr>
          <w:rStyle w:val="Bodytext40"/>
          <w:b/>
          <w:color w:val="0070C0"/>
          <w:sz w:val="28"/>
          <w:szCs w:val="28"/>
        </w:rPr>
      </w:pPr>
      <w:r w:rsidRPr="00063894">
        <w:rPr>
          <w:rStyle w:val="Bodytext40"/>
          <w:b/>
          <w:color w:val="0070C0"/>
          <w:sz w:val="28"/>
          <w:szCs w:val="28"/>
          <w:lang w:val="en-US"/>
        </w:rPr>
        <w:t xml:space="preserve">VI. </w:t>
      </w:r>
      <w:r w:rsidRPr="00063894">
        <w:rPr>
          <w:rStyle w:val="Bodytext40"/>
          <w:b/>
          <w:color w:val="0070C0"/>
          <w:sz w:val="28"/>
          <w:szCs w:val="28"/>
        </w:rPr>
        <w:t>Підсумок уроку (слайд 12)</w:t>
      </w:r>
    </w:p>
    <w:p w:rsidR="00374BBD" w:rsidRPr="00063894" w:rsidRDefault="00374BBD" w:rsidP="00D25CB9">
      <w:pPr>
        <w:pStyle w:val="ListParagraph"/>
        <w:numPr>
          <w:ilvl w:val="0"/>
          <w:numId w:val="8"/>
        </w:numPr>
        <w:spacing w:line="360" w:lineRule="auto"/>
        <w:ind w:left="0" w:right="34" w:firstLine="851"/>
        <w:jc w:val="both"/>
        <w:rPr>
          <w:rStyle w:val="Bodytext40"/>
          <w:b/>
          <w:color w:val="0070C0"/>
          <w:sz w:val="28"/>
          <w:szCs w:val="28"/>
        </w:rPr>
      </w:pPr>
      <w:r w:rsidRPr="00063894">
        <w:rPr>
          <w:rStyle w:val="Bodytext40"/>
          <w:b/>
          <w:color w:val="0070C0"/>
          <w:sz w:val="28"/>
          <w:szCs w:val="28"/>
        </w:rPr>
        <w:t xml:space="preserve">Рефлексія. </w:t>
      </w:r>
    </w:p>
    <w:p w:rsidR="00374BBD" w:rsidRPr="00D25CB9" w:rsidRDefault="00374BBD" w:rsidP="00D25CB9">
      <w:pPr>
        <w:pStyle w:val="ListParagraph"/>
        <w:numPr>
          <w:ilvl w:val="1"/>
          <w:numId w:val="8"/>
        </w:numPr>
        <w:spacing w:line="360" w:lineRule="auto"/>
        <w:ind w:left="0" w:right="34" w:firstLine="851"/>
        <w:jc w:val="both"/>
        <w:rPr>
          <w:rStyle w:val="Bodytext40"/>
          <w:sz w:val="28"/>
          <w:szCs w:val="28"/>
        </w:rPr>
      </w:pPr>
      <w:r w:rsidRPr="00D25CB9">
        <w:rPr>
          <w:rStyle w:val="Bodytext40"/>
          <w:sz w:val="28"/>
          <w:szCs w:val="28"/>
        </w:rPr>
        <w:t>І ряд – скласти сенкан «Гете»;</w:t>
      </w:r>
    </w:p>
    <w:p w:rsidR="00374BBD" w:rsidRPr="00D25CB9" w:rsidRDefault="00374BBD" w:rsidP="00D25CB9">
      <w:pPr>
        <w:pStyle w:val="ListParagraph"/>
        <w:numPr>
          <w:ilvl w:val="1"/>
          <w:numId w:val="8"/>
        </w:numPr>
        <w:spacing w:line="360" w:lineRule="auto"/>
        <w:ind w:left="0" w:right="34" w:firstLine="851"/>
        <w:jc w:val="both"/>
        <w:rPr>
          <w:rStyle w:val="Bodytext40"/>
          <w:sz w:val="28"/>
          <w:szCs w:val="28"/>
        </w:rPr>
      </w:pPr>
      <w:r w:rsidRPr="00D25CB9">
        <w:rPr>
          <w:rStyle w:val="Bodytext40"/>
          <w:sz w:val="28"/>
          <w:szCs w:val="28"/>
        </w:rPr>
        <w:t>ІІ ряд – продовжити речення: «Сьогодні на уроці я дізнався(дізналася)…»</w:t>
      </w:r>
    </w:p>
    <w:p w:rsidR="00374BBD" w:rsidRPr="00D25CB9" w:rsidRDefault="00374BBD" w:rsidP="00D25CB9">
      <w:pPr>
        <w:pStyle w:val="ListParagraph"/>
        <w:numPr>
          <w:ilvl w:val="1"/>
          <w:numId w:val="8"/>
        </w:numPr>
        <w:spacing w:line="360" w:lineRule="auto"/>
        <w:ind w:left="0" w:right="34" w:firstLine="851"/>
        <w:jc w:val="both"/>
        <w:rPr>
          <w:rStyle w:val="Bodytext40"/>
          <w:sz w:val="28"/>
          <w:szCs w:val="28"/>
        </w:rPr>
      </w:pPr>
      <w:r w:rsidRPr="00D25CB9">
        <w:rPr>
          <w:rStyle w:val="Bodytext40"/>
          <w:sz w:val="28"/>
          <w:szCs w:val="28"/>
        </w:rPr>
        <w:t>ІІІ ряд – продовжити речення: «Особистість Гете надихнула мене на…»</w:t>
      </w:r>
    </w:p>
    <w:p w:rsidR="00374BBD" w:rsidRDefault="00374BBD" w:rsidP="00D25CB9">
      <w:pPr>
        <w:tabs>
          <w:tab w:val="left" w:pos="1365"/>
        </w:tabs>
        <w:spacing w:line="360" w:lineRule="auto"/>
        <w:ind w:right="34" w:firstLine="851"/>
        <w:jc w:val="both"/>
        <w:rPr>
          <w:rStyle w:val="Bodytext40"/>
          <w:sz w:val="28"/>
          <w:szCs w:val="28"/>
        </w:rPr>
      </w:pPr>
      <w:r>
        <w:rPr>
          <w:rStyle w:val="Bodytext40"/>
          <w:sz w:val="28"/>
          <w:szCs w:val="28"/>
        </w:rPr>
        <w:tab/>
      </w:r>
    </w:p>
    <w:p w:rsidR="00374BBD" w:rsidRPr="00063894" w:rsidRDefault="00374BBD" w:rsidP="00D25CB9">
      <w:pPr>
        <w:tabs>
          <w:tab w:val="left" w:pos="1365"/>
        </w:tabs>
        <w:spacing w:line="360" w:lineRule="auto"/>
        <w:ind w:right="34" w:firstLine="851"/>
        <w:jc w:val="both"/>
        <w:rPr>
          <w:rStyle w:val="Bodytext40"/>
          <w:b/>
          <w:color w:val="0070C0"/>
          <w:sz w:val="28"/>
          <w:szCs w:val="28"/>
        </w:rPr>
      </w:pPr>
      <w:r w:rsidRPr="00063894">
        <w:rPr>
          <w:rStyle w:val="Bodytext40"/>
          <w:b/>
          <w:color w:val="0070C0"/>
          <w:sz w:val="28"/>
          <w:szCs w:val="28"/>
          <w:lang w:val="en-US"/>
        </w:rPr>
        <w:t>VII</w:t>
      </w:r>
      <w:r w:rsidRPr="00063894">
        <w:rPr>
          <w:rStyle w:val="Bodytext40"/>
          <w:b/>
          <w:color w:val="0070C0"/>
          <w:sz w:val="28"/>
          <w:szCs w:val="28"/>
          <w:lang w:val="ru-RU"/>
        </w:rPr>
        <w:t xml:space="preserve">. Домашнє завдання: </w:t>
      </w:r>
    </w:p>
    <w:p w:rsidR="00374BBD" w:rsidRPr="00D25CB9" w:rsidRDefault="00374BBD" w:rsidP="00D25CB9">
      <w:pPr>
        <w:pStyle w:val="ListParagraph"/>
        <w:numPr>
          <w:ilvl w:val="0"/>
          <w:numId w:val="11"/>
        </w:numPr>
        <w:spacing w:line="360" w:lineRule="auto"/>
        <w:ind w:left="0" w:right="34" w:firstLine="851"/>
        <w:jc w:val="both"/>
        <w:rPr>
          <w:rStyle w:val="Bodytext40"/>
          <w:sz w:val="28"/>
          <w:szCs w:val="28"/>
        </w:rPr>
      </w:pPr>
      <w:r>
        <w:rPr>
          <w:rStyle w:val="Bodytext40"/>
          <w:sz w:val="28"/>
          <w:szCs w:val="28"/>
        </w:rPr>
        <w:t>Опрацювати матеріал підручника (</w:t>
      </w:r>
      <w:r w:rsidRPr="00D25CB9">
        <w:rPr>
          <w:rStyle w:val="Bodytext40"/>
          <w:sz w:val="28"/>
          <w:szCs w:val="28"/>
        </w:rPr>
        <w:t>с.85-89</w:t>
      </w:r>
      <w:r>
        <w:rPr>
          <w:rStyle w:val="Bodytext40"/>
          <w:sz w:val="28"/>
          <w:szCs w:val="28"/>
        </w:rPr>
        <w:t>).</w:t>
      </w:r>
    </w:p>
    <w:p w:rsidR="00374BBD" w:rsidRPr="00D25CB9" w:rsidRDefault="00374BBD" w:rsidP="00D25CB9">
      <w:pPr>
        <w:pStyle w:val="ListParagraph"/>
        <w:numPr>
          <w:ilvl w:val="0"/>
          <w:numId w:val="11"/>
        </w:numPr>
        <w:spacing w:line="360" w:lineRule="auto"/>
        <w:ind w:left="0" w:right="34" w:firstLine="851"/>
        <w:jc w:val="both"/>
        <w:rPr>
          <w:rStyle w:val="Bodytext40"/>
          <w:sz w:val="28"/>
          <w:szCs w:val="28"/>
        </w:rPr>
      </w:pPr>
      <w:r w:rsidRPr="00D25CB9">
        <w:rPr>
          <w:rStyle w:val="Bodytext40"/>
          <w:sz w:val="28"/>
          <w:szCs w:val="28"/>
        </w:rPr>
        <w:t>Індивідуальне завдання</w:t>
      </w:r>
      <w:r>
        <w:rPr>
          <w:rStyle w:val="Bodytext40"/>
          <w:sz w:val="28"/>
          <w:szCs w:val="28"/>
        </w:rPr>
        <w:t>:</w:t>
      </w:r>
      <w:r w:rsidRPr="00D25CB9">
        <w:rPr>
          <w:rStyle w:val="Bodytext40"/>
          <w:sz w:val="28"/>
          <w:szCs w:val="28"/>
        </w:rPr>
        <w:t xml:space="preserve"> «Історія створення </w:t>
      </w:r>
      <w:r>
        <w:rPr>
          <w:rStyle w:val="Bodytext40"/>
          <w:sz w:val="28"/>
          <w:szCs w:val="28"/>
        </w:rPr>
        <w:t>«</w:t>
      </w:r>
      <w:r w:rsidRPr="00D25CB9">
        <w:rPr>
          <w:rStyle w:val="Bodytext40"/>
          <w:sz w:val="28"/>
          <w:szCs w:val="28"/>
        </w:rPr>
        <w:t>Фауста».</w:t>
      </w:r>
    </w:p>
    <w:p w:rsidR="00374BBD" w:rsidRPr="00D25CB9" w:rsidRDefault="00374BBD" w:rsidP="00D25CB9">
      <w:pPr>
        <w:pStyle w:val="ListParagraph"/>
        <w:numPr>
          <w:ilvl w:val="0"/>
          <w:numId w:val="11"/>
        </w:numPr>
        <w:spacing w:line="360" w:lineRule="auto"/>
        <w:ind w:left="0" w:right="34" w:firstLine="851"/>
        <w:jc w:val="both"/>
        <w:rPr>
          <w:rFonts w:ascii="Times New Roman" w:hAnsi="Times New Roman" w:cs="Times New Roman"/>
          <w:spacing w:val="-10"/>
          <w:sz w:val="28"/>
          <w:szCs w:val="28"/>
        </w:rPr>
      </w:pPr>
      <w:r w:rsidRPr="00D25CB9">
        <w:rPr>
          <w:rStyle w:val="Bodytext40"/>
          <w:sz w:val="28"/>
          <w:szCs w:val="28"/>
        </w:rPr>
        <w:t>Читати «Пролог на небі»</w:t>
      </w:r>
      <w:r>
        <w:rPr>
          <w:rStyle w:val="Bodytext40"/>
          <w:sz w:val="28"/>
          <w:szCs w:val="28"/>
        </w:rPr>
        <w:t xml:space="preserve"> ( Гете «Фауст»).</w:t>
      </w:r>
    </w:p>
    <w:sectPr w:rsidR="00374BBD" w:rsidRPr="00D25CB9" w:rsidSect="00D25CB9">
      <w:type w:val="continuous"/>
      <w:pgSz w:w="11907" w:h="16840" w:code="9"/>
      <w:pgMar w:top="851" w:right="816" w:bottom="851"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BBD" w:rsidRDefault="00374BBD">
      <w:r>
        <w:separator/>
      </w:r>
    </w:p>
  </w:endnote>
  <w:endnote w:type="continuationSeparator" w:id="1">
    <w:p w:rsidR="00374BBD" w:rsidRDefault="00374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BBD" w:rsidRDefault="00374BBD"/>
  </w:footnote>
  <w:footnote w:type="continuationSeparator" w:id="1">
    <w:p w:rsidR="00374BBD" w:rsidRDefault="00374B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5459"/>
    <w:multiLevelType w:val="hybridMultilevel"/>
    <w:tmpl w:val="7DE64BD4"/>
    <w:lvl w:ilvl="0" w:tplc="4956D1CE">
      <w:start w:val="1"/>
      <w:numFmt w:val="decimal"/>
      <w:lvlText w:val="%1."/>
      <w:lvlJc w:val="left"/>
      <w:pPr>
        <w:ind w:left="1065" w:hanging="360"/>
      </w:pPr>
      <w:rPr>
        <w:rFonts w:cs="Times New Roman" w:hint="default"/>
      </w:rPr>
    </w:lvl>
    <w:lvl w:ilvl="1" w:tplc="04220019">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1">
    <w:nsid w:val="12782ED4"/>
    <w:multiLevelType w:val="multilevel"/>
    <w:tmpl w:val="5AC47EE8"/>
    <w:lvl w:ilvl="0">
      <w:start w:val="1"/>
      <w:numFmt w:val="bullet"/>
      <w:lvlText w:val="•"/>
      <w:lvlJc w:val="left"/>
      <w:rPr>
        <w:rFonts w:ascii="Times New Roman" w:eastAsia="Times New Roman" w:hAnsi="Times New Roman"/>
        <w:b w:val="0"/>
        <w:i w:val="0"/>
        <w:smallCaps w:val="0"/>
        <w:strike w:val="0"/>
        <w:color w:val="000000"/>
        <w:spacing w:val="-10"/>
        <w:w w:val="100"/>
        <w:position w:val="0"/>
        <w:sz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48D109A"/>
    <w:multiLevelType w:val="hybridMultilevel"/>
    <w:tmpl w:val="CEB230B6"/>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36E94CF3"/>
    <w:multiLevelType w:val="hybridMultilevel"/>
    <w:tmpl w:val="B552A460"/>
    <w:lvl w:ilvl="0" w:tplc="04220001">
      <w:start w:val="1"/>
      <w:numFmt w:val="bullet"/>
      <w:lvlText w:val=""/>
      <w:lvlJc w:val="left"/>
      <w:pPr>
        <w:ind w:left="1785" w:hanging="360"/>
      </w:pPr>
      <w:rPr>
        <w:rFonts w:ascii="Symbol" w:hAnsi="Symbol" w:hint="default"/>
      </w:rPr>
    </w:lvl>
    <w:lvl w:ilvl="1" w:tplc="04220003" w:tentative="1">
      <w:start w:val="1"/>
      <w:numFmt w:val="bullet"/>
      <w:lvlText w:val="o"/>
      <w:lvlJc w:val="left"/>
      <w:pPr>
        <w:ind w:left="2505" w:hanging="360"/>
      </w:pPr>
      <w:rPr>
        <w:rFonts w:ascii="Courier New" w:hAnsi="Courier New" w:hint="default"/>
      </w:rPr>
    </w:lvl>
    <w:lvl w:ilvl="2" w:tplc="04220005" w:tentative="1">
      <w:start w:val="1"/>
      <w:numFmt w:val="bullet"/>
      <w:lvlText w:val=""/>
      <w:lvlJc w:val="left"/>
      <w:pPr>
        <w:ind w:left="3225" w:hanging="360"/>
      </w:pPr>
      <w:rPr>
        <w:rFonts w:ascii="Wingdings" w:hAnsi="Wingdings" w:hint="default"/>
      </w:rPr>
    </w:lvl>
    <w:lvl w:ilvl="3" w:tplc="04220001" w:tentative="1">
      <w:start w:val="1"/>
      <w:numFmt w:val="bullet"/>
      <w:lvlText w:val=""/>
      <w:lvlJc w:val="left"/>
      <w:pPr>
        <w:ind w:left="3945" w:hanging="360"/>
      </w:pPr>
      <w:rPr>
        <w:rFonts w:ascii="Symbol" w:hAnsi="Symbol" w:hint="default"/>
      </w:rPr>
    </w:lvl>
    <w:lvl w:ilvl="4" w:tplc="04220003" w:tentative="1">
      <w:start w:val="1"/>
      <w:numFmt w:val="bullet"/>
      <w:lvlText w:val="o"/>
      <w:lvlJc w:val="left"/>
      <w:pPr>
        <w:ind w:left="4665" w:hanging="360"/>
      </w:pPr>
      <w:rPr>
        <w:rFonts w:ascii="Courier New" w:hAnsi="Courier New" w:hint="default"/>
      </w:rPr>
    </w:lvl>
    <w:lvl w:ilvl="5" w:tplc="04220005" w:tentative="1">
      <w:start w:val="1"/>
      <w:numFmt w:val="bullet"/>
      <w:lvlText w:val=""/>
      <w:lvlJc w:val="left"/>
      <w:pPr>
        <w:ind w:left="5385" w:hanging="360"/>
      </w:pPr>
      <w:rPr>
        <w:rFonts w:ascii="Wingdings" w:hAnsi="Wingdings" w:hint="default"/>
      </w:rPr>
    </w:lvl>
    <w:lvl w:ilvl="6" w:tplc="04220001" w:tentative="1">
      <w:start w:val="1"/>
      <w:numFmt w:val="bullet"/>
      <w:lvlText w:val=""/>
      <w:lvlJc w:val="left"/>
      <w:pPr>
        <w:ind w:left="6105" w:hanging="360"/>
      </w:pPr>
      <w:rPr>
        <w:rFonts w:ascii="Symbol" w:hAnsi="Symbol" w:hint="default"/>
      </w:rPr>
    </w:lvl>
    <w:lvl w:ilvl="7" w:tplc="04220003" w:tentative="1">
      <w:start w:val="1"/>
      <w:numFmt w:val="bullet"/>
      <w:lvlText w:val="o"/>
      <w:lvlJc w:val="left"/>
      <w:pPr>
        <w:ind w:left="6825" w:hanging="360"/>
      </w:pPr>
      <w:rPr>
        <w:rFonts w:ascii="Courier New" w:hAnsi="Courier New" w:hint="default"/>
      </w:rPr>
    </w:lvl>
    <w:lvl w:ilvl="8" w:tplc="04220005" w:tentative="1">
      <w:start w:val="1"/>
      <w:numFmt w:val="bullet"/>
      <w:lvlText w:val=""/>
      <w:lvlJc w:val="left"/>
      <w:pPr>
        <w:ind w:left="7545" w:hanging="360"/>
      </w:pPr>
      <w:rPr>
        <w:rFonts w:ascii="Wingdings" w:hAnsi="Wingdings" w:hint="default"/>
      </w:rPr>
    </w:lvl>
  </w:abstractNum>
  <w:abstractNum w:abstractNumId="4">
    <w:nsid w:val="37E20B69"/>
    <w:multiLevelType w:val="hybridMultilevel"/>
    <w:tmpl w:val="EB163780"/>
    <w:lvl w:ilvl="0" w:tplc="04220001">
      <w:start w:val="1"/>
      <w:numFmt w:val="bullet"/>
      <w:lvlText w:val=""/>
      <w:lvlJc w:val="left"/>
      <w:pPr>
        <w:ind w:left="2136" w:hanging="360"/>
      </w:pPr>
      <w:rPr>
        <w:rFonts w:ascii="Symbol" w:hAnsi="Symbol" w:hint="default"/>
      </w:rPr>
    </w:lvl>
    <w:lvl w:ilvl="1" w:tplc="04220003" w:tentative="1">
      <w:start w:val="1"/>
      <w:numFmt w:val="bullet"/>
      <w:lvlText w:val="o"/>
      <w:lvlJc w:val="left"/>
      <w:pPr>
        <w:ind w:left="2856" w:hanging="360"/>
      </w:pPr>
      <w:rPr>
        <w:rFonts w:ascii="Courier New" w:hAnsi="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5">
    <w:nsid w:val="3CE322C8"/>
    <w:multiLevelType w:val="hybridMultilevel"/>
    <w:tmpl w:val="04DEFC10"/>
    <w:lvl w:ilvl="0" w:tplc="04220001">
      <w:start w:val="1"/>
      <w:numFmt w:val="bullet"/>
      <w:lvlText w:val=""/>
      <w:lvlJc w:val="left"/>
      <w:pPr>
        <w:ind w:left="1776" w:hanging="360"/>
      </w:pPr>
      <w:rPr>
        <w:rFonts w:ascii="Symbol" w:hAnsi="Symbol" w:hint="default"/>
      </w:rPr>
    </w:lvl>
    <w:lvl w:ilvl="1" w:tplc="04220003" w:tentative="1">
      <w:start w:val="1"/>
      <w:numFmt w:val="bullet"/>
      <w:lvlText w:val="o"/>
      <w:lvlJc w:val="left"/>
      <w:pPr>
        <w:ind w:left="2496" w:hanging="360"/>
      </w:pPr>
      <w:rPr>
        <w:rFonts w:ascii="Courier New" w:hAnsi="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6">
    <w:nsid w:val="414D6C48"/>
    <w:multiLevelType w:val="hybridMultilevel"/>
    <w:tmpl w:val="9E4E8450"/>
    <w:lvl w:ilvl="0" w:tplc="04220001">
      <w:start w:val="1"/>
      <w:numFmt w:val="bullet"/>
      <w:lvlText w:val=""/>
      <w:lvlJc w:val="left"/>
      <w:pPr>
        <w:ind w:left="1785" w:hanging="360"/>
      </w:pPr>
      <w:rPr>
        <w:rFonts w:ascii="Symbol" w:hAnsi="Symbol" w:hint="default"/>
      </w:rPr>
    </w:lvl>
    <w:lvl w:ilvl="1" w:tplc="04220003" w:tentative="1">
      <w:start w:val="1"/>
      <w:numFmt w:val="bullet"/>
      <w:lvlText w:val="o"/>
      <w:lvlJc w:val="left"/>
      <w:pPr>
        <w:ind w:left="2505" w:hanging="360"/>
      </w:pPr>
      <w:rPr>
        <w:rFonts w:ascii="Courier New" w:hAnsi="Courier New" w:hint="default"/>
      </w:rPr>
    </w:lvl>
    <w:lvl w:ilvl="2" w:tplc="04220005" w:tentative="1">
      <w:start w:val="1"/>
      <w:numFmt w:val="bullet"/>
      <w:lvlText w:val=""/>
      <w:lvlJc w:val="left"/>
      <w:pPr>
        <w:ind w:left="3225" w:hanging="360"/>
      </w:pPr>
      <w:rPr>
        <w:rFonts w:ascii="Wingdings" w:hAnsi="Wingdings" w:hint="default"/>
      </w:rPr>
    </w:lvl>
    <w:lvl w:ilvl="3" w:tplc="04220001" w:tentative="1">
      <w:start w:val="1"/>
      <w:numFmt w:val="bullet"/>
      <w:lvlText w:val=""/>
      <w:lvlJc w:val="left"/>
      <w:pPr>
        <w:ind w:left="3945" w:hanging="360"/>
      </w:pPr>
      <w:rPr>
        <w:rFonts w:ascii="Symbol" w:hAnsi="Symbol" w:hint="default"/>
      </w:rPr>
    </w:lvl>
    <w:lvl w:ilvl="4" w:tplc="04220003" w:tentative="1">
      <w:start w:val="1"/>
      <w:numFmt w:val="bullet"/>
      <w:lvlText w:val="o"/>
      <w:lvlJc w:val="left"/>
      <w:pPr>
        <w:ind w:left="4665" w:hanging="360"/>
      </w:pPr>
      <w:rPr>
        <w:rFonts w:ascii="Courier New" w:hAnsi="Courier New" w:hint="default"/>
      </w:rPr>
    </w:lvl>
    <w:lvl w:ilvl="5" w:tplc="04220005" w:tentative="1">
      <w:start w:val="1"/>
      <w:numFmt w:val="bullet"/>
      <w:lvlText w:val=""/>
      <w:lvlJc w:val="left"/>
      <w:pPr>
        <w:ind w:left="5385" w:hanging="360"/>
      </w:pPr>
      <w:rPr>
        <w:rFonts w:ascii="Wingdings" w:hAnsi="Wingdings" w:hint="default"/>
      </w:rPr>
    </w:lvl>
    <w:lvl w:ilvl="6" w:tplc="04220001" w:tentative="1">
      <w:start w:val="1"/>
      <w:numFmt w:val="bullet"/>
      <w:lvlText w:val=""/>
      <w:lvlJc w:val="left"/>
      <w:pPr>
        <w:ind w:left="6105" w:hanging="360"/>
      </w:pPr>
      <w:rPr>
        <w:rFonts w:ascii="Symbol" w:hAnsi="Symbol" w:hint="default"/>
      </w:rPr>
    </w:lvl>
    <w:lvl w:ilvl="7" w:tplc="04220003" w:tentative="1">
      <w:start w:val="1"/>
      <w:numFmt w:val="bullet"/>
      <w:lvlText w:val="o"/>
      <w:lvlJc w:val="left"/>
      <w:pPr>
        <w:ind w:left="6825" w:hanging="360"/>
      </w:pPr>
      <w:rPr>
        <w:rFonts w:ascii="Courier New" w:hAnsi="Courier New" w:hint="default"/>
      </w:rPr>
    </w:lvl>
    <w:lvl w:ilvl="8" w:tplc="04220005" w:tentative="1">
      <w:start w:val="1"/>
      <w:numFmt w:val="bullet"/>
      <w:lvlText w:val=""/>
      <w:lvlJc w:val="left"/>
      <w:pPr>
        <w:ind w:left="7545" w:hanging="360"/>
      </w:pPr>
      <w:rPr>
        <w:rFonts w:ascii="Wingdings" w:hAnsi="Wingdings" w:hint="default"/>
      </w:rPr>
    </w:lvl>
  </w:abstractNum>
  <w:abstractNum w:abstractNumId="7">
    <w:nsid w:val="49F2112D"/>
    <w:multiLevelType w:val="hybridMultilevel"/>
    <w:tmpl w:val="1F5ED4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1FA39B0"/>
    <w:multiLevelType w:val="hybridMultilevel"/>
    <w:tmpl w:val="102CBEF0"/>
    <w:lvl w:ilvl="0" w:tplc="C53C18C2">
      <w:start w:val="2"/>
      <w:numFmt w:val="lowerLetter"/>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nsid w:val="59CF3637"/>
    <w:multiLevelType w:val="hybridMultilevel"/>
    <w:tmpl w:val="13A2A6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07835C2"/>
    <w:multiLevelType w:val="hybridMultilevel"/>
    <w:tmpl w:val="F2927D1A"/>
    <w:lvl w:ilvl="0" w:tplc="FB70B1D0">
      <w:start w:val="1"/>
      <w:numFmt w:val="decimal"/>
      <w:lvlText w:val="%1."/>
      <w:lvlJc w:val="left"/>
      <w:pPr>
        <w:ind w:left="360" w:hanging="360"/>
      </w:pPr>
      <w:rPr>
        <w:rFonts w:cs="Times New Roman" w:hint="default"/>
      </w:rPr>
    </w:lvl>
    <w:lvl w:ilvl="1" w:tplc="04220019">
      <w:start w:val="1"/>
      <w:numFmt w:val="lowerLetter"/>
      <w:lvlText w:val="%2."/>
      <w:lvlJc w:val="left"/>
      <w:pPr>
        <w:ind w:left="1069"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4"/>
  </w:num>
  <w:num w:numId="4">
    <w:abstractNumId w:val="7"/>
  </w:num>
  <w:num w:numId="5">
    <w:abstractNumId w:val="5"/>
  </w:num>
  <w:num w:numId="6">
    <w:abstractNumId w:val="6"/>
  </w:num>
  <w:num w:numId="7">
    <w:abstractNumId w:val="1"/>
  </w:num>
  <w:num w:numId="8">
    <w:abstractNumId w:val="2"/>
  </w:num>
  <w:num w:numId="9">
    <w:abstractNumId w:val="1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170"/>
    <w:rsid w:val="00003384"/>
    <w:rsid w:val="00063894"/>
    <w:rsid w:val="000E77AC"/>
    <w:rsid w:val="00157244"/>
    <w:rsid w:val="001B42E6"/>
    <w:rsid w:val="00220814"/>
    <w:rsid w:val="00260F07"/>
    <w:rsid w:val="00283AEF"/>
    <w:rsid w:val="00290E82"/>
    <w:rsid w:val="002C7FCD"/>
    <w:rsid w:val="002D4D9C"/>
    <w:rsid w:val="002F3207"/>
    <w:rsid w:val="00352DE4"/>
    <w:rsid w:val="00374BBD"/>
    <w:rsid w:val="003969F0"/>
    <w:rsid w:val="004373E5"/>
    <w:rsid w:val="00440578"/>
    <w:rsid w:val="004577A1"/>
    <w:rsid w:val="004D291F"/>
    <w:rsid w:val="004D497C"/>
    <w:rsid w:val="00520F59"/>
    <w:rsid w:val="005846F7"/>
    <w:rsid w:val="005F2AC2"/>
    <w:rsid w:val="00642312"/>
    <w:rsid w:val="00695257"/>
    <w:rsid w:val="006E660A"/>
    <w:rsid w:val="006F6A8A"/>
    <w:rsid w:val="00730F37"/>
    <w:rsid w:val="00760E04"/>
    <w:rsid w:val="00813570"/>
    <w:rsid w:val="00933942"/>
    <w:rsid w:val="0097225A"/>
    <w:rsid w:val="00985FB9"/>
    <w:rsid w:val="00A61B13"/>
    <w:rsid w:val="00A738C8"/>
    <w:rsid w:val="00AB2AEA"/>
    <w:rsid w:val="00AB33E1"/>
    <w:rsid w:val="00AE3CDB"/>
    <w:rsid w:val="00B83F00"/>
    <w:rsid w:val="00BB7C63"/>
    <w:rsid w:val="00C05BF3"/>
    <w:rsid w:val="00C14AC3"/>
    <w:rsid w:val="00C20825"/>
    <w:rsid w:val="00C44278"/>
    <w:rsid w:val="00C63DC7"/>
    <w:rsid w:val="00C96F66"/>
    <w:rsid w:val="00D25CB9"/>
    <w:rsid w:val="00D33B99"/>
    <w:rsid w:val="00DB4170"/>
    <w:rsid w:val="00E07784"/>
    <w:rsid w:val="00F176DC"/>
    <w:rsid w:val="00F969E7"/>
    <w:rsid w:val="00FE64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84"/>
    <w:rPr>
      <w:color w:val="000000"/>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07784"/>
    <w:rPr>
      <w:rFonts w:cs="Times New Roman"/>
      <w:color w:val="0066CC"/>
      <w:u w:val="single"/>
    </w:rPr>
  </w:style>
  <w:style w:type="character" w:customStyle="1" w:styleId="Bodytext">
    <w:name w:val="Body text_"/>
    <w:basedOn w:val="DefaultParagraphFont"/>
    <w:link w:val="2"/>
    <w:uiPriority w:val="99"/>
    <w:locked/>
    <w:rsid w:val="00E07784"/>
    <w:rPr>
      <w:rFonts w:ascii="Times New Roman" w:hAnsi="Times New Roman" w:cs="Times New Roman"/>
      <w:spacing w:val="-10"/>
      <w:sz w:val="38"/>
      <w:szCs w:val="38"/>
    </w:rPr>
  </w:style>
  <w:style w:type="character" w:customStyle="1" w:styleId="Bodytext18">
    <w:name w:val="Body text + 18"/>
    <w:aliases w:val="5 pt,Bold,Spacing 0 pt"/>
    <w:basedOn w:val="Bodytext"/>
    <w:uiPriority w:val="99"/>
    <w:rsid w:val="00E07784"/>
    <w:rPr>
      <w:b/>
      <w:bCs/>
      <w:spacing w:val="0"/>
      <w:sz w:val="37"/>
      <w:szCs w:val="37"/>
    </w:rPr>
  </w:style>
  <w:style w:type="character" w:customStyle="1" w:styleId="Bodytext2">
    <w:name w:val="Body text (2)_"/>
    <w:basedOn w:val="DefaultParagraphFont"/>
    <w:link w:val="Bodytext20"/>
    <w:uiPriority w:val="99"/>
    <w:locked/>
    <w:rsid w:val="00E07784"/>
    <w:rPr>
      <w:rFonts w:ascii="Times New Roman" w:hAnsi="Times New Roman" w:cs="Times New Roman"/>
      <w:spacing w:val="-10"/>
      <w:sz w:val="38"/>
      <w:szCs w:val="38"/>
    </w:rPr>
  </w:style>
  <w:style w:type="character" w:customStyle="1" w:styleId="Bodytext216">
    <w:name w:val="Body text (2) + 16"/>
    <w:aliases w:val="5 pt4,Bold5,Spacing 0 pt4"/>
    <w:basedOn w:val="Bodytext2"/>
    <w:uiPriority w:val="99"/>
    <w:rsid w:val="00E07784"/>
    <w:rPr>
      <w:b/>
      <w:bCs/>
      <w:spacing w:val="0"/>
      <w:sz w:val="33"/>
      <w:szCs w:val="33"/>
    </w:rPr>
  </w:style>
  <w:style w:type="character" w:customStyle="1" w:styleId="Bodytext2161">
    <w:name w:val="Body text (2) + 161"/>
    <w:aliases w:val="5 pt3,Bold4,Small Caps,Spacing -1 pt"/>
    <w:basedOn w:val="Bodytext2"/>
    <w:uiPriority w:val="99"/>
    <w:rsid w:val="00E07784"/>
    <w:rPr>
      <w:b/>
      <w:bCs/>
      <w:smallCaps/>
      <w:spacing w:val="-20"/>
      <w:sz w:val="33"/>
      <w:szCs w:val="33"/>
    </w:rPr>
  </w:style>
  <w:style w:type="character" w:customStyle="1" w:styleId="1">
    <w:name w:val="Основной текст1"/>
    <w:basedOn w:val="Bodytext"/>
    <w:uiPriority w:val="99"/>
    <w:rsid w:val="00E07784"/>
    <w:rPr>
      <w:strike/>
    </w:rPr>
  </w:style>
  <w:style w:type="character" w:customStyle="1" w:styleId="BodytextBold">
    <w:name w:val="Body text + Bold"/>
    <w:aliases w:val="Italic,Spacing -1 pt3"/>
    <w:basedOn w:val="Bodytext"/>
    <w:uiPriority w:val="99"/>
    <w:rsid w:val="00E07784"/>
    <w:rPr>
      <w:b/>
      <w:bCs/>
      <w:i/>
      <w:iCs/>
      <w:spacing w:val="-30"/>
    </w:rPr>
  </w:style>
  <w:style w:type="character" w:customStyle="1" w:styleId="BodytextBold2">
    <w:name w:val="Body text + Bold2"/>
    <w:aliases w:val="Italic5,Spacing 0 pt3"/>
    <w:basedOn w:val="Bodytext"/>
    <w:uiPriority w:val="99"/>
    <w:rsid w:val="00E07784"/>
    <w:rPr>
      <w:b/>
      <w:bCs/>
      <w:i/>
      <w:iCs/>
      <w:spacing w:val="0"/>
    </w:rPr>
  </w:style>
  <w:style w:type="character" w:customStyle="1" w:styleId="Bodytext3">
    <w:name w:val="Body text (3)_"/>
    <w:basedOn w:val="DefaultParagraphFont"/>
    <w:link w:val="Bodytext30"/>
    <w:uiPriority w:val="99"/>
    <w:locked/>
    <w:rsid w:val="00E07784"/>
    <w:rPr>
      <w:rFonts w:ascii="Times New Roman" w:hAnsi="Times New Roman" w:cs="Times New Roman"/>
      <w:spacing w:val="-30"/>
      <w:sz w:val="38"/>
      <w:szCs w:val="38"/>
    </w:rPr>
  </w:style>
  <w:style w:type="character" w:customStyle="1" w:styleId="Bodytext3Spacing0pt">
    <w:name w:val="Body text (3) + Spacing 0 pt"/>
    <w:basedOn w:val="Bodytext3"/>
    <w:uiPriority w:val="99"/>
    <w:rsid w:val="00E07784"/>
    <w:rPr>
      <w:spacing w:val="0"/>
    </w:rPr>
  </w:style>
  <w:style w:type="character" w:customStyle="1" w:styleId="BodytextBold1">
    <w:name w:val="Body text + Bold1"/>
    <w:aliases w:val="Italic4,Spacing -1 pt2"/>
    <w:basedOn w:val="Bodytext"/>
    <w:uiPriority w:val="99"/>
    <w:rsid w:val="00E07784"/>
    <w:rPr>
      <w:b/>
      <w:bCs/>
      <w:i/>
      <w:iCs/>
      <w:spacing w:val="-20"/>
    </w:rPr>
  </w:style>
  <w:style w:type="character" w:customStyle="1" w:styleId="Bodytext2Spacing-2pt">
    <w:name w:val="Body text (2) + Spacing -2 pt"/>
    <w:basedOn w:val="Bodytext2"/>
    <w:uiPriority w:val="99"/>
    <w:rsid w:val="00E07784"/>
    <w:rPr>
      <w:spacing w:val="-40"/>
      <w:u w:val="single"/>
    </w:rPr>
  </w:style>
  <w:style w:type="character" w:customStyle="1" w:styleId="BodytextSpacing1pt">
    <w:name w:val="Body text + Spacing 1 pt"/>
    <w:basedOn w:val="Bodytext"/>
    <w:uiPriority w:val="99"/>
    <w:rsid w:val="00E07784"/>
    <w:rPr>
      <w:spacing w:val="20"/>
    </w:rPr>
  </w:style>
  <w:style w:type="character" w:customStyle="1" w:styleId="Bodytext21pt">
    <w:name w:val="Body text + 21 pt"/>
    <w:aliases w:val="Bold3,Italic3,Spacing 0 pt2"/>
    <w:basedOn w:val="Bodytext"/>
    <w:uiPriority w:val="99"/>
    <w:rsid w:val="00E07784"/>
    <w:rPr>
      <w:b/>
      <w:bCs/>
      <w:i/>
      <w:iCs/>
      <w:spacing w:val="0"/>
      <w:sz w:val="42"/>
      <w:szCs w:val="42"/>
    </w:rPr>
  </w:style>
  <w:style w:type="character" w:customStyle="1" w:styleId="Bodytext21pt1">
    <w:name w:val="Body text + 21 pt1"/>
    <w:aliases w:val="Bold2,Spacing -2 pt"/>
    <w:basedOn w:val="Bodytext"/>
    <w:uiPriority w:val="99"/>
    <w:rsid w:val="00E07784"/>
    <w:rPr>
      <w:b/>
      <w:bCs/>
      <w:spacing w:val="-40"/>
      <w:sz w:val="42"/>
      <w:szCs w:val="42"/>
    </w:rPr>
  </w:style>
  <w:style w:type="character" w:customStyle="1" w:styleId="Heading2">
    <w:name w:val="Heading #2_"/>
    <w:basedOn w:val="DefaultParagraphFont"/>
    <w:link w:val="Heading20"/>
    <w:uiPriority w:val="99"/>
    <w:locked/>
    <w:rsid w:val="00E07784"/>
    <w:rPr>
      <w:rFonts w:ascii="Times New Roman" w:hAnsi="Times New Roman" w:cs="Times New Roman"/>
      <w:spacing w:val="-10"/>
      <w:sz w:val="38"/>
      <w:szCs w:val="38"/>
    </w:rPr>
  </w:style>
  <w:style w:type="character" w:customStyle="1" w:styleId="Heading2Spacing0pt">
    <w:name w:val="Heading #2 + Spacing 0 pt"/>
    <w:basedOn w:val="Heading2"/>
    <w:uiPriority w:val="99"/>
    <w:rsid w:val="00E07784"/>
    <w:rPr>
      <w:spacing w:val="10"/>
    </w:rPr>
  </w:style>
  <w:style w:type="character" w:customStyle="1" w:styleId="Heading1">
    <w:name w:val="Heading #1_"/>
    <w:basedOn w:val="DefaultParagraphFont"/>
    <w:link w:val="Heading11"/>
    <w:uiPriority w:val="99"/>
    <w:locked/>
    <w:rsid w:val="00E07784"/>
    <w:rPr>
      <w:rFonts w:ascii="Times New Roman" w:hAnsi="Times New Roman" w:cs="Times New Roman"/>
      <w:spacing w:val="-20"/>
      <w:sz w:val="43"/>
      <w:szCs w:val="43"/>
    </w:rPr>
  </w:style>
  <w:style w:type="character" w:customStyle="1" w:styleId="Heading119pt">
    <w:name w:val="Heading #1 + 19 pt"/>
    <w:aliases w:val="Bold1,Italic2"/>
    <w:basedOn w:val="Heading1"/>
    <w:uiPriority w:val="99"/>
    <w:rsid w:val="00E07784"/>
    <w:rPr>
      <w:b/>
      <w:bCs/>
      <w:i/>
      <w:iCs/>
      <w:sz w:val="38"/>
      <w:szCs w:val="38"/>
    </w:rPr>
  </w:style>
  <w:style w:type="character" w:customStyle="1" w:styleId="Heading10">
    <w:name w:val="Heading #1"/>
    <w:basedOn w:val="Heading1"/>
    <w:uiPriority w:val="99"/>
    <w:rsid w:val="00E07784"/>
    <w:rPr>
      <w:strike/>
    </w:rPr>
  </w:style>
  <w:style w:type="paragraph" w:customStyle="1" w:styleId="2">
    <w:name w:val="Основной текст2"/>
    <w:basedOn w:val="Normal"/>
    <w:link w:val="Bodytext"/>
    <w:uiPriority w:val="99"/>
    <w:rsid w:val="00E07784"/>
    <w:pPr>
      <w:shd w:val="clear" w:color="auto" w:fill="FFFFFF"/>
      <w:spacing w:line="594" w:lineRule="exact"/>
      <w:ind w:hanging="940"/>
    </w:pPr>
    <w:rPr>
      <w:rFonts w:ascii="Times New Roman" w:eastAsia="Times New Roman" w:hAnsi="Times New Roman" w:cs="Times New Roman"/>
      <w:spacing w:val="-10"/>
      <w:sz w:val="38"/>
      <w:szCs w:val="38"/>
    </w:rPr>
  </w:style>
  <w:style w:type="paragraph" w:customStyle="1" w:styleId="Bodytext20">
    <w:name w:val="Body text (2)"/>
    <w:basedOn w:val="Normal"/>
    <w:link w:val="Bodytext2"/>
    <w:uiPriority w:val="99"/>
    <w:rsid w:val="00E07784"/>
    <w:pPr>
      <w:shd w:val="clear" w:color="auto" w:fill="FFFFFF"/>
      <w:spacing w:line="594" w:lineRule="exact"/>
    </w:pPr>
    <w:rPr>
      <w:rFonts w:ascii="Times New Roman" w:eastAsia="Times New Roman" w:hAnsi="Times New Roman" w:cs="Times New Roman"/>
      <w:spacing w:val="-10"/>
      <w:sz w:val="38"/>
      <w:szCs w:val="38"/>
    </w:rPr>
  </w:style>
  <w:style w:type="paragraph" w:customStyle="1" w:styleId="Bodytext30">
    <w:name w:val="Body text (3)"/>
    <w:basedOn w:val="Normal"/>
    <w:link w:val="Bodytext3"/>
    <w:uiPriority w:val="99"/>
    <w:rsid w:val="00E07784"/>
    <w:pPr>
      <w:shd w:val="clear" w:color="auto" w:fill="FFFFFF"/>
      <w:spacing w:after="960" w:line="240" w:lineRule="atLeast"/>
    </w:pPr>
    <w:rPr>
      <w:rFonts w:ascii="Times New Roman" w:eastAsia="Times New Roman" w:hAnsi="Times New Roman" w:cs="Times New Roman"/>
      <w:b/>
      <w:bCs/>
      <w:i/>
      <w:iCs/>
      <w:spacing w:val="-30"/>
      <w:sz w:val="38"/>
      <w:szCs w:val="38"/>
    </w:rPr>
  </w:style>
  <w:style w:type="paragraph" w:customStyle="1" w:styleId="Heading20">
    <w:name w:val="Heading #2"/>
    <w:basedOn w:val="Normal"/>
    <w:link w:val="Heading2"/>
    <w:uiPriority w:val="99"/>
    <w:rsid w:val="00E07784"/>
    <w:pPr>
      <w:shd w:val="clear" w:color="auto" w:fill="FFFFFF"/>
      <w:spacing w:before="600" w:after="300" w:line="240" w:lineRule="atLeast"/>
      <w:jc w:val="both"/>
      <w:outlineLvl w:val="1"/>
    </w:pPr>
    <w:rPr>
      <w:rFonts w:ascii="Times New Roman" w:eastAsia="Times New Roman" w:hAnsi="Times New Roman" w:cs="Times New Roman"/>
      <w:spacing w:val="-10"/>
      <w:sz w:val="38"/>
      <w:szCs w:val="38"/>
    </w:rPr>
  </w:style>
  <w:style w:type="paragraph" w:customStyle="1" w:styleId="Heading11">
    <w:name w:val="Heading #11"/>
    <w:basedOn w:val="Normal"/>
    <w:link w:val="Heading1"/>
    <w:uiPriority w:val="99"/>
    <w:rsid w:val="00E07784"/>
    <w:pPr>
      <w:shd w:val="clear" w:color="auto" w:fill="FFFFFF"/>
      <w:spacing w:before="300" w:line="240" w:lineRule="atLeast"/>
      <w:ind w:firstLine="360"/>
      <w:outlineLvl w:val="0"/>
    </w:pPr>
    <w:rPr>
      <w:rFonts w:ascii="Times New Roman" w:eastAsia="Times New Roman" w:hAnsi="Times New Roman" w:cs="Times New Roman"/>
      <w:spacing w:val="-20"/>
      <w:sz w:val="43"/>
      <w:szCs w:val="43"/>
    </w:rPr>
  </w:style>
  <w:style w:type="character" w:customStyle="1" w:styleId="Bodytext9">
    <w:name w:val="Body text (9)"/>
    <w:basedOn w:val="DefaultParagraphFont"/>
    <w:uiPriority w:val="99"/>
    <w:rsid w:val="00440578"/>
    <w:rPr>
      <w:rFonts w:ascii="Times New Roman" w:hAnsi="Times New Roman" w:cs="Times New Roman"/>
      <w:strike/>
      <w:spacing w:val="-10"/>
      <w:sz w:val="31"/>
      <w:szCs w:val="31"/>
    </w:rPr>
  </w:style>
  <w:style w:type="character" w:customStyle="1" w:styleId="Bodytext9ArialUnicodeMS">
    <w:name w:val="Body text (9) + Arial Unicode MS"/>
    <w:aliases w:val="13,5 pt2,Italic1,Spacing 0 pt1"/>
    <w:basedOn w:val="DefaultParagraphFont"/>
    <w:uiPriority w:val="99"/>
    <w:rsid w:val="00440578"/>
    <w:rPr>
      <w:rFonts w:ascii="Arial Unicode MS" w:eastAsia="Arial Unicode MS" w:cs="Arial Unicode MS"/>
      <w:i/>
      <w:iCs/>
      <w:strike/>
      <w:spacing w:val="0"/>
      <w:sz w:val="27"/>
      <w:szCs w:val="27"/>
    </w:rPr>
  </w:style>
  <w:style w:type="character" w:customStyle="1" w:styleId="Bodytext10">
    <w:name w:val="Body text (10)_"/>
    <w:basedOn w:val="DefaultParagraphFont"/>
    <w:link w:val="Bodytext100"/>
    <w:uiPriority w:val="99"/>
    <w:locked/>
    <w:rsid w:val="00440578"/>
    <w:rPr>
      <w:rFonts w:ascii="Arial Unicode MS" w:eastAsia="Arial Unicode MS" w:cs="Arial Unicode MS"/>
      <w:sz w:val="27"/>
      <w:szCs w:val="27"/>
      <w:shd w:val="clear" w:color="auto" w:fill="FFFFFF"/>
    </w:rPr>
  </w:style>
  <w:style w:type="character" w:customStyle="1" w:styleId="Heading12">
    <w:name w:val="Heading #1 (2)_"/>
    <w:basedOn w:val="DefaultParagraphFont"/>
    <w:link w:val="Heading120"/>
    <w:uiPriority w:val="99"/>
    <w:locked/>
    <w:rsid w:val="00440578"/>
    <w:rPr>
      <w:rFonts w:ascii="Times New Roman" w:hAnsi="Times New Roman" w:cs="Times New Roman"/>
      <w:spacing w:val="-10"/>
      <w:sz w:val="31"/>
      <w:szCs w:val="31"/>
      <w:shd w:val="clear" w:color="auto" w:fill="FFFFFF"/>
    </w:rPr>
  </w:style>
  <w:style w:type="paragraph" w:customStyle="1" w:styleId="Bodytext100">
    <w:name w:val="Body text (10)"/>
    <w:basedOn w:val="Normal"/>
    <w:link w:val="Bodytext10"/>
    <w:uiPriority w:val="99"/>
    <w:rsid w:val="00440578"/>
    <w:pPr>
      <w:shd w:val="clear" w:color="auto" w:fill="FFFFFF"/>
      <w:spacing w:line="240" w:lineRule="atLeast"/>
    </w:pPr>
    <w:rPr>
      <w:rFonts w:ascii="Arial Unicode MS" w:eastAsia="Arial Unicode MS" w:hAnsi="Times New Roman" w:cs="Arial Unicode MS"/>
      <w:color w:val="auto"/>
      <w:sz w:val="27"/>
      <w:szCs w:val="27"/>
    </w:rPr>
  </w:style>
  <w:style w:type="paragraph" w:customStyle="1" w:styleId="Heading120">
    <w:name w:val="Heading #1 (2)"/>
    <w:basedOn w:val="Normal"/>
    <w:link w:val="Heading12"/>
    <w:uiPriority w:val="99"/>
    <w:rsid w:val="00440578"/>
    <w:pPr>
      <w:shd w:val="clear" w:color="auto" w:fill="FFFFFF"/>
      <w:spacing w:line="510" w:lineRule="exact"/>
      <w:ind w:firstLine="300"/>
      <w:jc w:val="both"/>
      <w:outlineLvl w:val="0"/>
    </w:pPr>
    <w:rPr>
      <w:rFonts w:ascii="Times New Roman" w:eastAsia="Times New Roman" w:hAnsi="Times New Roman" w:cs="Times New Roman"/>
      <w:color w:val="auto"/>
      <w:spacing w:val="-10"/>
      <w:sz w:val="31"/>
      <w:szCs w:val="31"/>
    </w:rPr>
  </w:style>
  <w:style w:type="character" w:customStyle="1" w:styleId="Bodytext4">
    <w:name w:val="Body text (4)_"/>
    <w:basedOn w:val="DefaultParagraphFont"/>
    <w:uiPriority w:val="99"/>
    <w:rsid w:val="00695257"/>
    <w:rPr>
      <w:rFonts w:ascii="Times New Roman" w:hAnsi="Times New Roman" w:cs="Times New Roman"/>
      <w:spacing w:val="-10"/>
      <w:sz w:val="29"/>
      <w:szCs w:val="29"/>
    </w:rPr>
  </w:style>
  <w:style w:type="character" w:customStyle="1" w:styleId="Bodytext40">
    <w:name w:val="Body text (4)"/>
    <w:basedOn w:val="Bodytext4"/>
    <w:uiPriority w:val="99"/>
    <w:rsid w:val="00695257"/>
  </w:style>
  <w:style w:type="character" w:customStyle="1" w:styleId="Heading1214">
    <w:name w:val="Heading #1 (2) + 14"/>
    <w:aliases w:val="5 pt1"/>
    <w:basedOn w:val="Heading12"/>
    <w:uiPriority w:val="99"/>
    <w:rsid w:val="00695257"/>
    <w:rPr>
      <w:sz w:val="29"/>
      <w:szCs w:val="29"/>
    </w:rPr>
  </w:style>
  <w:style w:type="character" w:customStyle="1" w:styleId="Bodytext4Bold">
    <w:name w:val="Body text (4) + Bold"/>
    <w:aliases w:val="Spacing -1 pt1"/>
    <w:basedOn w:val="Bodytext4"/>
    <w:uiPriority w:val="99"/>
    <w:rsid w:val="00695257"/>
    <w:rPr>
      <w:b/>
      <w:bCs/>
      <w:spacing w:val="-20"/>
    </w:rPr>
  </w:style>
  <w:style w:type="paragraph" w:styleId="ListParagraph">
    <w:name w:val="List Paragraph"/>
    <w:basedOn w:val="Normal"/>
    <w:uiPriority w:val="99"/>
    <w:qFormat/>
    <w:rsid w:val="00730F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312</TotalTime>
  <Pages>7</Pages>
  <Words>1587</Words>
  <Characters>9050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school</cp:lastModifiedBy>
  <cp:revision>18</cp:revision>
  <cp:lastPrinted>2013-11-22T19:54:00Z</cp:lastPrinted>
  <dcterms:created xsi:type="dcterms:W3CDTF">2013-11-08T09:08:00Z</dcterms:created>
  <dcterms:modified xsi:type="dcterms:W3CDTF">2013-11-25T13:53:00Z</dcterms:modified>
</cp:coreProperties>
</file>